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55780" w14:textId="77777777" w:rsidR="008D5AC2" w:rsidRDefault="008D5AC2">
      <w:pPr>
        <w:pStyle w:val="BodyText"/>
        <w:rPr>
          <w:rFonts w:ascii="Times New Roman"/>
          <w:sz w:val="20"/>
        </w:rPr>
      </w:pPr>
    </w:p>
    <w:p w14:paraId="5A8AAC41" w14:textId="77777777" w:rsidR="008D5AC2" w:rsidRDefault="008D5AC2">
      <w:pPr>
        <w:pStyle w:val="BodyText"/>
        <w:rPr>
          <w:rFonts w:ascii="Times New Roman"/>
          <w:sz w:val="20"/>
        </w:rPr>
      </w:pPr>
    </w:p>
    <w:p w14:paraId="14FF230A" w14:textId="77777777" w:rsidR="008D5AC2" w:rsidRDefault="008D5AC2">
      <w:pPr>
        <w:pStyle w:val="BodyText"/>
        <w:rPr>
          <w:rFonts w:ascii="Times New Roman"/>
          <w:sz w:val="20"/>
        </w:rPr>
      </w:pPr>
    </w:p>
    <w:p w14:paraId="1AEFFFEA" w14:textId="77777777" w:rsidR="008D5AC2" w:rsidRDefault="008D5AC2">
      <w:pPr>
        <w:pStyle w:val="BodyText"/>
        <w:spacing w:before="6"/>
        <w:rPr>
          <w:rFonts w:ascii="Times New Roman"/>
          <w:sz w:val="16"/>
        </w:rPr>
      </w:pPr>
    </w:p>
    <w:p w14:paraId="04398037" w14:textId="77777777" w:rsidR="008D5AC2" w:rsidRDefault="005712AD">
      <w:pPr>
        <w:spacing w:before="90"/>
        <w:ind w:left="5153" w:right="4637"/>
        <w:jc w:val="center"/>
        <w:rPr>
          <w:b/>
          <w:sz w:val="34"/>
        </w:rPr>
      </w:pPr>
      <w:r>
        <w:rPr>
          <w:noProof/>
        </w:rPr>
        <w:drawing>
          <wp:anchor distT="0" distB="0" distL="0" distR="0" simplePos="0" relativeHeight="15730688" behindDoc="0" locked="0" layoutInCell="1" allowOverlap="1" wp14:anchorId="083FE19C" wp14:editId="15BEBFB1">
            <wp:simplePos x="0" y="0"/>
            <wp:positionH relativeFrom="page">
              <wp:posOffset>1007110</wp:posOffset>
            </wp:positionH>
            <wp:positionV relativeFrom="paragraph">
              <wp:posOffset>-508053</wp:posOffset>
            </wp:positionV>
            <wp:extent cx="1809114" cy="7061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09114" cy="706120"/>
                    </a:xfrm>
                    <a:prstGeom prst="rect">
                      <a:avLst/>
                    </a:prstGeom>
                  </pic:spPr>
                </pic:pic>
              </a:graphicData>
            </a:graphic>
          </wp:anchor>
        </w:drawing>
      </w:r>
      <w:r>
        <w:rPr>
          <w:noProof/>
        </w:rPr>
        <w:drawing>
          <wp:anchor distT="0" distB="0" distL="0" distR="0" simplePos="0" relativeHeight="15731200" behindDoc="0" locked="0" layoutInCell="1" allowOverlap="1" wp14:anchorId="51CCAE9C" wp14:editId="34537130">
            <wp:simplePos x="0" y="0"/>
            <wp:positionH relativeFrom="page">
              <wp:posOffset>8949169</wp:posOffset>
            </wp:positionH>
            <wp:positionV relativeFrom="paragraph">
              <wp:posOffset>-450776</wp:posOffset>
            </wp:positionV>
            <wp:extent cx="1098184" cy="117500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98184" cy="1175003"/>
                    </a:xfrm>
                    <a:prstGeom prst="rect">
                      <a:avLst/>
                    </a:prstGeom>
                  </pic:spPr>
                </pic:pic>
              </a:graphicData>
            </a:graphic>
          </wp:anchor>
        </w:drawing>
      </w:r>
      <w:r>
        <w:rPr>
          <w:b/>
          <w:sz w:val="34"/>
        </w:rPr>
        <w:t>Covid 19 Risk Assessment Form: RA1</w:t>
      </w:r>
    </w:p>
    <w:p w14:paraId="2CF8670B" w14:textId="77777777" w:rsidR="008D5AC2" w:rsidRDefault="008D5AC2">
      <w:pPr>
        <w:spacing w:before="5"/>
        <w:rPr>
          <w:b/>
          <w:sz w:val="30"/>
        </w:rPr>
      </w:pPr>
    </w:p>
    <w:p w14:paraId="5095D927" w14:textId="77777777" w:rsidR="008D5AC2" w:rsidRDefault="005712AD">
      <w:pPr>
        <w:pStyle w:val="Title"/>
      </w:pPr>
      <w:proofErr w:type="spellStart"/>
      <w:r>
        <w:t>Slaley</w:t>
      </w:r>
      <w:proofErr w:type="spellEnd"/>
      <w:r>
        <w:t xml:space="preserve"> First School</w:t>
      </w:r>
    </w:p>
    <w:p w14:paraId="1FB883F0" w14:textId="77777777" w:rsidR="008D5AC2" w:rsidRDefault="008D5AC2">
      <w:pPr>
        <w:pStyle w:val="BodyText"/>
        <w:spacing w:before="11" w:after="1"/>
        <w:rPr>
          <w:rFonts w:ascii="Comic Sans MS"/>
          <w:b/>
          <w:i/>
          <w:sz w:val="24"/>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651"/>
        <w:gridCol w:w="1800"/>
        <w:gridCol w:w="3260"/>
        <w:gridCol w:w="1482"/>
        <w:gridCol w:w="3411"/>
      </w:tblGrid>
      <w:tr w:rsidR="008D5AC2" w14:paraId="45C9D734" w14:textId="77777777">
        <w:trPr>
          <w:trHeight w:val="438"/>
        </w:trPr>
        <w:tc>
          <w:tcPr>
            <w:tcW w:w="5651" w:type="dxa"/>
            <w:tcBorders>
              <w:bottom w:val="single" w:sz="8" w:space="0" w:color="000000"/>
              <w:right w:val="single" w:sz="8" w:space="0" w:color="000000"/>
            </w:tcBorders>
          </w:tcPr>
          <w:p w14:paraId="04AA4EB4" w14:textId="77777777" w:rsidR="008D5AC2" w:rsidRDefault="005712AD">
            <w:pPr>
              <w:pStyle w:val="TableParagraph"/>
              <w:spacing w:before="90"/>
              <w:ind w:left="138"/>
              <w:rPr>
                <w:i/>
              </w:rPr>
            </w:pPr>
            <w:r>
              <w:rPr>
                <w:b/>
              </w:rPr>
              <w:t xml:space="preserve">Department: </w:t>
            </w:r>
            <w:r>
              <w:rPr>
                <w:i/>
              </w:rPr>
              <w:t>Children &amp; Families</w:t>
            </w:r>
          </w:p>
        </w:tc>
        <w:tc>
          <w:tcPr>
            <w:tcW w:w="5060" w:type="dxa"/>
            <w:gridSpan w:val="2"/>
            <w:tcBorders>
              <w:left w:val="single" w:sz="8" w:space="0" w:color="000000"/>
              <w:bottom w:val="single" w:sz="8" w:space="0" w:color="000000"/>
              <w:right w:val="single" w:sz="8" w:space="0" w:color="000000"/>
            </w:tcBorders>
          </w:tcPr>
          <w:p w14:paraId="149A11EE" w14:textId="77777777" w:rsidR="008D5AC2" w:rsidRDefault="005712AD">
            <w:pPr>
              <w:pStyle w:val="TableParagraph"/>
              <w:spacing w:before="90"/>
              <w:ind w:left="140"/>
              <w:rPr>
                <w:i/>
              </w:rPr>
            </w:pPr>
            <w:r>
              <w:rPr>
                <w:b/>
              </w:rPr>
              <w:t xml:space="preserve">Service: </w:t>
            </w:r>
            <w:r>
              <w:rPr>
                <w:i/>
              </w:rPr>
              <w:t>Schools and Education</w:t>
            </w:r>
          </w:p>
        </w:tc>
        <w:tc>
          <w:tcPr>
            <w:tcW w:w="4893" w:type="dxa"/>
            <w:gridSpan w:val="2"/>
            <w:tcBorders>
              <w:left w:val="single" w:sz="8" w:space="0" w:color="000000"/>
              <w:bottom w:val="single" w:sz="8" w:space="0" w:color="000000"/>
            </w:tcBorders>
          </w:tcPr>
          <w:p w14:paraId="75AE9653" w14:textId="77777777" w:rsidR="008D5AC2" w:rsidRDefault="005712AD">
            <w:pPr>
              <w:pStyle w:val="TableParagraph"/>
              <w:spacing w:before="90"/>
              <w:ind w:left="154"/>
              <w:rPr>
                <w:i/>
              </w:rPr>
            </w:pPr>
            <w:r>
              <w:rPr>
                <w:b/>
              </w:rPr>
              <w:t xml:space="preserve">School: </w:t>
            </w:r>
            <w:proofErr w:type="spellStart"/>
            <w:r>
              <w:rPr>
                <w:i/>
              </w:rPr>
              <w:t>Slaley</w:t>
            </w:r>
            <w:proofErr w:type="spellEnd"/>
            <w:r>
              <w:rPr>
                <w:i/>
              </w:rPr>
              <w:t xml:space="preserve"> First School</w:t>
            </w:r>
          </w:p>
        </w:tc>
      </w:tr>
      <w:tr w:rsidR="008D5AC2" w14:paraId="5493F3DC" w14:textId="77777777">
        <w:trPr>
          <w:trHeight w:val="2022"/>
        </w:trPr>
        <w:tc>
          <w:tcPr>
            <w:tcW w:w="7451" w:type="dxa"/>
            <w:gridSpan w:val="2"/>
            <w:tcBorders>
              <w:top w:val="single" w:sz="8" w:space="0" w:color="000000"/>
              <w:bottom w:val="single" w:sz="8" w:space="0" w:color="000000"/>
              <w:right w:val="single" w:sz="8" w:space="0" w:color="000000"/>
            </w:tcBorders>
          </w:tcPr>
          <w:p w14:paraId="6B51B2D7" w14:textId="77777777" w:rsidR="008D5AC2" w:rsidRDefault="005712AD">
            <w:pPr>
              <w:pStyle w:val="TableParagraph"/>
              <w:spacing w:line="245" w:lineRule="exact"/>
              <w:ind w:left="133"/>
              <w:rPr>
                <w:i/>
              </w:rPr>
            </w:pPr>
            <w:r>
              <w:rPr>
                <w:b/>
              </w:rPr>
              <w:t xml:space="preserve">Activity: </w:t>
            </w:r>
            <w:r>
              <w:rPr>
                <w:i/>
              </w:rPr>
              <w:t>Schools opening during COVID19 pandemic</w:t>
            </w:r>
          </w:p>
          <w:p w14:paraId="3846D0DA" w14:textId="77777777" w:rsidR="008D5AC2" w:rsidRDefault="008D5AC2">
            <w:pPr>
              <w:pStyle w:val="TableParagraph"/>
              <w:spacing w:before="2"/>
              <w:rPr>
                <w:rFonts w:ascii="Comic Sans MS"/>
                <w:b/>
                <w:i/>
                <w:sz w:val="18"/>
              </w:rPr>
            </w:pPr>
          </w:p>
          <w:p w14:paraId="6070EF1E" w14:textId="59842D15" w:rsidR="008D5AC2" w:rsidRDefault="00A4732B">
            <w:pPr>
              <w:pStyle w:val="TableParagraph"/>
              <w:spacing w:before="6"/>
              <w:rPr>
                <w:b/>
                <w:bCs/>
                <w:i/>
                <w:iCs/>
                <w:color w:val="7030A0"/>
              </w:rPr>
            </w:pPr>
            <w:r w:rsidRPr="6A4093A3">
              <w:rPr>
                <w:b/>
                <w:bCs/>
                <w:i/>
                <w:iCs/>
                <w:color w:val="FF0000"/>
              </w:rPr>
              <w:t>Version 7.1: Updated 13 October 2021</w:t>
            </w:r>
            <w:r w:rsidRPr="6A4093A3">
              <w:rPr>
                <w:b/>
                <w:bCs/>
                <w:i/>
                <w:iCs/>
                <w:color w:val="7030A0"/>
              </w:rPr>
              <w:t xml:space="preserve"> </w:t>
            </w:r>
          </w:p>
          <w:p w14:paraId="3EC2735E" w14:textId="77777777" w:rsidR="00A4732B" w:rsidRDefault="00A4732B">
            <w:pPr>
              <w:pStyle w:val="TableParagraph"/>
              <w:spacing w:before="6"/>
              <w:rPr>
                <w:rFonts w:ascii="Comic Sans MS"/>
                <w:b/>
                <w:i/>
                <w:sz w:val="18"/>
              </w:rPr>
            </w:pPr>
          </w:p>
          <w:p w14:paraId="679233AE" w14:textId="77777777" w:rsidR="008D5AC2" w:rsidRDefault="005712AD">
            <w:pPr>
              <w:pStyle w:val="TableParagraph"/>
              <w:spacing w:before="1"/>
              <w:ind w:left="133" w:right="783"/>
              <w:rPr>
                <w:i/>
              </w:rPr>
            </w:pPr>
            <w:r>
              <w:t xml:space="preserve">To be read in conjunction with </w:t>
            </w:r>
            <w:r>
              <w:rPr>
                <w:i/>
                <w:color w:val="0000FF"/>
                <w:u w:val="single" w:color="0000FF"/>
              </w:rPr>
              <w:t>NCC Health and Safety Bulletin</w:t>
            </w:r>
            <w:r>
              <w:rPr>
                <w:i/>
                <w:color w:val="0000FF"/>
              </w:rPr>
              <w:t xml:space="preserve"> </w:t>
            </w:r>
            <w:r>
              <w:rPr>
                <w:i/>
              </w:rPr>
              <w:t xml:space="preserve">and </w:t>
            </w:r>
            <w:hyperlink r:id="rId9">
              <w:r>
                <w:rPr>
                  <w:i/>
                  <w:color w:val="0000FF"/>
                  <w:u w:val="single" w:color="0000FF"/>
                </w:rPr>
                <w:t>Schools coronavirus operational guidance</w:t>
              </w:r>
            </w:hyperlink>
          </w:p>
          <w:p w14:paraId="6ED5759F" w14:textId="77777777" w:rsidR="008D5AC2" w:rsidRDefault="0095008F">
            <w:pPr>
              <w:pStyle w:val="TableParagraph"/>
              <w:spacing w:line="235" w:lineRule="exact"/>
              <w:ind w:left="138"/>
              <w:rPr>
                <w:i/>
              </w:rPr>
            </w:pPr>
            <w:hyperlink r:id="rId10">
              <w:r w:rsidR="005712AD">
                <w:rPr>
                  <w:i/>
                  <w:color w:val="1153CC"/>
                  <w:u w:val="single" w:color="1153CC"/>
                </w:rPr>
                <w:t>Guidance for full opening: special schools and other specialist settings</w:t>
              </w:r>
            </w:hyperlink>
            <w:r w:rsidR="005712AD">
              <w:rPr>
                <w:i/>
                <w:color w:val="1153CC"/>
              </w:rPr>
              <w:t>,</w:t>
            </w:r>
          </w:p>
        </w:tc>
        <w:tc>
          <w:tcPr>
            <w:tcW w:w="8153" w:type="dxa"/>
            <w:gridSpan w:val="3"/>
            <w:tcBorders>
              <w:top w:val="single" w:sz="8" w:space="0" w:color="000000"/>
              <w:left w:val="single" w:sz="8" w:space="0" w:color="000000"/>
              <w:bottom w:val="single" w:sz="8" w:space="0" w:color="000000"/>
            </w:tcBorders>
          </w:tcPr>
          <w:p w14:paraId="0E0E45AF" w14:textId="77777777" w:rsidR="008D5AC2" w:rsidRDefault="005712AD">
            <w:pPr>
              <w:pStyle w:val="TableParagraph"/>
              <w:spacing w:line="248" w:lineRule="exact"/>
              <w:ind w:left="140"/>
              <w:rPr>
                <w:i/>
              </w:rPr>
            </w:pPr>
            <w:r>
              <w:rPr>
                <w:b/>
              </w:rPr>
              <w:t xml:space="preserve">Site: </w:t>
            </w:r>
            <w:proofErr w:type="spellStart"/>
            <w:r>
              <w:rPr>
                <w:i/>
              </w:rPr>
              <w:t>Slaley</w:t>
            </w:r>
            <w:proofErr w:type="spellEnd"/>
            <w:r>
              <w:rPr>
                <w:i/>
              </w:rPr>
              <w:t xml:space="preserve"> First School, Main Street, </w:t>
            </w:r>
            <w:proofErr w:type="spellStart"/>
            <w:r>
              <w:rPr>
                <w:i/>
              </w:rPr>
              <w:t>Slaley</w:t>
            </w:r>
            <w:proofErr w:type="spellEnd"/>
            <w:r>
              <w:rPr>
                <w:i/>
              </w:rPr>
              <w:t xml:space="preserve"> Village, </w:t>
            </w:r>
            <w:proofErr w:type="spellStart"/>
            <w:r>
              <w:rPr>
                <w:i/>
              </w:rPr>
              <w:t>Hexham</w:t>
            </w:r>
            <w:proofErr w:type="spellEnd"/>
            <w:r>
              <w:rPr>
                <w:i/>
              </w:rPr>
              <w:t>, Northumberland.</w:t>
            </w:r>
          </w:p>
        </w:tc>
      </w:tr>
      <w:tr w:rsidR="008D5AC2" w14:paraId="30A629EE" w14:textId="77777777">
        <w:trPr>
          <w:trHeight w:val="2946"/>
        </w:trPr>
        <w:tc>
          <w:tcPr>
            <w:tcW w:w="7451" w:type="dxa"/>
            <w:gridSpan w:val="2"/>
            <w:tcBorders>
              <w:top w:val="single" w:sz="8" w:space="0" w:color="000000"/>
              <w:bottom w:val="single" w:sz="8" w:space="0" w:color="000000"/>
              <w:right w:val="single" w:sz="8" w:space="0" w:color="000000"/>
            </w:tcBorders>
          </w:tcPr>
          <w:p w14:paraId="4AFF1BFC" w14:textId="77777777" w:rsidR="008D5AC2" w:rsidRDefault="005712AD">
            <w:pPr>
              <w:pStyle w:val="TableParagraph"/>
              <w:spacing w:before="107"/>
              <w:ind w:left="138"/>
              <w:rPr>
                <w:b/>
              </w:rPr>
            </w:pPr>
            <w:r>
              <w:rPr>
                <w:b/>
              </w:rPr>
              <w:t>People at Risk:</w:t>
            </w:r>
          </w:p>
          <w:p w14:paraId="37E15CF4" w14:textId="77777777" w:rsidR="008D5AC2" w:rsidRDefault="005712AD">
            <w:pPr>
              <w:pStyle w:val="TableParagraph"/>
              <w:spacing w:before="4"/>
              <w:ind w:left="138"/>
              <w:rPr>
                <w:i/>
              </w:rPr>
            </w:pPr>
            <w:r>
              <w:rPr>
                <w:i/>
              </w:rPr>
              <w:t>Staff, pupils, visitors, governors, volunteers, parents, contractors</w:t>
            </w:r>
          </w:p>
        </w:tc>
        <w:tc>
          <w:tcPr>
            <w:tcW w:w="8153" w:type="dxa"/>
            <w:gridSpan w:val="3"/>
            <w:tcBorders>
              <w:top w:val="single" w:sz="8" w:space="0" w:color="000000"/>
              <w:left w:val="single" w:sz="8" w:space="0" w:color="000000"/>
              <w:bottom w:val="single" w:sz="8" w:space="0" w:color="000000"/>
            </w:tcBorders>
          </w:tcPr>
          <w:p w14:paraId="5BB7BE47" w14:textId="77777777" w:rsidR="008D5AC2" w:rsidRDefault="005712AD">
            <w:pPr>
              <w:pStyle w:val="TableParagraph"/>
              <w:spacing w:before="2"/>
              <w:ind w:left="143"/>
              <w:rPr>
                <w:b/>
                <w:i/>
                <w:sz w:val="21"/>
              </w:rPr>
            </w:pPr>
            <w:r>
              <w:rPr>
                <w:b/>
              </w:rPr>
              <w:t xml:space="preserve">Additional Information: </w:t>
            </w:r>
            <w:r>
              <w:rPr>
                <w:b/>
                <w:i/>
                <w:color w:val="005092"/>
                <w:sz w:val="21"/>
                <w:u w:val="thick" w:color="005092"/>
              </w:rPr>
              <w:t>guidance on completion: risk assessment form</w:t>
            </w:r>
          </w:p>
          <w:p w14:paraId="330B8821" w14:textId="77777777" w:rsidR="008D5AC2" w:rsidRDefault="008D5AC2">
            <w:pPr>
              <w:pStyle w:val="TableParagraph"/>
              <w:spacing w:before="12"/>
              <w:rPr>
                <w:rFonts w:ascii="Comic Sans MS"/>
                <w:b/>
                <w:i/>
                <w:sz w:val="18"/>
              </w:rPr>
            </w:pPr>
          </w:p>
          <w:p w14:paraId="5C7227C3" w14:textId="77777777" w:rsidR="008D5AC2" w:rsidRDefault="005712AD">
            <w:pPr>
              <w:pStyle w:val="TableParagraph"/>
              <w:ind w:left="143" w:right="840"/>
              <w:rPr>
                <w:i/>
              </w:rPr>
            </w:pPr>
            <w:r>
              <w:rPr>
                <w:i/>
              </w:rPr>
              <w:t>Existing service/task specific risk assessments and guidance provided by the government/Public Health England and internally at NCC.</w:t>
            </w:r>
          </w:p>
          <w:p w14:paraId="226C5283" w14:textId="77777777" w:rsidR="008D5AC2" w:rsidRDefault="005712AD">
            <w:pPr>
              <w:pStyle w:val="TableParagraph"/>
              <w:ind w:left="140" w:right="109"/>
              <w:rPr>
                <w:i/>
              </w:rPr>
            </w:pPr>
            <w:r>
              <w:rPr>
                <w:i/>
              </w:rPr>
              <w:t>Further additional information/links to documentation is available at the bottom of the document.</w:t>
            </w:r>
          </w:p>
        </w:tc>
      </w:tr>
      <w:tr w:rsidR="008D5AC2" w14:paraId="72333ED2" w14:textId="77777777">
        <w:trPr>
          <w:trHeight w:val="577"/>
        </w:trPr>
        <w:tc>
          <w:tcPr>
            <w:tcW w:w="12193" w:type="dxa"/>
            <w:gridSpan w:val="4"/>
            <w:tcBorders>
              <w:top w:val="single" w:sz="8" w:space="0" w:color="000000"/>
              <w:right w:val="single" w:sz="8" w:space="0" w:color="000000"/>
            </w:tcBorders>
          </w:tcPr>
          <w:p w14:paraId="71A36E18" w14:textId="20FEE317" w:rsidR="008D5AC2" w:rsidRDefault="005712AD">
            <w:pPr>
              <w:pStyle w:val="TableParagraph"/>
              <w:tabs>
                <w:tab w:val="left" w:pos="6619"/>
                <w:tab w:val="left" w:pos="9425"/>
              </w:tabs>
              <w:spacing w:before="230"/>
              <w:ind w:left="138"/>
              <w:rPr>
                <w:b/>
              </w:rPr>
            </w:pPr>
            <w:r>
              <w:rPr>
                <w:b/>
              </w:rPr>
              <w:t>Name of</w:t>
            </w:r>
            <w:r>
              <w:rPr>
                <w:b/>
                <w:spacing w:val="-1"/>
              </w:rPr>
              <w:t xml:space="preserve"> </w:t>
            </w:r>
            <w:r>
              <w:rPr>
                <w:b/>
              </w:rPr>
              <w:t>Person</w:t>
            </w:r>
            <w:r>
              <w:rPr>
                <w:b/>
                <w:spacing w:val="-2"/>
              </w:rPr>
              <w:t xml:space="preserve"> </w:t>
            </w:r>
            <w:r>
              <w:rPr>
                <w:b/>
              </w:rPr>
              <w:t>Completing</w:t>
            </w:r>
            <w:r>
              <w:rPr>
                <w:b/>
                <w:spacing w:val="-3"/>
              </w:rPr>
              <w:t xml:space="preserve"> </w:t>
            </w:r>
            <w:r>
              <w:rPr>
                <w:b/>
              </w:rPr>
              <w:t>Form:</w:t>
            </w:r>
            <w:r>
              <w:rPr>
                <w:b/>
                <w:spacing w:val="39"/>
              </w:rPr>
              <w:t xml:space="preserve"> </w:t>
            </w:r>
            <w:r>
              <w:rPr>
                <w:b/>
              </w:rPr>
              <w:t>M</w:t>
            </w:r>
            <w:r>
              <w:rPr>
                <w:b/>
                <w:spacing w:val="-25"/>
              </w:rPr>
              <w:t xml:space="preserve"> </w:t>
            </w:r>
            <w:r>
              <w:rPr>
                <w:b/>
              </w:rPr>
              <w:t>r</w:t>
            </w:r>
            <w:r>
              <w:rPr>
                <w:b/>
                <w:spacing w:val="-25"/>
              </w:rPr>
              <w:t xml:space="preserve"> </w:t>
            </w:r>
            <w:proofErr w:type="gramStart"/>
            <w:r>
              <w:rPr>
                <w:b/>
              </w:rPr>
              <w:t>s</w:t>
            </w:r>
            <w:r>
              <w:rPr>
                <w:b/>
                <w:spacing w:val="-26"/>
              </w:rPr>
              <w:t xml:space="preserve"> </w:t>
            </w:r>
            <w:r>
              <w:rPr>
                <w:b/>
              </w:rPr>
              <w:t>.</w:t>
            </w:r>
            <w:proofErr w:type="gramEnd"/>
            <w:r>
              <w:rPr>
                <w:b/>
                <w:spacing w:val="-21"/>
              </w:rPr>
              <w:t xml:space="preserve"> </w:t>
            </w:r>
            <w:r>
              <w:rPr>
                <w:b/>
              </w:rPr>
              <w:t>A</w:t>
            </w:r>
            <w:r>
              <w:rPr>
                <w:b/>
                <w:spacing w:val="-34"/>
              </w:rPr>
              <w:t xml:space="preserve"> </w:t>
            </w:r>
            <w:r>
              <w:rPr>
                <w:b/>
              </w:rPr>
              <w:t>.Hayward</w:t>
            </w:r>
            <w:r>
              <w:rPr>
                <w:b/>
              </w:rPr>
              <w:tab/>
              <w:t>Job Title:</w:t>
            </w:r>
            <w:r>
              <w:rPr>
                <w:b/>
                <w:spacing w:val="-10"/>
              </w:rPr>
              <w:t xml:space="preserve"> </w:t>
            </w:r>
            <w:r>
              <w:rPr>
                <w:b/>
              </w:rPr>
              <w:t>Head</w:t>
            </w:r>
            <w:r>
              <w:rPr>
                <w:b/>
                <w:spacing w:val="-1"/>
              </w:rPr>
              <w:t xml:space="preserve"> </w:t>
            </w:r>
            <w:r>
              <w:rPr>
                <w:b/>
              </w:rPr>
              <w:t>Teacher</w:t>
            </w:r>
            <w:r>
              <w:rPr>
                <w:b/>
              </w:rPr>
              <w:tab/>
              <w:t xml:space="preserve">Date: </w:t>
            </w:r>
            <w:r w:rsidR="00393D5A">
              <w:rPr>
                <w:b/>
              </w:rPr>
              <w:t>13</w:t>
            </w:r>
            <w:r w:rsidR="00393D5A" w:rsidRPr="00393D5A">
              <w:rPr>
                <w:b/>
                <w:vertAlign w:val="superscript"/>
              </w:rPr>
              <w:t>th</w:t>
            </w:r>
            <w:r w:rsidR="00393D5A">
              <w:rPr>
                <w:b/>
              </w:rPr>
              <w:t xml:space="preserve"> October</w:t>
            </w:r>
            <w:r>
              <w:rPr>
                <w:b/>
                <w:spacing w:val="-10"/>
              </w:rPr>
              <w:t xml:space="preserve"> </w:t>
            </w:r>
            <w:r>
              <w:rPr>
                <w:b/>
              </w:rPr>
              <w:t>2021</w:t>
            </w:r>
          </w:p>
        </w:tc>
        <w:tc>
          <w:tcPr>
            <w:tcW w:w="3411" w:type="dxa"/>
            <w:tcBorders>
              <w:top w:val="single" w:sz="8" w:space="0" w:color="000000"/>
              <w:left w:val="single" w:sz="8" w:space="0" w:color="000000"/>
            </w:tcBorders>
          </w:tcPr>
          <w:p w14:paraId="25C3785F" w14:textId="77777777" w:rsidR="008D5AC2" w:rsidRDefault="008D5AC2">
            <w:pPr>
              <w:pStyle w:val="TableParagraph"/>
              <w:spacing w:before="7"/>
              <w:rPr>
                <w:rFonts w:ascii="Comic Sans MS"/>
                <w:b/>
                <w:i/>
                <w:sz w:val="16"/>
              </w:rPr>
            </w:pPr>
          </w:p>
          <w:p w14:paraId="56ED8C7B" w14:textId="77777777" w:rsidR="008D5AC2" w:rsidRDefault="005712AD">
            <w:pPr>
              <w:pStyle w:val="TableParagraph"/>
              <w:ind w:left="156"/>
              <w:rPr>
                <w:b/>
              </w:rPr>
            </w:pPr>
            <w:r>
              <w:rPr>
                <w:b/>
              </w:rPr>
              <w:t xml:space="preserve">Review Date: When </w:t>
            </w:r>
            <w:proofErr w:type="gramStart"/>
            <w:r>
              <w:rPr>
                <w:b/>
              </w:rPr>
              <w:t>Required</w:t>
            </w:r>
            <w:proofErr w:type="gramEnd"/>
          </w:p>
        </w:tc>
      </w:tr>
    </w:tbl>
    <w:p w14:paraId="32FDECF6" w14:textId="77777777" w:rsidR="008D5AC2" w:rsidRDefault="008D5AC2">
      <w:pPr>
        <w:pStyle w:val="BodyText"/>
        <w:rPr>
          <w:rFonts w:ascii="Comic Sans MS"/>
          <w:b/>
          <w:i/>
          <w:sz w:val="20"/>
        </w:rPr>
      </w:pPr>
    </w:p>
    <w:p w14:paraId="527857C8" w14:textId="77777777" w:rsidR="008D5AC2" w:rsidRDefault="008D5AC2">
      <w:pPr>
        <w:pStyle w:val="BodyText"/>
        <w:rPr>
          <w:rFonts w:ascii="Comic Sans MS"/>
          <w:b/>
          <w:i/>
          <w:sz w:val="20"/>
        </w:rPr>
      </w:pPr>
    </w:p>
    <w:p w14:paraId="6DCC7942" w14:textId="77777777" w:rsidR="008D5AC2" w:rsidRDefault="00A4732B">
      <w:pPr>
        <w:pStyle w:val="BodyText"/>
        <w:spacing w:before="8"/>
        <w:rPr>
          <w:rFonts w:ascii="Comic Sans MS"/>
          <w:b/>
          <w:i/>
          <w:sz w:val="11"/>
        </w:rPr>
      </w:pPr>
      <w:r>
        <w:rPr>
          <w:noProof/>
        </w:rPr>
        <mc:AlternateContent>
          <mc:Choice Requires="wps">
            <w:drawing>
              <wp:anchor distT="0" distB="0" distL="0" distR="0" simplePos="0" relativeHeight="487587840" behindDoc="1" locked="0" layoutInCell="1" allowOverlap="1" wp14:anchorId="7B0F8472" wp14:editId="36A3F64E">
                <wp:simplePos x="0" y="0"/>
                <wp:positionH relativeFrom="page">
                  <wp:posOffset>406400</wp:posOffset>
                </wp:positionH>
                <wp:positionV relativeFrom="paragraph">
                  <wp:posOffset>133350</wp:posOffset>
                </wp:positionV>
                <wp:extent cx="9906000" cy="1270"/>
                <wp:effectExtent l="0" t="0" r="0" b="0"/>
                <wp:wrapTopAndBottom/>
                <wp:docPr id="10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0" cy="1270"/>
                        </a:xfrm>
                        <a:custGeom>
                          <a:avLst/>
                          <a:gdLst>
                            <a:gd name="T0" fmla="*/ 0 w 15600"/>
                            <a:gd name="T1" fmla="*/ 0 h 1270"/>
                            <a:gd name="T2" fmla="*/ 9906000 w 15600"/>
                            <a:gd name="T3" fmla="*/ 0 h 1270"/>
                            <a:gd name="T4" fmla="*/ 0 60000 65536"/>
                            <a:gd name="T5" fmla="*/ 0 60000 65536"/>
                          </a:gdLst>
                          <a:ahLst/>
                          <a:cxnLst>
                            <a:cxn ang="T4">
                              <a:pos x="T0" y="T1"/>
                            </a:cxn>
                            <a:cxn ang="T5">
                              <a:pos x="T2" y="T3"/>
                            </a:cxn>
                          </a:cxnLst>
                          <a:rect l="0" t="0" r="r" b="b"/>
                          <a:pathLst>
                            <a:path w="15600" h="1270">
                              <a:moveTo>
                                <a:pt x="0" y="0"/>
                              </a:moveTo>
                              <a:lnTo>
                                <a:pt x="156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DF3A" id="Freeform 65" o:spid="_x0000_s1026" style="position:absolute;margin-left:32pt;margin-top:10.5pt;width:78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" path="m,l15600,e" filled="f" strokeweight="1pt">
                <v:path arrowok="t" o:connecttype="custom" o:connectlocs="0,0;2147483646,0" o:connectangles="0,0"/>
                <w10:wrap type="topAndBottom" anchorx="page"/>
              </v:shape>
            </w:pict>
          </mc:Fallback>
        </mc:AlternateContent>
      </w:r>
    </w:p>
    <w:p w14:paraId="5854BE81" w14:textId="77777777" w:rsidR="008D5AC2" w:rsidRDefault="008D5AC2">
      <w:pPr>
        <w:pStyle w:val="BodyText"/>
        <w:spacing w:before="1"/>
        <w:rPr>
          <w:rFonts w:ascii="Comic Sans MS"/>
          <w:b/>
          <w:i/>
          <w:sz w:val="3"/>
        </w:rPr>
      </w:pPr>
    </w:p>
    <w:p w14:paraId="461D397F" w14:textId="77777777" w:rsidR="008D5AC2" w:rsidRDefault="00A4732B">
      <w:pPr>
        <w:pStyle w:val="BodyText"/>
        <w:spacing w:line="20" w:lineRule="exact"/>
        <w:ind w:left="263"/>
        <w:rPr>
          <w:rFonts w:ascii="Comic Sans MS"/>
          <w:sz w:val="2"/>
        </w:rPr>
      </w:pPr>
      <w:r>
        <w:rPr>
          <w:rFonts w:ascii="Comic Sans MS"/>
          <w:noProof/>
          <w:sz w:val="2"/>
        </w:rPr>
        <mc:AlternateContent>
          <mc:Choice Requires="wpg">
            <w:drawing>
              <wp:inline distT="0" distB="0" distL="0" distR="0" wp14:anchorId="63C13707" wp14:editId="033C2606">
                <wp:extent cx="3381375" cy="9525"/>
                <wp:effectExtent l="0" t="0" r="0" b="0"/>
                <wp:docPr id="9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9525"/>
                          <a:chOff x="0" y="0"/>
                          <a:chExt cx="5325" cy="15"/>
                        </a:xfrm>
                      </wpg:grpSpPr>
                      <wps:wsp>
                        <wps:cNvPr id="100" name="Line 64"/>
                        <wps:cNvCnPr>
                          <a:cxnSpLocks/>
                        </wps:cNvCnPr>
                        <wps:spPr bwMode="auto">
                          <a:xfrm>
                            <a:off x="0" y="8"/>
                            <a:ext cx="5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54B96F" id="Group 63" o:spid="_x0000_s1026" style="width:266.25pt;height:.75pt;mso-position-horizontal-relative:char;mso-position-vertical-relative:line" coordsize="532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">
                <v:line id="Line 64" o:spid="_x0000_s1027" style="position:absolute;visibility:visible;mso-wrap-style:square" from="0,8" to="532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NJLyQAAAOE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">
                  <o:lock v:ext="edit" shapetype="f"/>
                </v:line>
                <w10:anchorlock/>
              </v:group>
            </w:pict>
          </mc:Fallback>
        </mc:AlternateContent>
      </w:r>
      <w:r w:rsidR="005712AD">
        <w:rPr>
          <w:rFonts w:ascii="Times New Roman"/>
          <w:spacing w:val="166"/>
          <w:sz w:val="2"/>
        </w:rPr>
        <w:t xml:space="preserve"> </w:t>
      </w:r>
      <w:r>
        <w:rPr>
          <w:rFonts w:ascii="Comic Sans MS"/>
          <w:noProof/>
          <w:spacing w:val="166"/>
          <w:sz w:val="2"/>
        </w:rPr>
        <mc:AlternateContent>
          <mc:Choice Requires="wpg">
            <w:drawing>
              <wp:inline distT="0" distB="0" distL="0" distR="0" wp14:anchorId="0517F082" wp14:editId="16AA7F68">
                <wp:extent cx="3200400" cy="9525"/>
                <wp:effectExtent l="0" t="0" r="0" b="0"/>
                <wp:docPr id="9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9525"/>
                          <a:chOff x="0" y="0"/>
                          <a:chExt cx="5040" cy="15"/>
                        </a:xfrm>
                      </wpg:grpSpPr>
                      <wps:wsp>
                        <wps:cNvPr id="98" name="Line 62"/>
                        <wps:cNvCnPr>
                          <a:cxnSpLocks/>
                        </wps:cNvCnPr>
                        <wps:spPr bwMode="auto">
                          <a:xfrm>
                            <a:off x="0" y="8"/>
                            <a:ext cx="50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998548" id="Group 61" o:spid="_x0000_s1026" style="width:252pt;height:.75pt;mso-position-horizontal-relative:char;mso-position-vertical-relative:line" coordsize="50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">
                <v:line id="Line 62" o:spid="_x0000_s1027" style="position:absolute;visibility:visible;mso-wrap-style:square" from="0,8" to="50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">
                  <o:lock v:ext="edit" shapetype="f"/>
                </v:line>
                <w10:anchorlock/>
              </v:group>
            </w:pict>
          </mc:Fallback>
        </mc:AlternateContent>
      </w:r>
      <w:r w:rsidR="005712AD">
        <w:rPr>
          <w:rFonts w:ascii="Times New Roman"/>
          <w:spacing w:val="166"/>
          <w:sz w:val="2"/>
        </w:rPr>
        <w:t xml:space="preserve"> </w:t>
      </w:r>
      <w:r>
        <w:rPr>
          <w:rFonts w:ascii="Comic Sans MS"/>
          <w:noProof/>
          <w:spacing w:val="166"/>
          <w:sz w:val="2"/>
        </w:rPr>
        <mc:AlternateContent>
          <mc:Choice Requires="wpg">
            <w:drawing>
              <wp:inline distT="0" distB="0" distL="0" distR="0" wp14:anchorId="37B72CC6" wp14:editId="682D2E68">
                <wp:extent cx="2924175" cy="9525"/>
                <wp:effectExtent l="0" t="0" r="0" b="0"/>
                <wp:docPr id="9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9525"/>
                          <a:chOff x="0" y="0"/>
                          <a:chExt cx="4605" cy="15"/>
                        </a:xfrm>
                      </wpg:grpSpPr>
                      <wps:wsp>
                        <wps:cNvPr id="96" name="Line 60"/>
                        <wps:cNvCnPr>
                          <a:cxnSpLocks/>
                        </wps:cNvCnPr>
                        <wps:spPr bwMode="auto">
                          <a:xfrm>
                            <a:off x="0" y="8"/>
                            <a:ext cx="46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455EE1" id="Group 59" o:spid="_x0000_s1026" style="width:230.25pt;height:.75pt;mso-position-horizontal-relative:char;mso-position-vertical-relative:line" coordsize="460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">
                <v:line id="Line 60" o:spid="_x0000_s1027" style="position:absolute;visibility:visible;mso-wrap-style:square" from="0,8" to="460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">
                  <o:lock v:ext="edit" shapetype="f"/>
                </v:line>
                <w10:anchorlock/>
              </v:group>
            </w:pict>
          </mc:Fallback>
        </mc:AlternateContent>
      </w:r>
    </w:p>
    <w:p w14:paraId="6A33A6C9" w14:textId="77777777" w:rsidR="008D5AC2" w:rsidRDefault="008D5AC2">
      <w:pPr>
        <w:pStyle w:val="BodyText"/>
        <w:rPr>
          <w:rFonts w:ascii="Comic Sans MS"/>
          <w:b/>
          <w:i/>
          <w:sz w:val="16"/>
        </w:rPr>
      </w:pPr>
    </w:p>
    <w:p w14:paraId="5A924B34" w14:textId="77777777" w:rsidR="008D5AC2" w:rsidRDefault="008D5AC2">
      <w:pPr>
        <w:rPr>
          <w:rFonts w:ascii="Comic Sans MS"/>
          <w:sz w:val="16"/>
        </w:rPr>
        <w:sectPr w:rsidR="008D5AC2">
          <w:type w:val="continuous"/>
          <w:pgSz w:w="16850" w:h="11930" w:orient="landscape"/>
          <w:pgMar w:top="1120" w:right="360" w:bottom="280" w:left="500" w:header="720" w:footer="720" w:gutter="0"/>
          <w:cols w:space="720"/>
        </w:sectPr>
      </w:pPr>
    </w:p>
    <w:p w14:paraId="395BF018" w14:textId="77777777" w:rsidR="008D5AC2" w:rsidRDefault="005712AD">
      <w:pPr>
        <w:pStyle w:val="BodyText"/>
        <w:spacing w:before="99" w:line="237" w:lineRule="auto"/>
        <w:ind w:left="260" w:right="19"/>
      </w:pPr>
      <w:r>
        <w:t>Owners: Northumberland County Council Issue: 2.0</w:t>
      </w:r>
    </w:p>
    <w:p w14:paraId="17169945" w14:textId="77777777" w:rsidR="008D5AC2" w:rsidRDefault="005712AD">
      <w:pPr>
        <w:pStyle w:val="BodyText"/>
        <w:tabs>
          <w:tab w:val="left" w:pos="4634"/>
        </w:tabs>
        <w:spacing w:before="99" w:line="237" w:lineRule="auto"/>
        <w:ind w:left="6725" w:right="324" w:hanging="6465"/>
        <w:jc w:val="right"/>
      </w:pPr>
      <w:r>
        <w:br w:type="column"/>
      </w:r>
      <w:r>
        <w:t>Page 1</w:t>
      </w:r>
      <w:r>
        <w:rPr>
          <w:spacing w:val="-3"/>
        </w:rPr>
        <w:t xml:space="preserve"> </w:t>
      </w:r>
      <w:r>
        <w:t>of</w:t>
      </w:r>
      <w:r>
        <w:rPr>
          <w:spacing w:val="-1"/>
        </w:rPr>
        <w:t xml:space="preserve"> </w:t>
      </w:r>
      <w:r>
        <w:t>26</w:t>
      </w:r>
      <w:r>
        <w:tab/>
        <w:t>Author: Corporate Health and</w:t>
      </w:r>
      <w:r>
        <w:rPr>
          <w:spacing w:val="-12"/>
        </w:rPr>
        <w:t xml:space="preserve"> </w:t>
      </w:r>
      <w:r>
        <w:t>Safety</w:t>
      </w:r>
      <w:r>
        <w:rPr>
          <w:spacing w:val="-3"/>
        </w:rPr>
        <w:t xml:space="preserve"> </w:t>
      </w:r>
      <w:r>
        <w:t>Team</w:t>
      </w:r>
      <w:r>
        <w:rPr>
          <w:w w:val="99"/>
        </w:rPr>
        <w:t xml:space="preserve"> </w:t>
      </w:r>
      <w:r>
        <w:t>Date:</w:t>
      </w:r>
      <w:r>
        <w:rPr>
          <w:spacing w:val="14"/>
        </w:rPr>
        <w:t xml:space="preserve"> </w:t>
      </w:r>
      <w:r>
        <w:rPr>
          <w:spacing w:val="-3"/>
        </w:rPr>
        <w:t>27/08/2021</w:t>
      </w:r>
    </w:p>
    <w:p w14:paraId="5902A9A8" w14:textId="77777777" w:rsidR="008D5AC2" w:rsidRDefault="008D5AC2">
      <w:pPr>
        <w:spacing w:line="237" w:lineRule="auto"/>
        <w:jc w:val="right"/>
        <w:sectPr w:rsidR="008D5AC2">
          <w:type w:val="continuous"/>
          <w:pgSz w:w="16850" w:h="11930" w:orient="landscape"/>
          <w:pgMar w:top="1120" w:right="360" w:bottom="280" w:left="500" w:header="720" w:footer="720" w:gutter="0"/>
          <w:cols w:num="2" w:space="720" w:equalWidth="0">
            <w:col w:w="3581" w:space="3966"/>
            <w:col w:w="8443"/>
          </w:cols>
        </w:sectPr>
      </w:pPr>
    </w:p>
    <w:p w14:paraId="563377B5" w14:textId="77777777" w:rsidR="008D5AC2" w:rsidRDefault="00A4732B">
      <w:pPr>
        <w:spacing w:before="6"/>
        <w:rPr>
          <w:sz w:val="8"/>
        </w:rPr>
      </w:pPr>
      <w:r>
        <w:rPr>
          <w:noProof/>
        </w:rPr>
        <w:lastRenderedPageBreak/>
        <mc:AlternateContent>
          <mc:Choice Requires="wps">
            <w:drawing>
              <wp:anchor distT="0" distB="0" distL="114300" distR="114300" simplePos="0" relativeHeight="486507520" behindDoc="1" locked="0" layoutInCell="1" allowOverlap="1" wp14:anchorId="7298973F" wp14:editId="5F1574AD">
                <wp:simplePos x="0" y="0"/>
                <wp:positionH relativeFrom="page">
                  <wp:posOffset>483235</wp:posOffset>
                </wp:positionH>
                <wp:positionV relativeFrom="page">
                  <wp:posOffset>6971030</wp:posOffset>
                </wp:positionV>
                <wp:extent cx="3381375" cy="0"/>
                <wp:effectExtent l="0" t="0" r="0" b="0"/>
                <wp:wrapNone/>
                <wp:docPr id="9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81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1E18" id="Line 58" o:spid="_x0000_s1026" style="position:absolute;z-index:-168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5pt,548.9pt" to="304.3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">
                <o:lock v:ext="edit" shapetype="f"/>
                <w10:wrap anchorx="page" anchory="page"/>
              </v:line>
            </w:pict>
          </mc:Fallback>
        </mc:AlternateContent>
      </w:r>
      <w:r>
        <w:rPr>
          <w:noProof/>
        </w:rPr>
        <mc:AlternateContent>
          <mc:Choice Requires="wps">
            <w:drawing>
              <wp:anchor distT="0" distB="0" distL="114300" distR="114300" simplePos="0" relativeHeight="486508032" behindDoc="1" locked="0" layoutInCell="1" allowOverlap="1" wp14:anchorId="7CF38ADF" wp14:editId="25009CFC">
                <wp:simplePos x="0" y="0"/>
                <wp:positionH relativeFrom="page">
                  <wp:posOffset>3997960</wp:posOffset>
                </wp:positionH>
                <wp:positionV relativeFrom="page">
                  <wp:posOffset>6971030</wp:posOffset>
                </wp:positionV>
                <wp:extent cx="3200400" cy="0"/>
                <wp:effectExtent l="0" t="0" r="0" b="0"/>
                <wp:wrapNone/>
                <wp:docPr id="9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A947" id="Line 57" o:spid="_x0000_s1026" style="position:absolute;z-index:-168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548.9pt" to="566.8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">
                <o:lock v:ext="edit" shapetype="f"/>
                <w10:wrap anchorx="page" anchory="page"/>
              </v:line>
            </w:pict>
          </mc:Fallback>
        </mc:AlternateContent>
      </w: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449E918D" w14:textId="77777777">
        <w:trPr>
          <w:trHeight w:val="876"/>
        </w:trPr>
        <w:tc>
          <w:tcPr>
            <w:tcW w:w="2271" w:type="dxa"/>
            <w:tcBorders>
              <w:right w:val="single" w:sz="8" w:space="0" w:color="000000"/>
            </w:tcBorders>
            <w:shd w:val="clear" w:color="auto" w:fill="BEBEBE"/>
          </w:tcPr>
          <w:p w14:paraId="0F844741" w14:textId="77777777" w:rsidR="008D5AC2" w:rsidRDefault="005712AD">
            <w:pPr>
              <w:pStyle w:val="TableParagraph"/>
              <w:spacing w:before="100"/>
              <w:ind w:left="783"/>
              <w:rPr>
                <w:b/>
              </w:rPr>
            </w:pPr>
            <w:r>
              <w:rPr>
                <w:b/>
              </w:rPr>
              <w:t>Hazard</w:t>
            </w:r>
          </w:p>
        </w:tc>
        <w:tc>
          <w:tcPr>
            <w:tcW w:w="1999" w:type="dxa"/>
            <w:tcBorders>
              <w:left w:val="single" w:sz="8" w:space="0" w:color="000000"/>
              <w:right w:val="single" w:sz="8" w:space="0" w:color="000000"/>
            </w:tcBorders>
            <w:shd w:val="clear" w:color="auto" w:fill="BEBEBE"/>
          </w:tcPr>
          <w:p w14:paraId="60AE3CB0" w14:textId="77777777" w:rsidR="008D5AC2" w:rsidRDefault="005712AD">
            <w:pPr>
              <w:pStyle w:val="TableParagraph"/>
              <w:spacing w:before="100"/>
              <w:ind w:left="771" w:right="702"/>
              <w:jc w:val="center"/>
              <w:rPr>
                <w:b/>
              </w:rPr>
            </w:pPr>
            <w:r>
              <w:rPr>
                <w:b/>
              </w:rPr>
              <w:t>Risk</w:t>
            </w:r>
          </w:p>
        </w:tc>
        <w:tc>
          <w:tcPr>
            <w:tcW w:w="941" w:type="dxa"/>
            <w:tcBorders>
              <w:left w:val="single" w:sz="8" w:space="0" w:color="000000"/>
              <w:right w:val="single" w:sz="8" w:space="0" w:color="000000"/>
            </w:tcBorders>
            <w:shd w:val="clear" w:color="auto" w:fill="BEBEBE"/>
          </w:tcPr>
          <w:p w14:paraId="175B0EFF" w14:textId="77777777" w:rsidR="008D5AC2" w:rsidRDefault="005712AD">
            <w:pPr>
              <w:pStyle w:val="TableParagraph"/>
              <w:spacing w:before="102"/>
              <w:ind w:left="184" w:right="114" w:firstLine="48"/>
              <w:jc w:val="both"/>
              <w:rPr>
                <w:b/>
                <w:sz w:val="18"/>
              </w:rPr>
            </w:pPr>
            <w:r>
              <w:rPr>
                <w:b/>
                <w:sz w:val="20"/>
              </w:rPr>
              <w:t xml:space="preserve">Initial </w:t>
            </w:r>
            <w:r>
              <w:rPr>
                <w:b/>
                <w:w w:val="95"/>
                <w:sz w:val="20"/>
              </w:rPr>
              <w:t xml:space="preserve">Rating </w:t>
            </w:r>
            <w:r>
              <w:rPr>
                <w:b/>
                <w:sz w:val="18"/>
              </w:rPr>
              <w:t>L, M, H</w:t>
            </w:r>
          </w:p>
        </w:tc>
        <w:tc>
          <w:tcPr>
            <w:tcW w:w="5599" w:type="dxa"/>
            <w:tcBorders>
              <w:left w:val="single" w:sz="8" w:space="0" w:color="000000"/>
              <w:right w:val="single" w:sz="8" w:space="0" w:color="000000"/>
            </w:tcBorders>
            <w:shd w:val="clear" w:color="auto" w:fill="BEBEBE"/>
          </w:tcPr>
          <w:p w14:paraId="1B5B050F" w14:textId="77777777" w:rsidR="008D5AC2" w:rsidRDefault="005712AD">
            <w:pPr>
              <w:pStyle w:val="TableParagraph"/>
              <w:spacing w:before="100"/>
              <w:ind w:left="1444"/>
              <w:rPr>
                <w:b/>
              </w:rPr>
            </w:pPr>
            <w:r>
              <w:rPr>
                <w:b/>
              </w:rPr>
              <w:t>Existing Control Measures</w:t>
            </w:r>
          </w:p>
        </w:tc>
        <w:tc>
          <w:tcPr>
            <w:tcW w:w="979" w:type="dxa"/>
            <w:tcBorders>
              <w:left w:val="single" w:sz="8" w:space="0" w:color="000000"/>
              <w:right w:val="single" w:sz="8" w:space="0" w:color="000000"/>
            </w:tcBorders>
            <w:shd w:val="clear" w:color="auto" w:fill="BEBEBE"/>
          </w:tcPr>
          <w:p w14:paraId="0DDDE1AD" w14:textId="77777777" w:rsidR="008D5AC2" w:rsidRDefault="005712AD">
            <w:pPr>
              <w:pStyle w:val="TableParagraph"/>
              <w:spacing w:before="102"/>
              <w:ind w:left="214" w:right="13" w:firstLine="76"/>
              <w:rPr>
                <w:b/>
                <w:sz w:val="18"/>
              </w:rPr>
            </w:pPr>
            <w:r>
              <w:rPr>
                <w:b/>
                <w:sz w:val="20"/>
              </w:rPr>
              <w:t xml:space="preserve">Final </w:t>
            </w:r>
            <w:r>
              <w:rPr>
                <w:b/>
                <w:w w:val="95"/>
                <w:sz w:val="20"/>
              </w:rPr>
              <w:t xml:space="preserve">Rating </w:t>
            </w:r>
            <w:r>
              <w:rPr>
                <w:b/>
                <w:sz w:val="18"/>
              </w:rPr>
              <w:t>L, M, H</w:t>
            </w:r>
          </w:p>
        </w:tc>
        <w:tc>
          <w:tcPr>
            <w:tcW w:w="3891" w:type="dxa"/>
            <w:tcBorders>
              <w:left w:val="single" w:sz="8" w:space="0" w:color="000000"/>
            </w:tcBorders>
            <w:shd w:val="clear" w:color="auto" w:fill="BEBEBE"/>
          </w:tcPr>
          <w:p w14:paraId="1427596E" w14:textId="77777777" w:rsidR="008D5AC2" w:rsidRDefault="005712AD">
            <w:pPr>
              <w:pStyle w:val="TableParagraph"/>
              <w:spacing w:before="100"/>
              <w:ind w:left="294" w:right="188" w:hanging="16"/>
              <w:jc w:val="center"/>
              <w:rPr>
                <w:b/>
                <w:sz w:val="18"/>
              </w:rPr>
            </w:pPr>
            <w:r>
              <w:rPr>
                <w:b/>
              </w:rPr>
              <w:t xml:space="preserve">Additional Action Required </w:t>
            </w:r>
            <w:r>
              <w:rPr>
                <w:b/>
                <w:sz w:val="18"/>
              </w:rPr>
              <w:t>(action by whom and completion date – use separate Action Plan if necessary)</w:t>
            </w:r>
          </w:p>
        </w:tc>
      </w:tr>
      <w:tr w:rsidR="008D5AC2" w14:paraId="71CFD54C" w14:textId="77777777">
        <w:trPr>
          <w:trHeight w:val="6368"/>
        </w:trPr>
        <w:tc>
          <w:tcPr>
            <w:tcW w:w="2271" w:type="dxa"/>
            <w:tcBorders>
              <w:right w:val="single" w:sz="8" w:space="0" w:color="000000"/>
            </w:tcBorders>
          </w:tcPr>
          <w:p w14:paraId="124297BB" w14:textId="77777777" w:rsidR="008D5AC2" w:rsidRDefault="005712AD">
            <w:pPr>
              <w:pStyle w:val="TableParagraph"/>
              <w:spacing w:before="88"/>
              <w:ind w:left="138" w:right="145"/>
              <w:rPr>
                <w:i/>
              </w:rPr>
            </w:pPr>
            <w:r>
              <w:rPr>
                <w:i/>
              </w:rPr>
              <w:t xml:space="preserve">Inadequate </w:t>
            </w:r>
            <w:r>
              <w:rPr>
                <w:i/>
                <w:spacing w:val="-2"/>
              </w:rPr>
              <w:t xml:space="preserve">testing/maintenance </w:t>
            </w:r>
            <w:r>
              <w:rPr>
                <w:i/>
              </w:rPr>
              <w:t>and fire safety arrangements during the covid19 pandemic</w:t>
            </w:r>
          </w:p>
          <w:p w14:paraId="1FC39BAE" w14:textId="77777777" w:rsidR="008D5AC2" w:rsidRDefault="008D5AC2">
            <w:pPr>
              <w:pStyle w:val="TableParagraph"/>
            </w:pPr>
          </w:p>
          <w:p w14:paraId="2E382546" w14:textId="77777777" w:rsidR="008D5AC2" w:rsidRDefault="005712AD">
            <w:pPr>
              <w:pStyle w:val="TableParagraph"/>
              <w:spacing w:before="1"/>
              <w:ind w:left="138" w:right="172"/>
              <w:rPr>
                <w:i/>
              </w:rPr>
            </w:pPr>
            <w:r>
              <w:rPr>
                <w:i/>
              </w:rPr>
              <w:t>Opening after reduced occupancy</w:t>
            </w:r>
          </w:p>
        </w:tc>
        <w:tc>
          <w:tcPr>
            <w:tcW w:w="1999" w:type="dxa"/>
            <w:tcBorders>
              <w:left w:val="single" w:sz="8" w:space="0" w:color="000000"/>
              <w:right w:val="single" w:sz="8" w:space="0" w:color="000000"/>
            </w:tcBorders>
          </w:tcPr>
          <w:p w14:paraId="3AFAB7B6" w14:textId="77777777" w:rsidR="008D5AC2" w:rsidRDefault="005712AD">
            <w:pPr>
              <w:pStyle w:val="TableParagraph"/>
              <w:spacing w:before="88"/>
              <w:ind w:left="148" w:right="135"/>
              <w:rPr>
                <w:i/>
              </w:rPr>
            </w:pPr>
            <w:r>
              <w:rPr>
                <w:i/>
              </w:rPr>
              <w:t>Equipment / system failure leading to enhanced physical or biological risks to people</w:t>
            </w:r>
          </w:p>
        </w:tc>
        <w:tc>
          <w:tcPr>
            <w:tcW w:w="941" w:type="dxa"/>
            <w:tcBorders>
              <w:left w:val="single" w:sz="8" w:space="0" w:color="000000"/>
              <w:right w:val="single" w:sz="8" w:space="0" w:color="000000"/>
            </w:tcBorders>
          </w:tcPr>
          <w:p w14:paraId="3F668D52" w14:textId="77777777" w:rsidR="008D5AC2" w:rsidRDefault="005712AD">
            <w:pPr>
              <w:pStyle w:val="TableParagraph"/>
              <w:spacing w:before="88"/>
              <w:ind w:right="332"/>
              <w:jc w:val="right"/>
              <w:rPr>
                <w:i/>
              </w:rPr>
            </w:pPr>
            <w:r>
              <w:rPr>
                <w:i/>
              </w:rPr>
              <w:t>M</w:t>
            </w:r>
          </w:p>
        </w:tc>
        <w:tc>
          <w:tcPr>
            <w:tcW w:w="5599" w:type="dxa"/>
            <w:tcBorders>
              <w:left w:val="single" w:sz="8" w:space="0" w:color="000000"/>
              <w:right w:val="single" w:sz="8" w:space="0" w:color="000000"/>
            </w:tcBorders>
          </w:tcPr>
          <w:p w14:paraId="5C485236" w14:textId="77777777" w:rsidR="008D5AC2" w:rsidRDefault="008D5AC2">
            <w:pPr>
              <w:pStyle w:val="TableParagraph"/>
              <w:spacing w:before="5"/>
              <w:rPr>
                <w:sz w:val="28"/>
              </w:rPr>
            </w:pPr>
          </w:p>
          <w:p w14:paraId="5D86D023" w14:textId="77777777" w:rsidR="008D5AC2" w:rsidRDefault="005712AD">
            <w:pPr>
              <w:pStyle w:val="TableParagraph"/>
              <w:numPr>
                <w:ilvl w:val="0"/>
                <w:numId w:val="41"/>
              </w:numPr>
              <w:tabs>
                <w:tab w:val="left" w:pos="866"/>
                <w:tab w:val="left" w:pos="867"/>
              </w:tabs>
              <w:spacing w:before="1"/>
              <w:ind w:right="787" w:hanging="360"/>
              <w:rPr>
                <w:i/>
              </w:rPr>
            </w:pPr>
            <w:r>
              <w:rPr>
                <w:i/>
              </w:rPr>
              <w:t>Essential maintenance/testing has continued to be undertaken by</w:t>
            </w:r>
            <w:r>
              <w:rPr>
                <w:i/>
                <w:spacing w:val="-27"/>
              </w:rPr>
              <w:t xml:space="preserve"> </w:t>
            </w:r>
            <w:r>
              <w:rPr>
                <w:i/>
              </w:rPr>
              <w:t>caretaker</w:t>
            </w:r>
          </w:p>
          <w:p w14:paraId="17EBA57C" w14:textId="77777777" w:rsidR="008D5AC2" w:rsidRDefault="005712AD">
            <w:pPr>
              <w:pStyle w:val="TableParagraph"/>
              <w:numPr>
                <w:ilvl w:val="1"/>
                <w:numId w:val="41"/>
              </w:numPr>
              <w:tabs>
                <w:tab w:val="left" w:pos="1334"/>
                <w:tab w:val="left" w:pos="1335"/>
              </w:tabs>
              <w:ind w:hanging="361"/>
              <w:rPr>
                <w:i/>
              </w:rPr>
            </w:pPr>
            <w:r>
              <w:rPr>
                <w:i/>
              </w:rPr>
              <w:t>Fire</w:t>
            </w:r>
            <w:r>
              <w:rPr>
                <w:i/>
                <w:spacing w:val="-1"/>
              </w:rPr>
              <w:t xml:space="preserve"> </w:t>
            </w:r>
            <w:r>
              <w:rPr>
                <w:i/>
              </w:rPr>
              <w:t>Safety</w:t>
            </w:r>
          </w:p>
          <w:p w14:paraId="4638468F" w14:textId="77777777" w:rsidR="008D5AC2" w:rsidRDefault="005712AD">
            <w:pPr>
              <w:pStyle w:val="TableParagraph"/>
              <w:numPr>
                <w:ilvl w:val="2"/>
                <w:numId w:val="41"/>
              </w:numPr>
              <w:tabs>
                <w:tab w:val="left" w:pos="1809"/>
                <w:tab w:val="left" w:pos="1810"/>
              </w:tabs>
              <w:spacing w:before="1" w:line="207" w:lineRule="exact"/>
              <w:ind w:hanging="361"/>
              <w:rPr>
                <w:i/>
                <w:sz w:val="18"/>
              </w:rPr>
            </w:pPr>
            <w:r>
              <w:rPr>
                <w:i/>
                <w:sz w:val="18"/>
              </w:rPr>
              <w:t>Fire</w:t>
            </w:r>
            <w:r>
              <w:rPr>
                <w:i/>
                <w:spacing w:val="-1"/>
                <w:sz w:val="18"/>
              </w:rPr>
              <w:t xml:space="preserve"> </w:t>
            </w:r>
            <w:proofErr w:type="spellStart"/>
            <w:r>
              <w:rPr>
                <w:i/>
                <w:sz w:val="18"/>
              </w:rPr>
              <w:t>AlarmTests</w:t>
            </w:r>
            <w:proofErr w:type="spellEnd"/>
          </w:p>
          <w:p w14:paraId="77F7C4D9" w14:textId="77777777" w:rsidR="008D5AC2" w:rsidRDefault="005712AD">
            <w:pPr>
              <w:pStyle w:val="TableParagraph"/>
              <w:numPr>
                <w:ilvl w:val="2"/>
                <w:numId w:val="41"/>
              </w:numPr>
              <w:tabs>
                <w:tab w:val="left" w:pos="1809"/>
                <w:tab w:val="left" w:pos="1810"/>
              </w:tabs>
              <w:spacing w:line="207" w:lineRule="exact"/>
              <w:ind w:hanging="361"/>
              <w:rPr>
                <w:i/>
                <w:sz w:val="18"/>
              </w:rPr>
            </w:pPr>
            <w:r>
              <w:rPr>
                <w:i/>
                <w:sz w:val="18"/>
              </w:rPr>
              <w:t>Fire Door Checks (Internal and</w:t>
            </w:r>
            <w:r>
              <w:rPr>
                <w:i/>
                <w:spacing w:val="-6"/>
                <w:sz w:val="18"/>
              </w:rPr>
              <w:t xml:space="preserve"> </w:t>
            </w:r>
            <w:r>
              <w:rPr>
                <w:i/>
                <w:sz w:val="18"/>
              </w:rPr>
              <w:t>Exit)</w:t>
            </w:r>
          </w:p>
          <w:p w14:paraId="77479E0F" w14:textId="77777777" w:rsidR="008D5AC2" w:rsidRDefault="005712AD">
            <w:pPr>
              <w:pStyle w:val="TableParagraph"/>
              <w:numPr>
                <w:ilvl w:val="2"/>
                <w:numId w:val="41"/>
              </w:numPr>
              <w:tabs>
                <w:tab w:val="left" w:pos="1809"/>
                <w:tab w:val="left" w:pos="1810"/>
              </w:tabs>
              <w:ind w:hanging="361"/>
              <w:rPr>
                <w:i/>
                <w:sz w:val="18"/>
              </w:rPr>
            </w:pPr>
            <w:r>
              <w:rPr>
                <w:i/>
                <w:sz w:val="18"/>
              </w:rPr>
              <w:t>Fire Extinguisher</w:t>
            </w:r>
            <w:r>
              <w:rPr>
                <w:i/>
                <w:spacing w:val="-1"/>
                <w:sz w:val="18"/>
              </w:rPr>
              <w:t xml:space="preserve"> </w:t>
            </w:r>
            <w:r>
              <w:rPr>
                <w:i/>
                <w:sz w:val="18"/>
              </w:rPr>
              <w:t>Checks</w:t>
            </w:r>
          </w:p>
          <w:p w14:paraId="11878E94" w14:textId="77777777" w:rsidR="008D5AC2" w:rsidRDefault="008D5AC2">
            <w:pPr>
              <w:pStyle w:val="TableParagraph"/>
              <w:spacing w:before="1"/>
            </w:pPr>
          </w:p>
          <w:p w14:paraId="18757140" w14:textId="77777777" w:rsidR="008D5AC2" w:rsidRDefault="005712AD">
            <w:pPr>
              <w:pStyle w:val="TableParagraph"/>
              <w:numPr>
                <w:ilvl w:val="1"/>
                <w:numId w:val="41"/>
              </w:numPr>
              <w:tabs>
                <w:tab w:val="left" w:pos="1334"/>
                <w:tab w:val="left" w:pos="1335"/>
              </w:tabs>
              <w:spacing w:line="252" w:lineRule="exact"/>
              <w:ind w:hanging="361"/>
              <w:rPr>
                <w:i/>
              </w:rPr>
            </w:pPr>
            <w:r>
              <w:rPr>
                <w:i/>
              </w:rPr>
              <w:t>Legionella</w:t>
            </w:r>
            <w:r>
              <w:rPr>
                <w:i/>
                <w:spacing w:val="-1"/>
              </w:rPr>
              <w:t xml:space="preserve"> </w:t>
            </w:r>
            <w:r>
              <w:rPr>
                <w:i/>
              </w:rPr>
              <w:t>Control</w:t>
            </w:r>
          </w:p>
          <w:p w14:paraId="6C86618A" w14:textId="77777777" w:rsidR="008D5AC2" w:rsidRDefault="005712AD">
            <w:pPr>
              <w:pStyle w:val="TableParagraph"/>
              <w:numPr>
                <w:ilvl w:val="2"/>
                <w:numId w:val="41"/>
              </w:numPr>
              <w:tabs>
                <w:tab w:val="left" w:pos="1809"/>
                <w:tab w:val="left" w:pos="1810"/>
              </w:tabs>
              <w:spacing w:line="206" w:lineRule="exact"/>
              <w:ind w:hanging="361"/>
              <w:rPr>
                <w:i/>
                <w:sz w:val="18"/>
              </w:rPr>
            </w:pPr>
            <w:r>
              <w:rPr>
                <w:i/>
                <w:sz w:val="18"/>
              </w:rPr>
              <w:t>Flushing of Least used</w:t>
            </w:r>
            <w:r>
              <w:rPr>
                <w:i/>
                <w:spacing w:val="-6"/>
                <w:sz w:val="18"/>
              </w:rPr>
              <w:t xml:space="preserve"> </w:t>
            </w:r>
            <w:r>
              <w:rPr>
                <w:i/>
                <w:sz w:val="18"/>
              </w:rPr>
              <w:t>outlets</w:t>
            </w:r>
          </w:p>
          <w:p w14:paraId="7A58DB4C" w14:textId="77777777" w:rsidR="008D5AC2" w:rsidRDefault="005712AD">
            <w:pPr>
              <w:pStyle w:val="TableParagraph"/>
              <w:numPr>
                <w:ilvl w:val="2"/>
                <w:numId w:val="41"/>
              </w:numPr>
              <w:tabs>
                <w:tab w:val="left" w:pos="1809"/>
                <w:tab w:val="left" w:pos="1810"/>
              </w:tabs>
              <w:spacing w:line="207" w:lineRule="exact"/>
              <w:ind w:hanging="361"/>
              <w:rPr>
                <w:i/>
                <w:sz w:val="18"/>
              </w:rPr>
            </w:pPr>
            <w:r>
              <w:rPr>
                <w:i/>
                <w:sz w:val="18"/>
              </w:rPr>
              <w:t>Water Temperature</w:t>
            </w:r>
            <w:r>
              <w:rPr>
                <w:i/>
                <w:spacing w:val="-1"/>
                <w:sz w:val="18"/>
              </w:rPr>
              <w:t xml:space="preserve"> </w:t>
            </w:r>
            <w:r>
              <w:rPr>
                <w:i/>
                <w:sz w:val="18"/>
              </w:rPr>
              <w:t>Checks</w:t>
            </w:r>
          </w:p>
          <w:p w14:paraId="3DE1EFAA" w14:textId="77777777" w:rsidR="008D5AC2" w:rsidRDefault="008D5AC2">
            <w:pPr>
              <w:pStyle w:val="TableParagraph"/>
              <w:rPr>
                <w:sz w:val="19"/>
              </w:rPr>
            </w:pPr>
          </w:p>
          <w:p w14:paraId="1FB42CBE" w14:textId="77777777" w:rsidR="008D5AC2" w:rsidRDefault="005712AD">
            <w:pPr>
              <w:pStyle w:val="TableParagraph"/>
              <w:numPr>
                <w:ilvl w:val="0"/>
                <w:numId w:val="41"/>
              </w:numPr>
              <w:tabs>
                <w:tab w:val="left" w:pos="868"/>
                <w:tab w:val="left" w:pos="869"/>
              </w:tabs>
              <w:spacing w:before="1"/>
              <w:ind w:right="60" w:hanging="360"/>
              <w:rPr>
                <w:i/>
              </w:rPr>
            </w:pPr>
            <w:r>
              <w:rPr>
                <w:i/>
              </w:rPr>
              <w:t>Other statutory testing and maintenance carried out by NCC Property Services and other external</w:t>
            </w:r>
            <w:r>
              <w:rPr>
                <w:i/>
                <w:spacing w:val="-3"/>
              </w:rPr>
              <w:t xml:space="preserve"> </w:t>
            </w:r>
            <w:r>
              <w:rPr>
                <w:i/>
              </w:rPr>
              <w:t>contractors.</w:t>
            </w:r>
          </w:p>
          <w:p w14:paraId="5E2542A6" w14:textId="77777777" w:rsidR="008D5AC2" w:rsidRDefault="005712AD">
            <w:pPr>
              <w:pStyle w:val="TableParagraph"/>
              <w:numPr>
                <w:ilvl w:val="1"/>
                <w:numId w:val="41"/>
              </w:numPr>
              <w:tabs>
                <w:tab w:val="left" w:pos="1334"/>
                <w:tab w:val="left" w:pos="1335"/>
              </w:tabs>
              <w:spacing w:before="41"/>
              <w:ind w:hanging="361"/>
              <w:rPr>
                <w:i/>
                <w:sz w:val="18"/>
              </w:rPr>
            </w:pPr>
            <w:r>
              <w:rPr>
                <w:i/>
                <w:sz w:val="18"/>
              </w:rPr>
              <w:t>Fixed Wire Testing (Next due Nov</w:t>
            </w:r>
            <w:r>
              <w:rPr>
                <w:i/>
                <w:spacing w:val="-6"/>
                <w:sz w:val="18"/>
              </w:rPr>
              <w:t xml:space="preserve"> </w:t>
            </w:r>
            <w:r>
              <w:rPr>
                <w:i/>
                <w:sz w:val="18"/>
              </w:rPr>
              <w:t>2023)</w:t>
            </w:r>
          </w:p>
          <w:p w14:paraId="567ABB09" w14:textId="77777777" w:rsidR="008D5AC2" w:rsidRDefault="005712AD">
            <w:pPr>
              <w:pStyle w:val="TableParagraph"/>
              <w:numPr>
                <w:ilvl w:val="1"/>
                <w:numId w:val="41"/>
              </w:numPr>
              <w:tabs>
                <w:tab w:val="left" w:pos="1334"/>
                <w:tab w:val="left" w:pos="1335"/>
              </w:tabs>
              <w:spacing w:before="43"/>
              <w:ind w:hanging="361"/>
              <w:rPr>
                <w:i/>
                <w:sz w:val="18"/>
              </w:rPr>
            </w:pPr>
            <w:r>
              <w:rPr>
                <w:i/>
                <w:sz w:val="18"/>
              </w:rPr>
              <w:t>Water</w:t>
            </w:r>
            <w:r>
              <w:rPr>
                <w:i/>
                <w:spacing w:val="-1"/>
                <w:sz w:val="18"/>
              </w:rPr>
              <w:t xml:space="preserve"> </w:t>
            </w:r>
            <w:r>
              <w:rPr>
                <w:i/>
                <w:sz w:val="18"/>
              </w:rPr>
              <w:t>hygiene</w:t>
            </w:r>
          </w:p>
          <w:p w14:paraId="3D663537" w14:textId="77777777" w:rsidR="008D5AC2" w:rsidRDefault="005712AD">
            <w:pPr>
              <w:pStyle w:val="TableParagraph"/>
              <w:numPr>
                <w:ilvl w:val="1"/>
                <w:numId w:val="41"/>
              </w:numPr>
              <w:tabs>
                <w:tab w:val="left" w:pos="1334"/>
                <w:tab w:val="left" w:pos="1335"/>
              </w:tabs>
              <w:spacing w:before="45"/>
              <w:ind w:hanging="361"/>
              <w:rPr>
                <w:i/>
                <w:sz w:val="18"/>
              </w:rPr>
            </w:pPr>
            <w:r>
              <w:rPr>
                <w:i/>
                <w:sz w:val="18"/>
              </w:rPr>
              <w:t>Gas/Boiler</w:t>
            </w:r>
            <w:r>
              <w:rPr>
                <w:i/>
                <w:spacing w:val="-1"/>
                <w:sz w:val="18"/>
              </w:rPr>
              <w:t xml:space="preserve"> </w:t>
            </w:r>
            <w:r>
              <w:rPr>
                <w:i/>
                <w:sz w:val="18"/>
              </w:rPr>
              <w:t>Maintenance,</w:t>
            </w:r>
          </w:p>
          <w:p w14:paraId="15145CDE" w14:textId="77777777" w:rsidR="008D5AC2" w:rsidRDefault="005712AD">
            <w:pPr>
              <w:pStyle w:val="TableParagraph"/>
              <w:numPr>
                <w:ilvl w:val="1"/>
                <w:numId w:val="41"/>
              </w:numPr>
              <w:tabs>
                <w:tab w:val="left" w:pos="1334"/>
                <w:tab w:val="left" w:pos="1335"/>
              </w:tabs>
              <w:spacing w:before="43"/>
              <w:ind w:hanging="361"/>
              <w:rPr>
                <w:i/>
                <w:sz w:val="18"/>
              </w:rPr>
            </w:pPr>
            <w:r>
              <w:rPr>
                <w:i/>
                <w:sz w:val="18"/>
              </w:rPr>
              <w:t>Fire alarm</w:t>
            </w:r>
            <w:r>
              <w:rPr>
                <w:i/>
                <w:spacing w:val="-3"/>
                <w:sz w:val="18"/>
              </w:rPr>
              <w:t xml:space="preserve"> </w:t>
            </w:r>
            <w:r>
              <w:rPr>
                <w:i/>
                <w:sz w:val="18"/>
              </w:rPr>
              <w:t>Maintenance</w:t>
            </w:r>
          </w:p>
          <w:p w14:paraId="493B7AFA" w14:textId="77777777" w:rsidR="008D5AC2" w:rsidRDefault="005712AD">
            <w:pPr>
              <w:pStyle w:val="TableParagraph"/>
              <w:numPr>
                <w:ilvl w:val="1"/>
                <w:numId w:val="41"/>
              </w:numPr>
              <w:tabs>
                <w:tab w:val="left" w:pos="1334"/>
                <w:tab w:val="left" w:pos="1335"/>
              </w:tabs>
              <w:spacing w:before="43"/>
              <w:ind w:hanging="361"/>
              <w:rPr>
                <w:i/>
                <w:sz w:val="18"/>
              </w:rPr>
            </w:pPr>
            <w:r>
              <w:rPr>
                <w:i/>
                <w:sz w:val="18"/>
              </w:rPr>
              <w:t>Emergency lighting</w:t>
            </w:r>
          </w:p>
          <w:p w14:paraId="09E9A9DB" w14:textId="77777777" w:rsidR="008D5AC2" w:rsidRDefault="005712AD">
            <w:pPr>
              <w:pStyle w:val="TableParagraph"/>
              <w:numPr>
                <w:ilvl w:val="1"/>
                <w:numId w:val="41"/>
              </w:numPr>
              <w:tabs>
                <w:tab w:val="left" w:pos="1334"/>
                <w:tab w:val="left" w:pos="1335"/>
              </w:tabs>
              <w:spacing w:before="42" w:line="290" w:lineRule="auto"/>
              <w:ind w:right="832"/>
              <w:rPr>
                <w:i/>
                <w:sz w:val="18"/>
              </w:rPr>
            </w:pPr>
            <w:r>
              <w:rPr>
                <w:i/>
                <w:sz w:val="18"/>
              </w:rPr>
              <w:t>Play/sporting equipment are maintained</w:t>
            </w:r>
            <w:r>
              <w:rPr>
                <w:i/>
                <w:spacing w:val="-19"/>
                <w:sz w:val="18"/>
              </w:rPr>
              <w:t xml:space="preserve"> </w:t>
            </w:r>
            <w:r>
              <w:rPr>
                <w:i/>
                <w:sz w:val="18"/>
              </w:rPr>
              <w:t>as normal.</w:t>
            </w:r>
          </w:p>
          <w:p w14:paraId="6425F2A6" w14:textId="77777777" w:rsidR="008D5AC2" w:rsidRDefault="008D5AC2">
            <w:pPr>
              <w:pStyle w:val="TableParagraph"/>
              <w:spacing w:before="3"/>
              <w:rPr>
                <w:sz w:val="18"/>
              </w:rPr>
            </w:pPr>
          </w:p>
          <w:p w14:paraId="1EDABE12" w14:textId="77777777" w:rsidR="008D5AC2" w:rsidRDefault="005712AD">
            <w:pPr>
              <w:pStyle w:val="TableParagraph"/>
              <w:numPr>
                <w:ilvl w:val="0"/>
                <w:numId w:val="41"/>
              </w:numPr>
              <w:tabs>
                <w:tab w:val="left" w:pos="866"/>
                <w:tab w:val="left" w:pos="867"/>
              </w:tabs>
              <w:spacing w:before="1"/>
              <w:ind w:right="954" w:hanging="360"/>
              <w:rPr>
                <w:i/>
              </w:rPr>
            </w:pPr>
            <w:r>
              <w:rPr>
                <w:i/>
              </w:rPr>
              <w:t>Fire evacuation procedures have been reviewed</w:t>
            </w:r>
          </w:p>
        </w:tc>
        <w:tc>
          <w:tcPr>
            <w:tcW w:w="979" w:type="dxa"/>
            <w:tcBorders>
              <w:left w:val="single" w:sz="8" w:space="0" w:color="000000"/>
              <w:right w:val="single" w:sz="8" w:space="0" w:color="000000"/>
            </w:tcBorders>
          </w:tcPr>
          <w:p w14:paraId="48BA845E" w14:textId="77777777" w:rsidR="008D5AC2" w:rsidRDefault="005712AD">
            <w:pPr>
              <w:pStyle w:val="TableParagraph"/>
              <w:spacing w:before="88"/>
              <w:ind w:left="96"/>
              <w:jc w:val="center"/>
              <w:rPr>
                <w:i/>
              </w:rPr>
            </w:pPr>
            <w:r>
              <w:rPr>
                <w:i/>
              </w:rPr>
              <w:t>L</w:t>
            </w:r>
          </w:p>
        </w:tc>
        <w:tc>
          <w:tcPr>
            <w:tcW w:w="3891" w:type="dxa"/>
            <w:tcBorders>
              <w:left w:val="single" w:sz="8" w:space="0" w:color="000000"/>
            </w:tcBorders>
          </w:tcPr>
          <w:p w14:paraId="3674DD18" w14:textId="77777777" w:rsidR="008D5AC2" w:rsidRDefault="008D5AC2">
            <w:pPr>
              <w:pStyle w:val="TableParagraph"/>
              <w:spacing w:before="9"/>
              <w:rPr>
                <w:sz w:val="21"/>
              </w:rPr>
            </w:pPr>
          </w:p>
          <w:p w14:paraId="3C52BE7B" w14:textId="77777777" w:rsidR="008D5AC2" w:rsidRDefault="005712AD">
            <w:pPr>
              <w:pStyle w:val="TableParagraph"/>
              <w:ind w:left="157" w:right="587"/>
              <w:rPr>
                <w:i/>
              </w:rPr>
            </w:pPr>
            <w:r>
              <w:rPr>
                <w:i/>
              </w:rPr>
              <w:t>Fire Drill Planned early after the school returns (</w:t>
            </w:r>
            <w:r>
              <w:rPr>
                <w:i/>
                <w:color w:val="FF0000"/>
              </w:rPr>
              <w:t>W/C 20</w:t>
            </w:r>
            <w:r>
              <w:rPr>
                <w:i/>
                <w:color w:val="FF0000"/>
                <w:vertAlign w:val="superscript"/>
              </w:rPr>
              <w:t>th</w:t>
            </w:r>
            <w:r>
              <w:rPr>
                <w:i/>
                <w:color w:val="FF0000"/>
              </w:rPr>
              <w:t xml:space="preserve"> September 2021</w:t>
            </w:r>
            <w:r>
              <w:rPr>
                <w:i/>
              </w:rPr>
              <w:t>.) (Headteacher/Caretaker)</w:t>
            </w:r>
          </w:p>
          <w:p w14:paraId="4D624994" w14:textId="77777777" w:rsidR="008D5AC2" w:rsidRDefault="008D5AC2">
            <w:pPr>
              <w:pStyle w:val="TableParagraph"/>
              <w:spacing w:before="1"/>
            </w:pPr>
          </w:p>
          <w:p w14:paraId="0BE7353F" w14:textId="77777777" w:rsidR="008D5AC2" w:rsidRDefault="005712AD">
            <w:pPr>
              <w:pStyle w:val="TableParagraph"/>
              <w:ind w:left="157" w:right="453"/>
              <w:rPr>
                <w:i/>
              </w:rPr>
            </w:pPr>
            <w:r>
              <w:rPr>
                <w:i/>
              </w:rPr>
              <w:t>Relevant H&amp;S refresher training to be identified and delivered as and when required (</w:t>
            </w:r>
            <w:proofErr w:type="gramStart"/>
            <w:r>
              <w:rPr>
                <w:i/>
              </w:rPr>
              <w:t>e.g.</w:t>
            </w:r>
            <w:proofErr w:type="gramEnd"/>
            <w:r>
              <w:rPr>
                <w:i/>
              </w:rPr>
              <w:t xml:space="preserve"> Fire Safety, Water Hygiene, Asbestos Mgt)</w:t>
            </w:r>
          </w:p>
          <w:p w14:paraId="4FF6C02A" w14:textId="77777777" w:rsidR="00A4732B" w:rsidRDefault="00A4732B">
            <w:pPr>
              <w:pStyle w:val="TableParagraph"/>
              <w:ind w:left="157" w:right="453"/>
              <w:rPr>
                <w:i/>
              </w:rPr>
            </w:pPr>
          </w:p>
          <w:p w14:paraId="4836F37C" w14:textId="77777777" w:rsidR="00A4732B" w:rsidRDefault="00A4732B" w:rsidP="00A4732B">
            <w:pPr>
              <w:pStyle w:val="NoSpacing"/>
              <w:rPr>
                <w:i/>
                <w:iCs/>
                <w:highlight w:val="yellow"/>
              </w:rPr>
            </w:pPr>
            <w:r w:rsidRPr="59E8B481">
              <w:rPr>
                <w:i/>
                <w:iCs/>
              </w:rPr>
              <w:t xml:space="preserve">[certain protective measures may need to be reintroduced in response to an outbreak]. </w:t>
            </w:r>
          </w:p>
          <w:p w14:paraId="7F27A8EB" w14:textId="77777777" w:rsidR="00A4732B" w:rsidRDefault="00A4732B" w:rsidP="00A4732B">
            <w:pPr>
              <w:pStyle w:val="NoSpacing"/>
              <w:rPr>
                <w:i/>
                <w:iCs/>
              </w:rPr>
            </w:pPr>
          </w:p>
          <w:p w14:paraId="4EAD84E3" w14:textId="2F884D83" w:rsidR="00A4732B" w:rsidRDefault="00A4732B" w:rsidP="00A4732B">
            <w:pPr>
              <w:pStyle w:val="TableParagraph"/>
              <w:ind w:left="157" w:right="453"/>
              <w:rPr>
                <w:i/>
              </w:rPr>
            </w:pPr>
            <w:r w:rsidRPr="59E8B481">
              <w:rPr>
                <w:i/>
                <w:iCs/>
                <w:color w:val="FF0000"/>
              </w:rPr>
              <w:t xml:space="preserve">Contact the NCC Public Health Team for advice and reporting all positive test results, via the </w:t>
            </w:r>
            <w:hyperlink r:id="rId11">
              <w:r w:rsidRPr="59E8B481">
                <w:rPr>
                  <w:rStyle w:val="Hyperlink"/>
                  <w:i/>
                  <w:iCs/>
                  <w:color w:val="FF0000"/>
                </w:rPr>
                <w:t>webform</w:t>
              </w:r>
            </w:hyperlink>
            <w:r w:rsidRPr="59E8B481">
              <w:rPr>
                <w:i/>
                <w:iCs/>
                <w:color w:val="FF0000"/>
              </w:rPr>
              <w:t xml:space="preserve">. They will respond as soon as possible, where required.  Before and during this process it is recommended that schools with potential outbreaks review their outbreak control plan and use this </w:t>
            </w:r>
            <w:hyperlink r:id="rId12">
              <w:r w:rsidRPr="59E8B481">
                <w:rPr>
                  <w:rStyle w:val="Hyperlink"/>
                  <w:i/>
                  <w:iCs/>
                  <w:color w:val="FF0000"/>
                </w:rPr>
                <w:t>checklist</w:t>
              </w:r>
            </w:hyperlink>
            <w:r w:rsidRPr="59E8B481">
              <w:rPr>
                <w:i/>
                <w:iCs/>
                <w:color w:val="FF0000"/>
              </w:rPr>
              <w:t xml:space="preserve"> to review current arrangements and additional measures that could be implemented.</w:t>
            </w:r>
          </w:p>
        </w:tc>
      </w:tr>
      <w:tr w:rsidR="008D5AC2" w14:paraId="7E6878FD" w14:textId="77777777">
        <w:trPr>
          <w:trHeight w:val="2220"/>
        </w:trPr>
        <w:tc>
          <w:tcPr>
            <w:tcW w:w="2271" w:type="dxa"/>
            <w:tcBorders>
              <w:bottom w:val="single" w:sz="8" w:space="0" w:color="000000"/>
              <w:right w:val="single" w:sz="8" w:space="0" w:color="000000"/>
            </w:tcBorders>
          </w:tcPr>
          <w:p w14:paraId="4D36C6D6" w14:textId="77777777" w:rsidR="008D5AC2" w:rsidRDefault="005712AD">
            <w:pPr>
              <w:pStyle w:val="TableParagraph"/>
              <w:ind w:left="258" w:right="211"/>
              <w:rPr>
                <w:i/>
              </w:rPr>
            </w:pPr>
            <w:r>
              <w:rPr>
                <w:i/>
              </w:rPr>
              <w:lastRenderedPageBreak/>
              <w:t xml:space="preserve">Inadequate safety management documentation (policies, risk assessments </w:t>
            </w:r>
            <w:proofErr w:type="spellStart"/>
            <w:r>
              <w:rPr>
                <w:i/>
              </w:rPr>
              <w:t>etc</w:t>
            </w:r>
            <w:proofErr w:type="spellEnd"/>
            <w:r>
              <w:rPr>
                <w:i/>
              </w:rPr>
              <w:t>)</w:t>
            </w:r>
          </w:p>
        </w:tc>
        <w:tc>
          <w:tcPr>
            <w:tcW w:w="1999" w:type="dxa"/>
            <w:tcBorders>
              <w:left w:val="single" w:sz="8" w:space="0" w:color="000000"/>
              <w:bottom w:val="single" w:sz="8" w:space="0" w:color="000000"/>
              <w:right w:val="single" w:sz="8" w:space="0" w:color="000000"/>
            </w:tcBorders>
          </w:tcPr>
          <w:p w14:paraId="4976CDE4" w14:textId="77777777" w:rsidR="008D5AC2" w:rsidRDefault="005712AD">
            <w:pPr>
              <w:pStyle w:val="TableParagraph"/>
              <w:ind w:left="268" w:right="76"/>
              <w:rPr>
                <w:i/>
              </w:rPr>
            </w:pPr>
            <w:r>
              <w:rPr>
                <w:i/>
              </w:rPr>
              <w:t>Increased risk of contracting Coronavirus through lack of planning.</w:t>
            </w:r>
          </w:p>
        </w:tc>
        <w:tc>
          <w:tcPr>
            <w:tcW w:w="941" w:type="dxa"/>
            <w:tcBorders>
              <w:left w:val="single" w:sz="8" w:space="0" w:color="000000"/>
              <w:bottom w:val="single" w:sz="8" w:space="0" w:color="000000"/>
              <w:right w:val="single" w:sz="8" w:space="0" w:color="000000"/>
            </w:tcBorders>
          </w:tcPr>
          <w:p w14:paraId="6DC58EF9" w14:textId="77777777" w:rsidR="008D5AC2" w:rsidRDefault="005712AD">
            <w:pPr>
              <w:pStyle w:val="TableParagraph"/>
              <w:spacing w:line="253" w:lineRule="exact"/>
              <w:ind w:right="264"/>
              <w:jc w:val="right"/>
              <w:rPr>
                <w:i/>
              </w:rPr>
            </w:pPr>
            <w:r>
              <w:rPr>
                <w:i/>
              </w:rPr>
              <w:t>M</w:t>
            </w:r>
          </w:p>
        </w:tc>
        <w:tc>
          <w:tcPr>
            <w:tcW w:w="5599" w:type="dxa"/>
            <w:tcBorders>
              <w:left w:val="single" w:sz="8" w:space="0" w:color="000000"/>
              <w:bottom w:val="double" w:sz="3" w:space="0" w:color="000000"/>
              <w:right w:val="single" w:sz="8" w:space="0" w:color="000000"/>
            </w:tcBorders>
          </w:tcPr>
          <w:p w14:paraId="4F0ADCEB" w14:textId="77777777" w:rsidR="008D5AC2" w:rsidRDefault="005712AD">
            <w:pPr>
              <w:pStyle w:val="TableParagraph"/>
              <w:spacing w:before="196"/>
              <w:ind w:left="134" w:right="142"/>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w:t>
            </w:r>
          </w:p>
          <w:p w14:paraId="6ECA03F3" w14:textId="77777777" w:rsidR="008D5AC2" w:rsidRDefault="005712AD">
            <w:pPr>
              <w:pStyle w:val="TableParagraph"/>
              <w:ind w:left="134"/>
              <w:rPr>
                <w:i/>
              </w:rPr>
            </w:pPr>
            <w:r>
              <w:rPr>
                <w:i/>
              </w:rPr>
              <w:t>Arrangements are monitored and kept under review,</w:t>
            </w:r>
          </w:p>
          <w:p w14:paraId="570686A6" w14:textId="77777777" w:rsidR="008D5AC2" w:rsidRDefault="005712AD">
            <w:pPr>
              <w:pStyle w:val="TableParagraph"/>
              <w:spacing w:before="6" w:line="252" w:lineRule="exact"/>
              <w:ind w:left="134" w:right="814"/>
              <w:rPr>
                <w:i/>
              </w:rPr>
            </w:pPr>
            <w:r>
              <w:rPr>
                <w:i/>
              </w:rPr>
              <w:t>with staff given the opportunity to comment and feedback on arrangements.</w:t>
            </w:r>
          </w:p>
        </w:tc>
        <w:tc>
          <w:tcPr>
            <w:tcW w:w="979" w:type="dxa"/>
            <w:tcBorders>
              <w:left w:val="single" w:sz="8" w:space="0" w:color="000000"/>
              <w:bottom w:val="single" w:sz="8" w:space="0" w:color="000000"/>
              <w:right w:val="single" w:sz="8" w:space="0" w:color="000000"/>
            </w:tcBorders>
          </w:tcPr>
          <w:p w14:paraId="3068746F" w14:textId="77777777" w:rsidR="008D5AC2" w:rsidRDefault="005712AD">
            <w:pPr>
              <w:pStyle w:val="TableParagraph"/>
              <w:spacing w:line="253" w:lineRule="exact"/>
              <w:ind w:left="535"/>
              <w:rPr>
                <w:i/>
              </w:rPr>
            </w:pPr>
            <w:r>
              <w:rPr>
                <w:i/>
                <w:color w:val="424242"/>
              </w:rPr>
              <w:t>L</w:t>
            </w:r>
          </w:p>
        </w:tc>
        <w:tc>
          <w:tcPr>
            <w:tcW w:w="3891" w:type="dxa"/>
            <w:tcBorders>
              <w:left w:val="single" w:sz="8" w:space="0" w:color="000000"/>
              <w:bottom w:val="single" w:sz="8" w:space="0" w:color="000000"/>
            </w:tcBorders>
          </w:tcPr>
          <w:p w14:paraId="32478FE8" w14:textId="77777777" w:rsidR="008D5AC2" w:rsidRDefault="005712AD">
            <w:pPr>
              <w:pStyle w:val="TableParagraph"/>
              <w:tabs>
                <w:tab w:val="left" w:pos="1311"/>
                <w:tab w:val="left" w:pos="2185"/>
              </w:tabs>
              <w:spacing w:before="35" w:line="276" w:lineRule="auto"/>
              <w:ind w:left="277" w:right="838"/>
              <w:rPr>
                <w:i/>
              </w:rPr>
            </w:pPr>
            <w:r>
              <w:rPr>
                <w:i/>
              </w:rPr>
              <w:t>Advice will be provided directly from the NCC public health</w:t>
            </w:r>
            <w:r>
              <w:rPr>
                <w:i/>
              </w:rPr>
              <w:tab/>
              <w:t>team.</w:t>
            </w:r>
            <w:r>
              <w:rPr>
                <w:i/>
              </w:rPr>
              <w:tab/>
            </w:r>
            <w:r>
              <w:rPr>
                <w:i/>
                <w:spacing w:val="-8"/>
              </w:rPr>
              <w:t xml:space="preserve">The </w:t>
            </w:r>
            <w:hyperlink r:id="rId13" w:anchor="%3A~%3Atext%3DThe%20local%20outbreak%20prevention%20and%2Cthey%20are%20suspected%20or%20confirmed">
              <w:r>
                <w:rPr>
                  <w:i/>
                  <w:color w:val="1153CC"/>
                  <w:u w:val="single" w:color="1153CC"/>
                </w:rPr>
                <w:t>Northumberland</w:t>
              </w:r>
              <w:r>
                <w:rPr>
                  <w:i/>
                  <w:color w:val="1153CC"/>
                  <w:u w:val="single" w:color="1153CC"/>
                </w:rPr>
                <w:tab/>
              </w:r>
              <w:r>
                <w:rPr>
                  <w:i/>
                  <w:color w:val="1153CC"/>
                  <w:spacing w:val="-4"/>
                  <w:u w:val="single" w:color="1153CC"/>
                </w:rPr>
                <w:t>Local</w:t>
              </w:r>
            </w:hyperlink>
            <w:r>
              <w:rPr>
                <w:i/>
                <w:color w:val="1153CC"/>
                <w:spacing w:val="-4"/>
              </w:rPr>
              <w:t xml:space="preserve"> </w:t>
            </w:r>
            <w:hyperlink r:id="rId14" w:anchor="%3A~%3Atext%3DThe%20local%20outbreak%20prevention%20and%2Cthey%20are%20suspected%20or%20confirmed">
              <w:r>
                <w:rPr>
                  <w:i/>
                  <w:color w:val="1153CC"/>
                  <w:u w:val="single" w:color="1153CC"/>
                </w:rPr>
                <w:t>Outbreak Prevention Plan</w:t>
              </w:r>
              <w:r>
                <w:rPr>
                  <w:i/>
                  <w:color w:val="1153CC"/>
                </w:rPr>
                <w:t xml:space="preserve"> </w:t>
              </w:r>
            </w:hyperlink>
            <w:r>
              <w:rPr>
                <w:i/>
              </w:rPr>
              <w:t>is also available on the County Council</w:t>
            </w:r>
            <w:r>
              <w:rPr>
                <w:i/>
                <w:spacing w:val="-3"/>
              </w:rPr>
              <w:t xml:space="preserve"> </w:t>
            </w:r>
            <w:r>
              <w:rPr>
                <w:i/>
              </w:rPr>
              <w:t>webpage.</w:t>
            </w:r>
          </w:p>
        </w:tc>
      </w:tr>
    </w:tbl>
    <w:p w14:paraId="08F68D95" w14:textId="77777777" w:rsidR="008D5AC2" w:rsidRDefault="008D5AC2">
      <w:pPr>
        <w:spacing w:before="6"/>
        <w:rPr>
          <w:sz w:val="9"/>
        </w:rPr>
      </w:pPr>
    </w:p>
    <w:p w14:paraId="75A2306B" w14:textId="77777777" w:rsidR="008D5AC2" w:rsidRDefault="00A4732B">
      <w:pPr>
        <w:spacing w:line="20" w:lineRule="exact"/>
        <w:ind w:left="11038"/>
        <w:rPr>
          <w:sz w:val="2"/>
        </w:rPr>
      </w:pPr>
      <w:r>
        <w:rPr>
          <w:noProof/>
          <w:sz w:val="2"/>
        </w:rPr>
        <mc:AlternateContent>
          <mc:Choice Requires="wpg">
            <w:drawing>
              <wp:inline distT="0" distB="0" distL="0" distR="0" wp14:anchorId="3CE2399C" wp14:editId="12D947BD">
                <wp:extent cx="2924175" cy="9525"/>
                <wp:effectExtent l="0" t="0" r="0" b="0"/>
                <wp:docPr id="9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9525"/>
                          <a:chOff x="0" y="0"/>
                          <a:chExt cx="4605" cy="15"/>
                        </a:xfrm>
                      </wpg:grpSpPr>
                      <wps:wsp>
                        <wps:cNvPr id="92" name="Line 56"/>
                        <wps:cNvCnPr>
                          <a:cxnSpLocks/>
                        </wps:cNvCnPr>
                        <wps:spPr bwMode="auto">
                          <a:xfrm>
                            <a:off x="0" y="7"/>
                            <a:ext cx="46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AB02C6" id="Group 55" o:spid="_x0000_s1026" style="width:230.25pt;height:.75pt;mso-position-horizontal-relative:char;mso-position-vertical-relative:line" coordsize="460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">
                <v:line id="Line 56" o:spid="_x0000_s1027" style="position:absolute;visibility:visible;mso-wrap-style:square" from="0,7" to="460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ERT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">
                  <o:lock v:ext="edit" shapetype="f"/>
                </v:line>
                <w10:anchorlock/>
              </v:group>
            </w:pict>
          </mc:Fallback>
        </mc:AlternateContent>
      </w:r>
    </w:p>
    <w:p w14:paraId="6A2867EA" w14:textId="77777777" w:rsidR="008D5AC2" w:rsidRDefault="008D5AC2">
      <w:pPr>
        <w:spacing w:line="20" w:lineRule="exact"/>
        <w:rPr>
          <w:sz w:val="2"/>
        </w:rPr>
        <w:sectPr w:rsidR="008D5AC2">
          <w:footerReference w:type="default" r:id="rId15"/>
          <w:pgSz w:w="16850" w:h="11930" w:orient="landscape"/>
          <w:pgMar w:top="1120" w:right="360" w:bottom="820" w:left="500" w:header="0" w:footer="634"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3FBBFA8C" w14:textId="77777777">
        <w:trPr>
          <w:trHeight w:val="2682"/>
        </w:trPr>
        <w:tc>
          <w:tcPr>
            <w:tcW w:w="2271" w:type="dxa"/>
            <w:tcBorders>
              <w:bottom w:val="single" w:sz="8" w:space="0" w:color="000000"/>
              <w:right w:val="single" w:sz="8" w:space="0" w:color="000000"/>
            </w:tcBorders>
          </w:tcPr>
          <w:p w14:paraId="2B275D57" w14:textId="77777777" w:rsidR="008D5AC2" w:rsidRDefault="008D5AC2">
            <w:pPr>
              <w:pStyle w:val="TableParagraph"/>
              <w:rPr>
                <w:rFonts w:ascii="Times New Roman"/>
                <w:sz w:val="20"/>
              </w:rPr>
            </w:pPr>
          </w:p>
        </w:tc>
        <w:tc>
          <w:tcPr>
            <w:tcW w:w="1999" w:type="dxa"/>
            <w:tcBorders>
              <w:left w:val="single" w:sz="8" w:space="0" w:color="000000"/>
              <w:bottom w:val="single" w:sz="8" w:space="0" w:color="000000"/>
              <w:right w:val="single" w:sz="8" w:space="0" w:color="000000"/>
            </w:tcBorders>
          </w:tcPr>
          <w:p w14:paraId="2034AA93" w14:textId="77777777" w:rsidR="008D5AC2" w:rsidRDefault="008D5AC2">
            <w:pPr>
              <w:pStyle w:val="TableParagraph"/>
              <w:spacing w:before="10"/>
              <w:rPr>
                <w:sz w:val="21"/>
              </w:rPr>
            </w:pPr>
          </w:p>
          <w:p w14:paraId="1F808652" w14:textId="77777777" w:rsidR="008D5AC2" w:rsidRDefault="005712AD">
            <w:pPr>
              <w:pStyle w:val="TableParagraph"/>
              <w:ind w:left="268" w:right="260"/>
              <w:rPr>
                <w:i/>
              </w:rPr>
            </w:pPr>
            <w:r>
              <w:rPr>
                <w:i/>
              </w:rPr>
              <w:t>Equipment / system failure leading to enhanced physical or biological risks to people.</w:t>
            </w:r>
          </w:p>
        </w:tc>
        <w:tc>
          <w:tcPr>
            <w:tcW w:w="941" w:type="dxa"/>
            <w:tcBorders>
              <w:left w:val="single" w:sz="8" w:space="0" w:color="000000"/>
              <w:bottom w:val="single" w:sz="8" w:space="0" w:color="000000"/>
              <w:right w:val="single" w:sz="8" w:space="0" w:color="000000"/>
            </w:tcBorders>
          </w:tcPr>
          <w:p w14:paraId="20ADC51E" w14:textId="77777777" w:rsidR="008D5AC2" w:rsidRDefault="008D5AC2">
            <w:pPr>
              <w:pStyle w:val="TableParagraph"/>
              <w:rPr>
                <w:rFonts w:ascii="Times New Roman"/>
                <w:sz w:val="20"/>
              </w:rPr>
            </w:pPr>
          </w:p>
        </w:tc>
        <w:tc>
          <w:tcPr>
            <w:tcW w:w="5599" w:type="dxa"/>
            <w:tcBorders>
              <w:left w:val="single" w:sz="8" w:space="0" w:color="000000"/>
              <w:bottom w:val="single" w:sz="8" w:space="0" w:color="000000"/>
              <w:right w:val="single" w:sz="8" w:space="0" w:color="000000"/>
            </w:tcBorders>
          </w:tcPr>
          <w:p w14:paraId="456FD4C2" w14:textId="77777777" w:rsidR="008D5AC2" w:rsidRDefault="005712AD">
            <w:pPr>
              <w:pStyle w:val="TableParagraph"/>
              <w:spacing w:before="100"/>
              <w:ind w:left="21"/>
              <w:rPr>
                <w:i/>
              </w:rPr>
            </w:pPr>
            <w:r>
              <w:rPr>
                <w:i/>
              </w:rPr>
              <w:t>Procedures have been documented for:</w:t>
            </w:r>
          </w:p>
          <w:p w14:paraId="6E41ED8A" w14:textId="77777777" w:rsidR="008D5AC2" w:rsidRDefault="005712AD">
            <w:pPr>
              <w:pStyle w:val="TableParagraph"/>
              <w:numPr>
                <w:ilvl w:val="0"/>
                <w:numId w:val="40"/>
              </w:numPr>
              <w:tabs>
                <w:tab w:val="left" w:pos="741"/>
                <w:tab w:val="left" w:pos="742"/>
              </w:tabs>
              <w:spacing w:before="105"/>
              <w:ind w:right="148"/>
              <w:rPr>
                <w:i/>
              </w:rPr>
            </w:pPr>
            <w:r>
              <w:rPr>
                <w:i/>
              </w:rPr>
              <w:t>Individuals becoming Covid symptomatic on site or the school becoming aware of someone symptomatic who has recently attended the school</w:t>
            </w:r>
          </w:p>
          <w:p w14:paraId="7242C9E1" w14:textId="77777777" w:rsidR="008D5AC2" w:rsidRDefault="005712AD">
            <w:pPr>
              <w:pStyle w:val="TableParagraph"/>
              <w:spacing w:before="197"/>
              <w:ind w:left="134" w:right="209"/>
              <w:jc w:val="both"/>
              <w:rPr>
                <w:i/>
              </w:rPr>
            </w:pPr>
            <w:r>
              <w:rPr>
                <w:i/>
              </w:rPr>
              <w:t xml:space="preserve">A school Outbreak Management Plan is in place. This records how the school will respond to an outbreak of COVID-19 in the school or community. </w:t>
            </w:r>
            <w:hyperlink r:id="rId16">
              <w:r>
                <w:rPr>
                  <w:i/>
                </w:rPr>
                <w:t>[</w:t>
              </w:r>
              <w:r>
                <w:rPr>
                  <w:i/>
                  <w:color w:val="1153CC"/>
                  <w:u w:val="single" w:color="1153CC"/>
                </w:rPr>
                <w:t>see CMS</w:t>
              </w:r>
            </w:hyperlink>
          </w:p>
          <w:p w14:paraId="0747BB98" w14:textId="77777777" w:rsidR="008D5AC2" w:rsidRDefault="0095008F">
            <w:pPr>
              <w:pStyle w:val="TableParagraph"/>
              <w:spacing w:before="3" w:line="234" w:lineRule="exact"/>
              <w:ind w:left="134"/>
              <w:jc w:val="both"/>
              <w:rPr>
                <w:i/>
              </w:rPr>
            </w:pPr>
            <w:hyperlink r:id="rId17">
              <w:r w:rsidR="005712AD">
                <w:rPr>
                  <w:i/>
                  <w:color w:val="1153CC"/>
                  <w:u w:val="single" w:color="1153CC"/>
                </w:rPr>
                <w:t xml:space="preserve">Outbreak Contingency </w:t>
              </w:r>
            </w:hyperlink>
            <w:hyperlink r:id="rId18">
              <w:r w:rsidR="005712AD">
                <w:rPr>
                  <w:i/>
                  <w:color w:val="1153CC"/>
                  <w:u w:val="single" w:color="1153CC"/>
                </w:rPr>
                <w:t>Plan</w:t>
              </w:r>
            </w:hyperlink>
            <w:r w:rsidR="005712AD">
              <w:rPr>
                <w:i/>
              </w:rPr>
              <w:t>]</w:t>
            </w:r>
          </w:p>
        </w:tc>
        <w:tc>
          <w:tcPr>
            <w:tcW w:w="979" w:type="dxa"/>
            <w:tcBorders>
              <w:left w:val="single" w:sz="8" w:space="0" w:color="000000"/>
              <w:bottom w:val="single" w:sz="8" w:space="0" w:color="000000"/>
              <w:right w:val="single" w:sz="8" w:space="0" w:color="000000"/>
            </w:tcBorders>
          </w:tcPr>
          <w:p w14:paraId="65F47DA0" w14:textId="77777777" w:rsidR="008D5AC2" w:rsidRDefault="008D5AC2">
            <w:pPr>
              <w:pStyle w:val="TableParagraph"/>
              <w:rPr>
                <w:rFonts w:ascii="Times New Roman"/>
                <w:sz w:val="20"/>
              </w:rPr>
            </w:pPr>
          </w:p>
        </w:tc>
        <w:tc>
          <w:tcPr>
            <w:tcW w:w="3891" w:type="dxa"/>
            <w:tcBorders>
              <w:left w:val="single" w:sz="8" w:space="0" w:color="000000"/>
              <w:bottom w:val="single" w:sz="8" w:space="0" w:color="000000"/>
            </w:tcBorders>
          </w:tcPr>
          <w:p w14:paraId="6F8440EF" w14:textId="77777777" w:rsidR="008D5AC2" w:rsidRDefault="008D5AC2">
            <w:pPr>
              <w:pStyle w:val="TableParagraph"/>
              <w:rPr>
                <w:rFonts w:ascii="Times New Roman"/>
                <w:sz w:val="20"/>
              </w:rPr>
            </w:pPr>
          </w:p>
        </w:tc>
      </w:tr>
      <w:tr w:rsidR="008D5AC2" w14:paraId="750E4C72" w14:textId="77777777">
        <w:trPr>
          <w:trHeight w:val="2418"/>
        </w:trPr>
        <w:tc>
          <w:tcPr>
            <w:tcW w:w="2271" w:type="dxa"/>
            <w:tcBorders>
              <w:top w:val="single" w:sz="8" w:space="0" w:color="000000"/>
              <w:bottom w:val="nil"/>
              <w:right w:val="single" w:sz="8" w:space="0" w:color="000000"/>
            </w:tcBorders>
          </w:tcPr>
          <w:p w14:paraId="2987B217" w14:textId="77777777" w:rsidR="008D5AC2" w:rsidRDefault="008D5AC2">
            <w:pPr>
              <w:pStyle w:val="TableParagraph"/>
              <w:spacing w:before="2"/>
              <w:rPr>
                <w:sz w:val="30"/>
              </w:rPr>
            </w:pPr>
          </w:p>
          <w:p w14:paraId="55C7DF0A" w14:textId="77777777" w:rsidR="008D5AC2" w:rsidRDefault="005712AD">
            <w:pPr>
              <w:pStyle w:val="TableParagraph"/>
              <w:ind w:left="258" w:right="349"/>
              <w:rPr>
                <w:i/>
              </w:rPr>
            </w:pPr>
            <w:r>
              <w:rPr>
                <w:i/>
              </w:rPr>
              <w:t>Outbreak of Covid-19 in local area or school resulting in the need to step up protective measures</w:t>
            </w:r>
          </w:p>
        </w:tc>
        <w:tc>
          <w:tcPr>
            <w:tcW w:w="1999" w:type="dxa"/>
            <w:vMerge w:val="restart"/>
            <w:tcBorders>
              <w:top w:val="single" w:sz="8" w:space="0" w:color="000000"/>
              <w:left w:val="single" w:sz="8" w:space="0" w:color="000000"/>
              <w:right w:val="single" w:sz="8" w:space="0" w:color="000000"/>
            </w:tcBorders>
          </w:tcPr>
          <w:p w14:paraId="6FC475CC" w14:textId="77777777" w:rsidR="008D5AC2" w:rsidRDefault="008D5AC2">
            <w:pPr>
              <w:pStyle w:val="TableParagraph"/>
              <w:rPr>
                <w:rFonts w:ascii="Times New Roman"/>
                <w:sz w:val="20"/>
              </w:rPr>
            </w:pPr>
          </w:p>
        </w:tc>
        <w:tc>
          <w:tcPr>
            <w:tcW w:w="941" w:type="dxa"/>
            <w:tcBorders>
              <w:top w:val="single" w:sz="8" w:space="0" w:color="000000"/>
              <w:left w:val="single" w:sz="8" w:space="0" w:color="000000"/>
              <w:bottom w:val="nil"/>
              <w:right w:val="single" w:sz="8" w:space="0" w:color="000000"/>
            </w:tcBorders>
          </w:tcPr>
          <w:p w14:paraId="5EE7F3EA" w14:textId="77777777" w:rsidR="008D5AC2" w:rsidRDefault="008D5AC2">
            <w:pPr>
              <w:pStyle w:val="TableParagraph"/>
              <w:spacing w:before="2"/>
              <w:rPr>
                <w:sz w:val="30"/>
              </w:rPr>
            </w:pPr>
          </w:p>
          <w:p w14:paraId="03854BED" w14:textId="77777777" w:rsidR="008D5AC2" w:rsidRDefault="005712AD">
            <w:pPr>
              <w:pStyle w:val="TableParagraph"/>
              <w:ind w:right="272"/>
              <w:jc w:val="right"/>
              <w:rPr>
                <w:i/>
              </w:rPr>
            </w:pPr>
            <w:r>
              <w:rPr>
                <w:i/>
              </w:rPr>
              <w:t>H</w:t>
            </w:r>
          </w:p>
        </w:tc>
        <w:tc>
          <w:tcPr>
            <w:tcW w:w="5599" w:type="dxa"/>
            <w:vMerge w:val="restart"/>
            <w:tcBorders>
              <w:top w:val="single" w:sz="8" w:space="0" w:color="000000"/>
              <w:left w:val="single" w:sz="8" w:space="0" w:color="000000"/>
              <w:right w:val="single" w:sz="8" w:space="0" w:color="000000"/>
            </w:tcBorders>
          </w:tcPr>
          <w:p w14:paraId="2BBE7680" w14:textId="77777777" w:rsidR="008D5AC2" w:rsidRDefault="008D5AC2">
            <w:pPr>
              <w:pStyle w:val="TableParagraph"/>
              <w:spacing w:before="2"/>
              <w:rPr>
                <w:sz w:val="30"/>
              </w:rPr>
            </w:pPr>
          </w:p>
          <w:p w14:paraId="44D4D734" w14:textId="77777777" w:rsidR="008D5AC2" w:rsidRDefault="005712AD">
            <w:pPr>
              <w:pStyle w:val="TableParagraph"/>
              <w:numPr>
                <w:ilvl w:val="0"/>
                <w:numId w:val="39"/>
              </w:numPr>
              <w:tabs>
                <w:tab w:val="left" w:pos="852"/>
              </w:tabs>
              <w:ind w:right="45"/>
              <w:jc w:val="both"/>
              <w:rPr>
                <w:i/>
              </w:rPr>
            </w:pPr>
            <w:r>
              <w:rPr>
                <w:i/>
              </w:rPr>
              <w:t xml:space="preserve">A school *Outbreak Management Plan is in place. This records how the school will respond to an outbreak of COVID-19 in the school or </w:t>
            </w:r>
            <w:r>
              <w:rPr>
                <w:i/>
                <w:spacing w:val="-4"/>
              </w:rPr>
              <w:t xml:space="preserve">community. </w:t>
            </w:r>
            <w:hyperlink r:id="rId19">
              <w:r>
                <w:rPr>
                  <w:i/>
                </w:rPr>
                <w:t>[</w:t>
              </w:r>
              <w:r>
                <w:rPr>
                  <w:i/>
                  <w:color w:val="1153CC"/>
                  <w:u w:val="single" w:color="1153CC"/>
                </w:rPr>
                <w:t>see CMS Outbreak Contingency</w:t>
              </w:r>
            </w:hyperlink>
            <w:hyperlink r:id="rId20">
              <w:r>
                <w:rPr>
                  <w:i/>
                  <w:color w:val="1153CC"/>
                  <w:u w:val="single" w:color="1153CC"/>
                </w:rPr>
                <w:t xml:space="preserve"> Plan</w:t>
              </w:r>
            </w:hyperlink>
            <w:r>
              <w:rPr>
                <w:i/>
              </w:rPr>
              <w:t xml:space="preserve">]. Further advice is sought from the NCC Public Health </w:t>
            </w:r>
            <w:r>
              <w:rPr>
                <w:i/>
                <w:spacing w:val="-6"/>
              </w:rPr>
              <w:t xml:space="preserve">Team </w:t>
            </w:r>
            <w:r>
              <w:rPr>
                <w:i/>
              </w:rPr>
              <w:t xml:space="preserve">once numbers increase as per the threshold figures determined in the </w:t>
            </w:r>
            <w:proofErr w:type="spellStart"/>
            <w:r>
              <w:rPr>
                <w:i/>
              </w:rPr>
              <w:t>plan.The</w:t>
            </w:r>
            <w:proofErr w:type="spellEnd"/>
            <w:r>
              <w:rPr>
                <w:i/>
              </w:rPr>
              <w:t xml:space="preserve"> outbreak management plan outlines how it would operate if any of the measures described in the</w:t>
            </w:r>
            <w:hyperlink r:id="rId21" w:anchor="history">
              <w:r>
                <w:rPr>
                  <w:i/>
                  <w:color w:val="1153CC"/>
                </w:rPr>
                <w:t xml:space="preserve"> </w:t>
              </w:r>
              <w:r>
                <w:rPr>
                  <w:i/>
                  <w:color w:val="1153CC"/>
                  <w:u w:val="single" w:color="1153CC"/>
                </w:rPr>
                <w:t>Contingency Framework</w:t>
              </w:r>
            </w:hyperlink>
            <w:hyperlink r:id="rId22" w:anchor="history">
              <w:r>
                <w:rPr>
                  <w:i/>
                  <w:color w:val="1153CC"/>
                  <w:u w:val="single" w:color="1153CC"/>
                </w:rPr>
                <w:t xml:space="preserve"> Guidance</w:t>
              </w:r>
              <w:r>
                <w:rPr>
                  <w:i/>
                  <w:color w:val="1153CC"/>
                </w:rPr>
                <w:t xml:space="preserve"> </w:t>
              </w:r>
            </w:hyperlink>
            <w:r>
              <w:rPr>
                <w:i/>
              </w:rPr>
              <w:t>are</w:t>
            </w:r>
            <w:r>
              <w:rPr>
                <w:i/>
                <w:spacing w:val="-5"/>
              </w:rPr>
              <w:t xml:space="preserve"> </w:t>
            </w:r>
            <w:r>
              <w:rPr>
                <w:i/>
              </w:rPr>
              <w:t>implemented.</w:t>
            </w:r>
          </w:p>
        </w:tc>
        <w:tc>
          <w:tcPr>
            <w:tcW w:w="979" w:type="dxa"/>
            <w:tcBorders>
              <w:top w:val="single" w:sz="8" w:space="0" w:color="000000"/>
              <w:left w:val="single" w:sz="8" w:space="0" w:color="000000"/>
              <w:bottom w:val="nil"/>
              <w:right w:val="single" w:sz="8" w:space="0" w:color="000000"/>
            </w:tcBorders>
          </w:tcPr>
          <w:p w14:paraId="3450C367" w14:textId="77777777" w:rsidR="008D5AC2" w:rsidRDefault="008D5AC2">
            <w:pPr>
              <w:pStyle w:val="TableParagraph"/>
              <w:spacing w:before="2"/>
              <w:rPr>
                <w:sz w:val="30"/>
              </w:rPr>
            </w:pPr>
          </w:p>
          <w:p w14:paraId="19651445" w14:textId="77777777" w:rsidR="008D5AC2" w:rsidRDefault="005712AD">
            <w:pPr>
              <w:pStyle w:val="TableParagraph"/>
              <w:ind w:right="298"/>
              <w:jc w:val="right"/>
              <w:rPr>
                <w:i/>
              </w:rPr>
            </w:pPr>
            <w:r>
              <w:rPr>
                <w:i/>
              </w:rPr>
              <w:t>L</w:t>
            </w:r>
          </w:p>
        </w:tc>
        <w:tc>
          <w:tcPr>
            <w:tcW w:w="3891" w:type="dxa"/>
            <w:tcBorders>
              <w:top w:val="single" w:sz="8" w:space="0" w:color="000000"/>
              <w:left w:val="single" w:sz="8" w:space="0" w:color="000000"/>
              <w:bottom w:val="nil"/>
            </w:tcBorders>
          </w:tcPr>
          <w:p w14:paraId="55C76A57" w14:textId="77777777" w:rsidR="008D5AC2" w:rsidRDefault="008D5AC2">
            <w:pPr>
              <w:pStyle w:val="TableParagraph"/>
              <w:spacing w:before="7"/>
              <w:rPr>
                <w:sz w:val="26"/>
              </w:rPr>
            </w:pPr>
          </w:p>
          <w:p w14:paraId="5E476C30" w14:textId="77777777" w:rsidR="008D5AC2" w:rsidRDefault="005712AD">
            <w:pPr>
              <w:pStyle w:val="TableParagraph"/>
              <w:spacing w:before="1" w:line="276" w:lineRule="auto"/>
              <w:ind w:left="277" w:right="112"/>
              <w:rPr>
                <w:i/>
              </w:rPr>
            </w:pPr>
            <w:r>
              <w:rPr>
                <w:i/>
              </w:rPr>
              <w:t xml:space="preserve">The </w:t>
            </w:r>
            <w:hyperlink r:id="rId23" w:anchor="%3A~%3Atext%3DThe%20local%20outbreak%20prevention%20and%2Cthey%20are%20suspected%20or%20confirmed">
              <w:r>
                <w:rPr>
                  <w:i/>
                  <w:color w:val="1153CC"/>
                  <w:u w:val="single" w:color="1153CC"/>
                </w:rPr>
                <w:t>Northumberland Local</w:t>
              </w:r>
            </w:hyperlink>
            <w:r>
              <w:rPr>
                <w:i/>
                <w:color w:val="1153CC"/>
              </w:rPr>
              <w:t xml:space="preserve"> </w:t>
            </w:r>
            <w:hyperlink r:id="rId24" w:anchor="%3A~%3Atext%3DThe%20local%20outbreak%20prevention%20and%2Cthey%20are%20suspected%20or%20confirmed">
              <w:r>
                <w:rPr>
                  <w:i/>
                  <w:color w:val="1153CC"/>
                  <w:u w:val="single" w:color="1153CC"/>
                </w:rPr>
                <w:t>Outbreak Prevention Plan</w:t>
              </w:r>
              <w:r>
                <w:rPr>
                  <w:i/>
                  <w:color w:val="1153CC"/>
                </w:rPr>
                <w:t xml:space="preserve"> </w:t>
              </w:r>
            </w:hyperlink>
            <w:r>
              <w:rPr>
                <w:i/>
              </w:rPr>
              <w:t>will be instigated by the Director or Public Health. The Headteacher will fully cooperate with the process and follow advice from the NCC public health team/health protection team.</w:t>
            </w:r>
          </w:p>
        </w:tc>
      </w:tr>
      <w:tr w:rsidR="008D5AC2" w14:paraId="623ACDD4" w14:textId="77777777">
        <w:trPr>
          <w:trHeight w:val="357"/>
        </w:trPr>
        <w:tc>
          <w:tcPr>
            <w:tcW w:w="2271" w:type="dxa"/>
            <w:tcBorders>
              <w:top w:val="nil"/>
              <w:bottom w:val="nil"/>
              <w:right w:val="single" w:sz="8" w:space="0" w:color="000000"/>
            </w:tcBorders>
          </w:tcPr>
          <w:p w14:paraId="4097978B" w14:textId="77777777" w:rsidR="008D5AC2" w:rsidRDefault="008D5AC2">
            <w:pPr>
              <w:pStyle w:val="TableParagraph"/>
              <w:rPr>
                <w:rFonts w:ascii="Times New Roman"/>
                <w:sz w:val="20"/>
              </w:rPr>
            </w:pPr>
          </w:p>
        </w:tc>
        <w:tc>
          <w:tcPr>
            <w:tcW w:w="1999" w:type="dxa"/>
            <w:vMerge/>
            <w:tcBorders>
              <w:top w:val="nil"/>
              <w:left w:val="single" w:sz="8" w:space="0" w:color="000000"/>
              <w:right w:val="single" w:sz="8" w:space="0" w:color="000000"/>
            </w:tcBorders>
          </w:tcPr>
          <w:p w14:paraId="129D7927" w14:textId="77777777" w:rsidR="008D5AC2" w:rsidRDefault="008D5AC2">
            <w:pPr>
              <w:rPr>
                <w:sz w:val="2"/>
                <w:szCs w:val="2"/>
              </w:rPr>
            </w:pPr>
          </w:p>
        </w:tc>
        <w:tc>
          <w:tcPr>
            <w:tcW w:w="941" w:type="dxa"/>
            <w:tcBorders>
              <w:top w:val="nil"/>
              <w:left w:val="single" w:sz="8" w:space="0" w:color="000000"/>
              <w:bottom w:val="nil"/>
              <w:right w:val="single" w:sz="8" w:space="0" w:color="000000"/>
            </w:tcBorders>
          </w:tcPr>
          <w:p w14:paraId="3E3D95D9" w14:textId="77777777" w:rsidR="008D5AC2" w:rsidRDefault="008D5AC2">
            <w:pPr>
              <w:pStyle w:val="TableParagraph"/>
              <w:rPr>
                <w:rFonts w:ascii="Times New Roman"/>
                <w:sz w:val="20"/>
              </w:rPr>
            </w:pPr>
          </w:p>
        </w:tc>
        <w:tc>
          <w:tcPr>
            <w:tcW w:w="5599" w:type="dxa"/>
            <w:vMerge/>
            <w:tcBorders>
              <w:top w:val="nil"/>
              <w:left w:val="single" w:sz="8" w:space="0" w:color="000000"/>
              <w:right w:val="single" w:sz="8" w:space="0" w:color="000000"/>
            </w:tcBorders>
          </w:tcPr>
          <w:p w14:paraId="5BAA8703" w14:textId="77777777" w:rsidR="008D5AC2" w:rsidRDefault="008D5AC2">
            <w:pPr>
              <w:rPr>
                <w:sz w:val="2"/>
                <w:szCs w:val="2"/>
              </w:rPr>
            </w:pPr>
          </w:p>
        </w:tc>
        <w:tc>
          <w:tcPr>
            <w:tcW w:w="979" w:type="dxa"/>
            <w:tcBorders>
              <w:top w:val="nil"/>
              <w:left w:val="single" w:sz="8" w:space="0" w:color="000000"/>
              <w:bottom w:val="nil"/>
              <w:right w:val="single" w:sz="8" w:space="0" w:color="000000"/>
            </w:tcBorders>
          </w:tcPr>
          <w:p w14:paraId="380A6E7C" w14:textId="77777777" w:rsidR="008D5AC2" w:rsidRDefault="008D5AC2">
            <w:pPr>
              <w:pStyle w:val="TableParagraph"/>
              <w:rPr>
                <w:rFonts w:ascii="Times New Roman"/>
                <w:sz w:val="20"/>
              </w:rPr>
            </w:pPr>
          </w:p>
        </w:tc>
        <w:tc>
          <w:tcPr>
            <w:tcW w:w="3891" w:type="dxa"/>
            <w:tcBorders>
              <w:top w:val="nil"/>
              <w:left w:val="single" w:sz="8" w:space="0" w:color="000000"/>
              <w:bottom w:val="nil"/>
            </w:tcBorders>
          </w:tcPr>
          <w:p w14:paraId="033D5036" w14:textId="77777777" w:rsidR="008D5AC2" w:rsidRDefault="005712AD">
            <w:pPr>
              <w:pStyle w:val="TableParagraph"/>
              <w:spacing w:before="104" w:line="233" w:lineRule="exact"/>
              <w:ind w:left="277"/>
              <w:rPr>
                <w:i/>
              </w:rPr>
            </w:pPr>
            <w:r>
              <w:rPr>
                <w:i/>
              </w:rPr>
              <w:t>[certain protective measures may</w:t>
            </w:r>
          </w:p>
        </w:tc>
      </w:tr>
      <w:tr w:rsidR="008D5AC2" w14:paraId="632C3B56" w14:textId="77777777">
        <w:trPr>
          <w:trHeight w:val="252"/>
        </w:trPr>
        <w:tc>
          <w:tcPr>
            <w:tcW w:w="2271" w:type="dxa"/>
            <w:tcBorders>
              <w:top w:val="nil"/>
              <w:bottom w:val="nil"/>
              <w:right w:val="single" w:sz="8" w:space="0" w:color="000000"/>
            </w:tcBorders>
          </w:tcPr>
          <w:p w14:paraId="04F7304A" w14:textId="77777777" w:rsidR="008D5AC2" w:rsidRDefault="008D5AC2">
            <w:pPr>
              <w:pStyle w:val="TableParagraph"/>
              <w:rPr>
                <w:rFonts w:ascii="Times New Roman"/>
                <w:sz w:val="18"/>
              </w:rPr>
            </w:pPr>
          </w:p>
        </w:tc>
        <w:tc>
          <w:tcPr>
            <w:tcW w:w="1999" w:type="dxa"/>
            <w:vMerge/>
            <w:tcBorders>
              <w:top w:val="nil"/>
              <w:left w:val="single" w:sz="8" w:space="0" w:color="000000"/>
              <w:right w:val="single" w:sz="8" w:space="0" w:color="000000"/>
            </w:tcBorders>
          </w:tcPr>
          <w:p w14:paraId="1A042B13" w14:textId="77777777" w:rsidR="008D5AC2" w:rsidRDefault="008D5AC2">
            <w:pPr>
              <w:rPr>
                <w:sz w:val="2"/>
                <w:szCs w:val="2"/>
              </w:rPr>
            </w:pPr>
          </w:p>
        </w:tc>
        <w:tc>
          <w:tcPr>
            <w:tcW w:w="941" w:type="dxa"/>
            <w:tcBorders>
              <w:top w:val="nil"/>
              <w:left w:val="single" w:sz="8" w:space="0" w:color="000000"/>
              <w:bottom w:val="nil"/>
              <w:right w:val="single" w:sz="8" w:space="0" w:color="000000"/>
            </w:tcBorders>
          </w:tcPr>
          <w:p w14:paraId="2CF5477A" w14:textId="77777777" w:rsidR="008D5AC2" w:rsidRDefault="008D5AC2">
            <w:pPr>
              <w:pStyle w:val="TableParagraph"/>
              <w:rPr>
                <w:rFonts w:ascii="Times New Roman"/>
                <w:sz w:val="18"/>
              </w:rPr>
            </w:pPr>
          </w:p>
        </w:tc>
        <w:tc>
          <w:tcPr>
            <w:tcW w:w="5599" w:type="dxa"/>
            <w:vMerge/>
            <w:tcBorders>
              <w:top w:val="nil"/>
              <w:left w:val="single" w:sz="8" w:space="0" w:color="000000"/>
              <w:right w:val="single" w:sz="8" w:space="0" w:color="000000"/>
            </w:tcBorders>
          </w:tcPr>
          <w:p w14:paraId="58C3E969" w14:textId="77777777" w:rsidR="008D5AC2" w:rsidRDefault="008D5AC2">
            <w:pPr>
              <w:rPr>
                <w:sz w:val="2"/>
                <w:szCs w:val="2"/>
              </w:rPr>
            </w:pPr>
          </w:p>
        </w:tc>
        <w:tc>
          <w:tcPr>
            <w:tcW w:w="979" w:type="dxa"/>
            <w:tcBorders>
              <w:top w:val="nil"/>
              <w:left w:val="single" w:sz="8" w:space="0" w:color="000000"/>
              <w:bottom w:val="nil"/>
              <w:right w:val="single" w:sz="8" w:space="0" w:color="000000"/>
            </w:tcBorders>
          </w:tcPr>
          <w:p w14:paraId="6EDE5608" w14:textId="77777777" w:rsidR="008D5AC2" w:rsidRDefault="008D5AC2">
            <w:pPr>
              <w:pStyle w:val="TableParagraph"/>
              <w:rPr>
                <w:rFonts w:ascii="Times New Roman"/>
                <w:sz w:val="18"/>
              </w:rPr>
            </w:pPr>
          </w:p>
        </w:tc>
        <w:tc>
          <w:tcPr>
            <w:tcW w:w="3891" w:type="dxa"/>
            <w:tcBorders>
              <w:top w:val="nil"/>
              <w:left w:val="single" w:sz="8" w:space="0" w:color="000000"/>
              <w:bottom w:val="nil"/>
            </w:tcBorders>
          </w:tcPr>
          <w:p w14:paraId="62975888" w14:textId="77777777" w:rsidR="008D5AC2" w:rsidRDefault="005712AD">
            <w:pPr>
              <w:pStyle w:val="TableParagraph"/>
              <w:spacing w:line="233" w:lineRule="exact"/>
              <w:ind w:left="277"/>
              <w:rPr>
                <w:i/>
              </w:rPr>
            </w:pPr>
            <w:r>
              <w:rPr>
                <w:i/>
              </w:rPr>
              <w:t>need to be reintroduced in response</w:t>
            </w:r>
          </w:p>
        </w:tc>
      </w:tr>
      <w:tr w:rsidR="008D5AC2" w14:paraId="017DC647" w14:textId="77777777">
        <w:trPr>
          <w:trHeight w:val="632"/>
        </w:trPr>
        <w:tc>
          <w:tcPr>
            <w:tcW w:w="2271" w:type="dxa"/>
            <w:tcBorders>
              <w:top w:val="nil"/>
              <w:right w:val="single" w:sz="8" w:space="0" w:color="000000"/>
            </w:tcBorders>
          </w:tcPr>
          <w:p w14:paraId="32ED3B98" w14:textId="77777777" w:rsidR="008D5AC2" w:rsidRDefault="008D5AC2">
            <w:pPr>
              <w:pStyle w:val="TableParagraph"/>
              <w:rPr>
                <w:rFonts w:ascii="Times New Roman"/>
                <w:sz w:val="20"/>
              </w:rPr>
            </w:pPr>
          </w:p>
        </w:tc>
        <w:tc>
          <w:tcPr>
            <w:tcW w:w="1999" w:type="dxa"/>
            <w:vMerge/>
            <w:tcBorders>
              <w:top w:val="nil"/>
              <w:left w:val="single" w:sz="8" w:space="0" w:color="000000"/>
              <w:right w:val="single" w:sz="8" w:space="0" w:color="000000"/>
            </w:tcBorders>
          </w:tcPr>
          <w:p w14:paraId="5213F888" w14:textId="77777777" w:rsidR="008D5AC2" w:rsidRDefault="008D5AC2">
            <w:pPr>
              <w:rPr>
                <w:sz w:val="2"/>
                <w:szCs w:val="2"/>
              </w:rPr>
            </w:pPr>
          </w:p>
        </w:tc>
        <w:tc>
          <w:tcPr>
            <w:tcW w:w="941" w:type="dxa"/>
            <w:tcBorders>
              <w:top w:val="nil"/>
              <w:left w:val="single" w:sz="8" w:space="0" w:color="000000"/>
              <w:right w:val="single" w:sz="8" w:space="0" w:color="000000"/>
            </w:tcBorders>
          </w:tcPr>
          <w:p w14:paraId="633249BA" w14:textId="77777777" w:rsidR="008D5AC2" w:rsidRDefault="008D5AC2">
            <w:pPr>
              <w:pStyle w:val="TableParagraph"/>
              <w:rPr>
                <w:rFonts w:ascii="Times New Roman"/>
                <w:sz w:val="20"/>
              </w:rPr>
            </w:pPr>
          </w:p>
        </w:tc>
        <w:tc>
          <w:tcPr>
            <w:tcW w:w="5599" w:type="dxa"/>
            <w:vMerge/>
            <w:tcBorders>
              <w:top w:val="nil"/>
              <w:left w:val="single" w:sz="8" w:space="0" w:color="000000"/>
              <w:right w:val="single" w:sz="8" w:space="0" w:color="000000"/>
            </w:tcBorders>
          </w:tcPr>
          <w:p w14:paraId="1B4359FC" w14:textId="77777777" w:rsidR="008D5AC2" w:rsidRDefault="008D5AC2">
            <w:pPr>
              <w:rPr>
                <w:sz w:val="2"/>
                <w:szCs w:val="2"/>
              </w:rPr>
            </w:pPr>
          </w:p>
        </w:tc>
        <w:tc>
          <w:tcPr>
            <w:tcW w:w="979" w:type="dxa"/>
            <w:tcBorders>
              <w:top w:val="nil"/>
              <w:left w:val="single" w:sz="8" w:space="0" w:color="000000"/>
              <w:right w:val="single" w:sz="8" w:space="0" w:color="000000"/>
            </w:tcBorders>
          </w:tcPr>
          <w:p w14:paraId="01DFE43B" w14:textId="77777777" w:rsidR="008D5AC2" w:rsidRDefault="008D5AC2">
            <w:pPr>
              <w:pStyle w:val="TableParagraph"/>
              <w:rPr>
                <w:rFonts w:ascii="Times New Roman"/>
                <w:sz w:val="20"/>
              </w:rPr>
            </w:pPr>
          </w:p>
        </w:tc>
        <w:tc>
          <w:tcPr>
            <w:tcW w:w="3891" w:type="dxa"/>
            <w:tcBorders>
              <w:top w:val="nil"/>
              <w:left w:val="single" w:sz="8" w:space="0" w:color="000000"/>
            </w:tcBorders>
          </w:tcPr>
          <w:p w14:paraId="05434A15" w14:textId="77777777" w:rsidR="008D5AC2" w:rsidRDefault="005712AD">
            <w:pPr>
              <w:pStyle w:val="TableParagraph"/>
              <w:ind w:left="277"/>
              <w:rPr>
                <w:i/>
              </w:rPr>
            </w:pPr>
            <w:r>
              <w:rPr>
                <w:i/>
              </w:rPr>
              <w:t>to an outbreak].</w:t>
            </w:r>
          </w:p>
        </w:tc>
      </w:tr>
      <w:tr w:rsidR="008D5AC2" w14:paraId="4743D799" w14:textId="77777777">
        <w:trPr>
          <w:trHeight w:val="1573"/>
        </w:trPr>
        <w:tc>
          <w:tcPr>
            <w:tcW w:w="2271" w:type="dxa"/>
            <w:tcBorders>
              <w:bottom w:val="nil"/>
              <w:right w:val="single" w:sz="8" w:space="0" w:color="000000"/>
            </w:tcBorders>
          </w:tcPr>
          <w:p w14:paraId="512C3034" w14:textId="77777777" w:rsidR="008D5AC2" w:rsidRDefault="008D5AC2">
            <w:pPr>
              <w:pStyle w:val="TableParagraph"/>
              <w:spacing w:before="10"/>
              <w:rPr>
                <w:sz w:val="28"/>
              </w:rPr>
            </w:pPr>
          </w:p>
          <w:p w14:paraId="27422219" w14:textId="77777777" w:rsidR="008D5AC2" w:rsidRDefault="005712AD">
            <w:pPr>
              <w:pStyle w:val="TableParagraph"/>
              <w:ind w:left="258" w:right="859"/>
              <w:rPr>
                <w:i/>
              </w:rPr>
            </w:pPr>
            <w:r>
              <w:rPr>
                <w:i/>
              </w:rPr>
              <w:t>Inadequate ventilation.</w:t>
            </w:r>
          </w:p>
        </w:tc>
        <w:tc>
          <w:tcPr>
            <w:tcW w:w="1999" w:type="dxa"/>
            <w:tcBorders>
              <w:left w:val="single" w:sz="8" w:space="0" w:color="000000"/>
              <w:bottom w:val="nil"/>
              <w:right w:val="single" w:sz="8" w:space="0" w:color="000000"/>
            </w:tcBorders>
          </w:tcPr>
          <w:p w14:paraId="2F22E403" w14:textId="77777777" w:rsidR="008D5AC2" w:rsidRDefault="008D5AC2">
            <w:pPr>
              <w:pStyle w:val="TableParagraph"/>
              <w:spacing w:before="10"/>
              <w:rPr>
                <w:sz w:val="28"/>
              </w:rPr>
            </w:pPr>
          </w:p>
          <w:p w14:paraId="68921324" w14:textId="77777777" w:rsidR="008D5AC2" w:rsidRDefault="005712AD">
            <w:pPr>
              <w:pStyle w:val="TableParagraph"/>
              <w:ind w:left="268" w:right="225"/>
              <w:jc w:val="both"/>
              <w:rPr>
                <w:i/>
              </w:rPr>
            </w:pPr>
            <w:r>
              <w:rPr>
                <w:i/>
              </w:rPr>
              <w:t>Increase in risk of transmission of Covid19.</w:t>
            </w:r>
          </w:p>
        </w:tc>
        <w:tc>
          <w:tcPr>
            <w:tcW w:w="941" w:type="dxa"/>
            <w:tcBorders>
              <w:left w:val="single" w:sz="8" w:space="0" w:color="000000"/>
              <w:bottom w:val="nil"/>
              <w:right w:val="single" w:sz="8" w:space="0" w:color="000000"/>
            </w:tcBorders>
          </w:tcPr>
          <w:p w14:paraId="46F533EE" w14:textId="77777777" w:rsidR="008D5AC2" w:rsidRDefault="008D5AC2">
            <w:pPr>
              <w:pStyle w:val="TableParagraph"/>
              <w:spacing w:before="10"/>
              <w:rPr>
                <w:sz w:val="28"/>
              </w:rPr>
            </w:pPr>
          </w:p>
          <w:p w14:paraId="47D601DC" w14:textId="77777777" w:rsidR="008D5AC2" w:rsidRDefault="005712AD">
            <w:pPr>
              <w:pStyle w:val="TableParagraph"/>
              <w:ind w:right="272"/>
              <w:jc w:val="right"/>
              <w:rPr>
                <w:i/>
              </w:rPr>
            </w:pPr>
            <w:r>
              <w:rPr>
                <w:i/>
              </w:rPr>
              <w:t>H</w:t>
            </w:r>
          </w:p>
        </w:tc>
        <w:tc>
          <w:tcPr>
            <w:tcW w:w="5599" w:type="dxa"/>
            <w:vMerge w:val="restart"/>
            <w:tcBorders>
              <w:left w:val="single" w:sz="8" w:space="0" w:color="000000"/>
              <w:right w:val="single" w:sz="8" w:space="0" w:color="000000"/>
            </w:tcBorders>
          </w:tcPr>
          <w:p w14:paraId="78122AF0" w14:textId="77777777" w:rsidR="008D5AC2" w:rsidRDefault="005712AD">
            <w:pPr>
              <w:pStyle w:val="TableParagraph"/>
              <w:numPr>
                <w:ilvl w:val="0"/>
                <w:numId w:val="38"/>
              </w:numPr>
              <w:tabs>
                <w:tab w:val="left" w:pos="851"/>
                <w:tab w:val="left" w:pos="852"/>
              </w:tabs>
              <w:ind w:right="199"/>
              <w:rPr>
                <w:i/>
              </w:rPr>
            </w:pPr>
            <w:r>
              <w:rPr>
                <w:i/>
              </w:rPr>
              <w:t>All classrooms are ventilated by inner doors and at least two windows being left open</w:t>
            </w:r>
            <w:r>
              <w:rPr>
                <w:i/>
                <w:color w:val="FF0000"/>
              </w:rPr>
              <w:t xml:space="preserve">. </w:t>
            </w:r>
            <w:r>
              <w:rPr>
                <w:i/>
              </w:rPr>
              <w:t>Due regard is to be given to the information on how best to maintain ventilation in the</w:t>
            </w:r>
            <w:r>
              <w:rPr>
                <w:i/>
                <w:color w:val="1153CC"/>
              </w:rPr>
              <w:t xml:space="preserve"> </w:t>
            </w:r>
            <w:r>
              <w:rPr>
                <w:i/>
                <w:color w:val="1153CC"/>
                <w:u w:val="single" w:color="1153CC"/>
              </w:rPr>
              <w:t>H&amp;S FAQ document</w:t>
            </w:r>
            <w:r>
              <w:rPr>
                <w:i/>
                <w:color w:val="FF9900"/>
              </w:rPr>
              <w:t>,</w:t>
            </w:r>
            <w:r>
              <w:rPr>
                <w:i/>
                <w:color w:val="1153CC"/>
              </w:rPr>
              <w:t xml:space="preserve"> </w:t>
            </w:r>
            <w:hyperlink r:id="rId25">
              <w:r>
                <w:rPr>
                  <w:color w:val="1153CC"/>
                  <w:u w:val="single" w:color="1153CC"/>
                </w:rPr>
                <w:t xml:space="preserve">CIBSE - </w:t>
              </w:r>
            </w:hyperlink>
            <w:hyperlink r:id="rId26">
              <w:r>
                <w:rPr>
                  <w:color w:val="1153CC"/>
                  <w:u w:val="single" w:color="1153CC"/>
                </w:rPr>
                <w:t>Ventilation Guidance</w:t>
              </w:r>
              <w:r>
                <w:rPr>
                  <w:color w:val="1153CC"/>
                </w:rPr>
                <w:t xml:space="preserve"> </w:t>
              </w:r>
            </w:hyperlink>
            <w:r>
              <w:rPr>
                <w:i/>
              </w:rPr>
              <w:t>and the latest</w:t>
            </w:r>
            <w:r>
              <w:rPr>
                <w:i/>
                <w:color w:val="1153CC"/>
              </w:rPr>
              <w:t xml:space="preserve"> </w:t>
            </w:r>
            <w:r>
              <w:rPr>
                <w:i/>
                <w:color w:val="1153CC"/>
                <w:u w:val="single" w:color="1153CC"/>
              </w:rPr>
              <w:t>government guidance for</w:t>
            </w:r>
            <w:r>
              <w:rPr>
                <w:i/>
                <w:color w:val="1153CC"/>
                <w:spacing w:val="-7"/>
                <w:u w:val="single" w:color="1153CC"/>
              </w:rPr>
              <w:t xml:space="preserve"> </w:t>
            </w:r>
            <w:r>
              <w:rPr>
                <w:i/>
                <w:color w:val="1153CC"/>
                <w:u w:val="single" w:color="1153CC"/>
              </w:rPr>
              <w:t>schools.</w:t>
            </w:r>
          </w:p>
          <w:p w14:paraId="6C06271B" w14:textId="77777777" w:rsidR="008D5AC2" w:rsidRDefault="005712AD">
            <w:pPr>
              <w:pStyle w:val="TableParagraph"/>
              <w:numPr>
                <w:ilvl w:val="0"/>
                <w:numId w:val="38"/>
              </w:numPr>
              <w:tabs>
                <w:tab w:val="left" w:pos="852"/>
              </w:tabs>
              <w:ind w:right="196"/>
              <w:jc w:val="both"/>
              <w:rPr>
                <w:i/>
              </w:rPr>
            </w:pPr>
            <w:r>
              <w:rPr>
                <w:i/>
              </w:rPr>
              <w:t>All rooms are ventilated for at least 15 minutes prior to use, remains ventilated during use and for at least 15 minutes after</w:t>
            </w:r>
            <w:r>
              <w:rPr>
                <w:i/>
                <w:spacing w:val="-8"/>
              </w:rPr>
              <w:t xml:space="preserve"> </w:t>
            </w:r>
            <w:proofErr w:type="gramStart"/>
            <w:r>
              <w:rPr>
                <w:i/>
              </w:rPr>
              <w:t>use..</w:t>
            </w:r>
            <w:proofErr w:type="gramEnd"/>
          </w:p>
        </w:tc>
        <w:tc>
          <w:tcPr>
            <w:tcW w:w="979" w:type="dxa"/>
            <w:tcBorders>
              <w:left w:val="single" w:sz="8" w:space="0" w:color="000000"/>
              <w:bottom w:val="nil"/>
              <w:right w:val="single" w:sz="8" w:space="0" w:color="000000"/>
            </w:tcBorders>
          </w:tcPr>
          <w:p w14:paraId="431722A1" w14:textId="77777777" w:rsidR="008D5AC2" w:rsidRDefault="008D5AC2">
            <w:pPr>
              <w:pStyle w:val="TableParagraph"/>
              <w:spacing w:before="10"/>
              <w:rPr>
                <w:sz w:val="28"/>
              </w:rPr>
            </w:pPr>
          </w:p>
          <w:p w14:paraId="69986303" w14:textId="77777777" w:rsidR="008D5AC2" w:rsidRDefault="005712AD">
            <w:pPr>
              <w:pStyle w:val="TableParagraph"/>
              <w:ind w:right="298"/>
              <w:jc w:val="right"/>
              <w:rPr>
                <w:i/>
              </w:rPr>
            </w:pPr>
            <w:r>
              <w:rPr>
                <w:i/>
              </w:rPr>
              <w:t>L</w:t>
            </w:r>
          </w:p>
        </w:tc>
        <w:tc>
          <w:tcPr>
            <w:tcW w:w="3891" w:type="dxa"/>
            <w:tcBorders>
              <w:left w:val="single" w:sz="8" w:space="0" w:color="000000"/>
              <w:bottom w:val="nil"/>
            </w:tcBorders>
          </w:tcPr>
          <w:p w14:paraId="17063810" w14:textId="5B8E4808" w:rsidR="00A4732B" w:rsidRDefault="00A4732B" w:rsidP="00A4732B">
            <w:pPr>
              <w:shd w:val="clear" w:color="auto" w:fill="FFFFFF" w:themeFill="background1"/>
              <w:spacing w:before="200" w:after="200"/>
              <w:rPr>
                <w:i/>
                <w:iCs/>
                <w:color w:val="00B050"/>
              </w:rPr>
            </w:pPr>
            <w:r>
              <w:rPr>
                <w:i/>
                <w:iCs/>
              </w:rPr>
              <w:t xml:space="preserve">When </w:t>
            </w:r>
            <w:r w:rsidRPr="59E8B481">
              <w:rPr>
                <w:i/>
                <w:iCs/>
              </w:rPr>
              <w:t xml:space="preserve">Co2 monitors </w:t>
            </w:r>
            <w:r>
              <w:rPr>
                <w:i/>
                <w:iCs/>
              </w:rPr>
              <w:t xml:space="preserve">arrives </w:t>
            </w:r>
            <w:proofErr w:type="gramStart"/>
            <w:r>
              <w:rPr>
                <w:i/>
                <w:iCs/>
              </w:rPr>
              <w:t xml:space="preserve">- </w:t>
            </w:r>
            <w:r w:rsidRPr="59E8B481">
              <w:rPr>
                <w:i/>
                <w:iCs/>
              </w:rPr>
              <w:t xml:space="preserve"> </w:t>
            </w:r>
            <w:r>
              <w:rPr>
                <w:i/>
                <w:iCs/>
              </w:rPr>
              <w:t>this</w:t>
            </w:r>
            <w:proofErr w:type="gramEnd"/>
            <w:r>
              <w:rPr>
                <w:i/>
                <w:iCs/>
              </w:rPr>
              <w:t xml:space="preserve"> will</w:t>
            </w:r>
            <w:r w:rsidRPr="59E8B481">
              <w:rPr>
                <w:i/>
                <w:iCs/>
              </w:rPr>
              <w:t xml:space="preserve"> only </w:t>
            </w:r>
            <w:r>
              <w:rPr>
                <w:i/>
                <w:iCs/>
              </w:rPr>
              <w:t xml:space="preserve">be </w:t>
            </w:r>
            <w:r w:rsidRPr="59E8B481">
              <w:rPr>
                <w:i/>
                <w:iCs/>
              </w:rPr>
              <w:t xml:space="preserve">used in accordance with instruction and training provided – see also HSE information provided earlier. </w:t>
            </w:r>
            <w:r w:rsidRPr="59E8B481">
              <w:rPr>
                <w:i/>
                <w:iCs/>
                <w:color w:val="FF0000"/>
              </w:rPr>
              <w:t xml:space="preserve">Click here for access to the </w:t>
            </w:r>
            <w:hyperlink r:id="rId27">
              <w:r w:rsidRPr="59E8B481">
                <w:rPr>
                  <w:rStyle w:val="Hyperlink"/>
                  <w:i/>
                  <w:iCs/>
                  <w:color w:val="FF0000"/>
                </w:rPr>
                <w:t>ventilation document sharing platform</w:t>
              </w:r>
            </w:hyperlink>
            <w:r w:rsidRPr="59E8B481">
              <w:rPr>
                <w:i/>
                <w:iCs/>
                <w:color w:val="FF0000"/>
              </w:rPr>
              <w:t xml:space="preserve"> which includes a ‘how to use guide’</w:t>
            </w:r>
            <w:r w:rsidRPr="59E8B481">
              <w:rPr>
                <w:i/>
                <w:iCs/>
              </w:rPr>
              <w:t>]</w:t>
            </w:r>
          </w:p>
          <w:p w14:paraId="64A18D3C" w14:textId="77777777" w:rsidR="00A4732B" w:rsidRPr="00C91F8B" w:rsidRDefault="00A4732B" w:rsidP="00A4732B">
            <w:pPr>
              <w:shd w:val="clear" w:color="auto" w:fill="FFFFFF" w:themeFill="background1"/>
              <w:spacing w:before="200" w:after="200"/>
              <w:rPr>
                <w:i/>
                <w:iCs/>
              </w:rPr>
            </w:pPr>
            <w:r w:rsidRPr="00C91F8B">
              <w:rPr>
                <w:i/>
                <w:iCs/>
              </w:rPr>
              <w:t>Occupied rooms with no ventilation - their use should be avoided.</w:t>
            </w:r>
          </w:p>
          <w:p w14:paraId="5FB1E8FB" w14:textId="182D258C" w:rsidR="008D5AC2" w:rsidRDefault="008D5AC2" w:rsidP="00A4732B">
            <w:pPr>
              <w:pStyle w:val="TableParagraph"/>
              <w:ind w:right="15"/>
              <w:rPr>
                <w:i/>
              </w:rPr>
            </w:pPr>
          </w:p>
        </w:tc>
      </w:tr>
      <w:tr w:rsidR="008D5AC2" w14:paraId="499D8E90" w14:textId="77777777">
        <w:trPr>
          <w:trHeight w:val="1149"/>
        </w:trPr>
        <w:tc>
          <w:tcPr>
            <w:tcW w:w="2271" w:type="dxa"/>
            <w:tcBorders>
              <w:top w:val="nil"/>
              <w:right w:val="single" w:sz="8" w:space="0" w:color="000000"/>
            </w:tcBorders>
          </w:tcPr>
          <w:p w14:paraId="10B2F070" w14:textId="77777777" w:rsidR="008D5AC2" w:rsidRDefault="008D5AC2">
            <w:pPr>
              <w:pStyle w:val="TableParagraph"/>
              <w:rPr>
                <w:sz w:val="24"/>
              </w:rPr>
            </w:pPr>
          </w:p>
          <w:p w14:paraId="3BBEA2B9" w14:textId="77777777" w:rsidR="008D5AC2" w:rsidRDefault="008D5AC2">
            <w:pPr>
              <w:pStyle w:val="TableParagraph"/>
              <w:spacing w:before="9"/>
            </w:pPr>
          </w:p>
          <w:p w14:paraId="1B75693A" w14:textId="77777777" w:rsidR="008D5AC2" w:rsidRDefault="005712AD">
            <w:pPr>
              <w:pStyle w:val="TableParagraph"/>
              <w:spacing w:before="1"/>
              <w:ind w:left="258" w:right="199"/>
              <w:rPr>
                <w:i/>
              </w:rPr>
            </w:pPr>
            <w:r>
              <w:rPr>
                <w:i/>
              </w:rPr>
              <w:t>Unable to achieve a comfortable (or</w:t>
            </w:r>
          </w:p>
        </w:tc>
        <w:tc>
          <w:tcPr>
            <w:tcW w:w="1999" w:type="dxa"/>
            <w:tcBorders>
              <w:top w:val="nil"/>
              <w:left w:val="single" w:sz="8" w:space="0" w:color="000000"/>
              <w:right w:val="single" w:sz="8" w:space="0" w:color="000000"/>
            </w:tcBorders>
          </w:tcPr>
          <w:p w14:paraId="02529DA2" w14:textId="77777777" w:rsidR="008D5AC2" w:rsidRDefault="008D5AC2">
            <w:pPr>
              <w:pStyle w:val="TableParagraph"/>
              <w:spacing w:before="6"/>
              <w:rPr>
                <w:sz w:val="26"/>
              </w:rPr>
            </w:pPr>
          </w:p>
          <w:p w14:paraId="3675EEDF" w14:textId="77777777" w:rsidR="008D5AC2" w:rsidRDefault="005712AD">
            <w:pPr>
              <w:pStyle w:val="TableParagraph"/>
              <w:spacing w:line="237" w:lineRule="auto"/>
              <w:ind w:left="268" w:right="309"/>
              <w:rPr>
                <w:i/>
              </w:rPr>
            </w:pPr>
            <w:r>
              <w:rPr>
                <w:i/>
              </w:rPr>
              <w:t>Occupants become cold - poor</w:t>
            </w:r>
          </w:p>
        </w:tc>
        <w:tc>
          <w:tcPr>
            <w:tcW w:w="941" w:type="dxa"/>
            <w:tcBorders>
              <w:top w:val="nil"/>
              <w:left w:val="single" w:sz="8" w:space="0" w:color="000000"/>
              <w:right w:val="single" w:sz="8" w:space="0" w:color="000000"/>
            </w:tcBorders>
          </w:tcPr>
          <w:p w14:paraId="6559C27E" w14:textId="77777777" w:rsidR="008D5AC2" w:rsidRDefault="008D5AC2">
            <w:pPr>
              <w:pStyle w:val="TableParagraph"/>
              <w:rPr>
                <w:rFonts w:ascii="Times New Roman"/>
                <w:sz w:val="20"/>
              </w:rPr>
            </w:pPr>
          </w:p>
        </w:tc>
        <w:tc>
          <w:tcPr>
            <w:tcW w:w="5599" w:type="dxa"/>
            <w:vMerge/>
            <w:tcBorders>
              <w:top w:val="nil"/>
              <w:left w:val="single" w:sz="8" w:space="0" w:color="000000"/>
              <w:right w:val="single" w:sz="8" w:space="0" w:color="000000"/>
            </w:tcBorders>
          </w:tcPr>
          <w:p w14:paraId="3F8758AE" w14:textId="77777777" w:rsidR="008D5AC2" w:rsidRDefault="008D5AC2">
            <w:pPr>
              <w:rPr>
                <w:sz w:val="2"/>
                <w:szCs w:val="2"/>
              </w:rPr>
            </w:pPr>
          </w:p>
        </w:tc>
        <w:tc>
          <w:tcPr>
            <w:tcW w:w="979" w:type="dxa"/>
            <w:tcBorders>
              <w:top w:val="nil"/>
              <w:left w:val="single" w:sz="8" w:space="0" w:color="000000"/>
              <w:right w:val="single" w:sz="8" w:space="0" w:color="000000"/>
            </w:tcBorders>
          </w:tcPr>
          <w:p w14:paraId="4661DD2F" w14:textId="77777777" w:rsidR="008D5AC2" w:rsidRDefault="008D5AC2">
            <w:pPr>
              <w:pStyle w:val="TableParagraph"/>
              <w:rPr>
                <w:rFonts w:ascii="Times New Roman"/>
                <w:sz w:val="20"/>
              </w:rPr>
            </w:pPr>
          </w:p>
        </w:tc>
        <w:tc>
          <w:tcPr>
            <w:tcW w:w="3891" w:type="dxa"/>
            <w:tcBorders>
              <w:top w:val="nil"/>
              <w:left w:val="single" w:sz="8" w:space="0" w:color="000000"/>
            </w:tcBorders>
          </w:tcPr>
          <w:p w14:paraId="336F22FA" w14:textId="77777777" w:rsidR="008D5AC2" w:rsidRDefault="008D5AC2">
            <w:pPr>
              <w:pStyle w:val="TableParagraph"/>
              <w:rPr>
                <w:rFonts w:ascii="Times New Roman"/>
                <w:sz w:val="20"/>
              </w:rPr>
            </w:pPr>
          </w:p>
        </w:tc>
      </w:tr>
    </w:tbl>
    <w:p w14:paraId="3C72F790" w14:textId="77777777" w:rsidR="008D5AC2" w:rsidRDefault="00A4732B">
      <w:pPr>
        <w:spacing w:before="3"/>
        <w:rPr>
          <w:sz w:val="24"/>
        </w:rPr>
      </w:pPr>
      <w:r>
        <w:rPr>
          <w:noProof/>
        </w:rPr>
        <mc:AlternateContent>
          <mc:Choice Requires="wps">
            <w:drawing>
              <wp:anchor distT="0" distB="0" distL="0" distR="0" simplePos="0" relativeHeight="487592448" behindDoc="1" locked="0" layoutInCell="1" allowOverlap="1" wp14:anchorId="42F51A73" wp14:editId="7D1F1DD3">
                <wp:simplePos x="0" y="0"/>
                <wp:positionH relativeFrom="page">
                  <wp:posOffset>406400</wp:posOffset>
                </wp:positionH>
                <wp:positionV relativeFrom="paragraph">
                  <wp:posOffset>208915</wp:posOffset>
                </wp:positionV>
                <wp:extent cx="9906000" cy="1270"/>
                <wp:effectExtent l="0" t="0" r="0" b="0"/>
                <wp:wrapTopAndBottom/>
                <wp:docPr id="9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0" cy="1270"/>
                        </a:xfrm>
                        <a:custGeom>
                          <a:avLst/>
                          <a:gdLst>
                            <a:gd name="T0" fmla="*/ 0 w 15600"/>
                            <a:gd name="T1" fmla="*/ 0 h 1270"/>
                            <a:gd name="T2" fmla="*/ 9906000 w 15600"/>
                            <a:gd name="T3" fmla="*/ 0 h 1270"/>
                            <a:gd name="T4" fmla="*/ 0 60000 65536"/>
                            <a:gd name="T5" fmla="*/ 0 60000 65536"/>
                          </a:gdLst>
                          <a:ahLst/>
                          <a:cxnLst>
                            <a:cxn ang="T4">
                              <a:pos x="T0" y="T1"/>
                            </a:cxn>
                            <a:cxn ang="T5">
                              <a:pos x="T2" y="T3"/>
                            </a:cxn>
                          </a:cxnLst>
                          <a:rect l="0" t="0" r="r" b="b"/>
                          <a:pathLst>
                            <a:path w="15600" h="1270">
                              <a:moveTo>
                                <a:pt x="0" y="0"/>
                              </a:moveTo>
                              <a:lnTo>
                                <a:pt x="156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718E7" id="Freeform 54" o:spid="_x0000_s1026" style="position:absolute;margin-left:32pt;margin-top:16.45pt;width:78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" path="m,l15600,e" filled="f" strokeweight="1pt">
                <v:path arrowok="t" o:connecttype="custom" o:connectlocs="0,0;2147483646,0" o:connectangles="0,0"/>
                <w10:wrap type="topAndBottom" anchorx="page"/>
              </v:shape>
            </w:pict>
          </mc:Fallback>
        </mc:AlternateContent>
      </w:r>
    </w:p>
    <w:p w14:paraId="21903392" w14:textId="77777777" w:rsidR="008D5AC2" w:rsidRDefault="008D5AC2">
      <w:pPr>
        <w:rPr>
          <w:sz w:val="24"/>
        </w:rPr>
        <w:sectPr w:rsidR="008D5AC2">
          <w:footerReference w:type="default" r:id="rId28"/>
          <w:pgSz w:w="16850" w:h="11930" w:orient="landscape"/>
          <w:pgMar w:top="1120" w:right="360" w:bottom="820" w:left="500" w:header="0" w:footer="634"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6BAD1513" w14:textId="77777777">
        <w:trPr>
          <w:trHeight w:val="4362"/>
        </w:trPr>
        <w:tc>
          <w:tcPr>
            <w:tcW w:w="2271" w:type="dxa"/>
            <w:tcBorders>
              <w:right w:val="single" w:sz="8" w:space="0" w:color="000000"/>
            </w:tcBorders>
          </w:tcPr>
          <w:p w14:paraId="34171CDD" w14:textId="77777777" w:rsidR="008D5AC2" w:rsidRDefault="005712AD">
            <w:pPr>
              <w:pStyle w:val="TableParagraph"/>
              <w:spacing w:before="100"/>
              <w:ind w:left="258" w:right="150"/>
              <w:rPr>
                <w:i/>
              </w:rPr>
            </w:pPr>
            <w:r>
              <w:rPr>
                <w:i/>
              </w:rPr>
              <w:lastRenderedPageBreak/>
              <w:t>legal minimum) temperature within the building.</w:t>
            </w:r>
          </w:p>
        </w:tc>
        <w:tc>
          <w:tcPr>
            <w:tcW w:w="1999" w:type="dxa"/>
            <w:tcBorders>
              <w:left w:val="single" w:sz="8" w:space="0" w:color="000000"/>
              <w:right w:val="single" w:sz="8" w:space="0" w:color="000000"/>
            </w:tcBorders>
          </w:tcPr>
          <w:p w14:paraId="75BB264B" w14:textId="77777777" w:rsidR="008D5AC2" w:rsidRDefault="005712AD">
            <w:pPr>
              <w:pStyle w:val="TableParagraph"/>
              <w:spacing w:before="100"/>
              <w:ind w:left="268" w:right="113"/>
              <w:rPr>
                <w:i/>
              </w:rPr>
            </w:pPr>
            <w:r>
              <w:rPr>
                <w:i/>
              </w:rPr>
              <w:t>concentration levels impact on learning.</w:t>
            </w:r>
          </w:p>
        </w:tc>
        <w:tc>
          <w:tcPr>
            <w:tcW w:w="941" w:type="dxa"/>
            <w:tcBorders>
              <w:left w:val="single" w:sz="8" w:space="0" w:color="000000"/>
              <w:right w:val="single" w:sz="8" w:space="0" w:color="000000"/>
            </w:tcBorders>
          </w:tcPr>
          <w:p w14:paraId="27B90D8C" w14:textId="77777777" w:rsidR="008D5AC2" w:rsidRDefault="008D5AC2">
            <w:pPr>
              <w:pStyle w:val="TableParagraph"/>
              <w:rPr>
                <w:rFonts w:ascii="Times New Roman"/>
                <w:sz w:val="20"/>
              </w:rPr>
            </w:pPr>
          </w:p>
        </w:tc>
        <w:tc>
          <w:tcPr>
            <w:tcW w:w="5599" w:type="dxa"/>
            <w:tcBorders>
              <w:left w:val="single" w:sz="8" w:space="0" w:color="000000"/>
              <w:right w:val="single" w:sz="8" w:space="0" w:color="000000"/>
            </w:tcBorders>
          </w:tcPr>
          <w:p w14:paraId="014988E8" w14:textId="77777777" w:rsidR="008D5AC2" w:rsidRDefault="005712AD">
            <w:pPr>
              <w:pStyle w:val="TableParagraph"/>
              <w:numPr>
                <w:ilvl w:val="0"/>
                <w:numId w:val="37"/>
              </w:numPr>
              <w:tabs>
                <w:tab w:val="left" w:pos="851"/>
                <w:tab w:val="left" w:pos="852"/>
              </w:tabs>
              <w:ind w:right="377"/>
              <w:rPr>
                <w:i/>
              </w:rPr>
            </w:pPr>
            <w:r>
              <w:rPr>
                <w:i/>
              </w:rPr>
              <w:t xml:space="preserve">Opening internal doors where possible to </w:t>
            </w:r>
            <w:r>
              <w:rPr>
                <w:i/>
                <w:spacing w:val="-3"/>
              </w:rPr>
              <w:t xml:space="preserve">aid </w:t>
            </w:r>
            <w:r>
              <w:rPr>
                <w:i/>
                <w:spacing w:val="-4"/>
              </w:rPr>
              <w:t xml:space="preserve">ventilation </w:t>
            </w:r>
            <w:proofErr w:type="gramStart"/>
            <w:r>
              <w:rPr>
                <w:i/>
              </w:rPr>
              <w:t>as long as</w:t>
            </w:r>
            <w:proofErr w:type="gramEnd"/>
            <w:r>
              <w:rPr>
                <w:i/>
              </w:rPr>
              <w:t xml:space="preserve"> they are not fire doors and </w:t>
            </w:r>
            <w:proofErr w:type="spellStart"/>
            <w:r>
              <w:rPr>
                <w:i/>
                <w:spacing w:val="2"/>
              </w:rPr>
              <w:t>wheresafe</w:t>
            </w:r>
            <w:proofErr w:type="spellEnd"/>
            <w:r>
              <w:rPr>
                <w:i/>
                <w:spacing w:val="2"/>
              </w:rPr>
              <w:t xml:space="preserve"> </w:t>
            </w:r>
            <w:r>
              <w:rPr>
                <w:i/>
              </w:rPr>
              <w:t>to do so with safeguarding in mind.</w:t>
            </w:r>
          </w:p>
          <w:p w14:paraId="7D15E5F9" w14:textId="77777777" w:rsidR="008D5AC2" w:rsidRDefault="005712AD">
            <w:pPr>
              <w:pStyle w:val="TableParagraph"/>
              <w:numPr>
                <w:ilvl w:val="0"/>
                <w:numId w:val="37"/>
              </w:numPr>
              <w:tabs>
                <w:tab w:val="left" w:pos="851"/>
                <w:tab w:val="left" w:pos="852"/>
              </w:tabs>
              <w:ind w:right="440"/>
              <w:rPr>
                <w:i/>
              </w:rPr>
            </w:pPr>
            <w:r>
              <w:rPr>
                <w:i/>
              </w:rPr>
              <w:t xml:space="preserve">Opening high level windows in </w:t>
            </w:r>
            <w:proofErr w:type="spellStart"/>
            <w:r>
              <w:rPr>
                <w:i/>
              </w:rPr>
              <w:t>preferenceto</w:t>
            </w:r>
            <w:proofErr w:type="spellEnd"/>
            <w:r>
              <w:rPr>
                <w:i/>
              </w:rPr>
              <w:t xml:space="preserve"> low level to reduce</w:t>
            </w:r>
            <w:r>
              <w:rPr>
                <w:i/>
                <w:spacing w:val="-7"/>
              </w:rPr>
              <w:t xml:space="preserve"> </w:t>
            </w:r>
            <w:r>
              <w:rPr>
                <w:i/>
              </w:rPr>
              <w:t>draughts</w:t>
            </w:r>
          </w:p>
          <w:p w14:paraId="4C247C6A" w14:textId="77777777" w:rsidR="008D5AC2" w:rsidRDefault="005712AD">
            <w:pPr>
              <w:pStyle w:val="TableParagraph"/>
              <w:numPr>
                <w:ilvl w:val="0"/>
                <w:numId w:val="37"/>
              </w:numPr>
              <w:tabs>
                <w:tab w:val="left" w:pos="851"/>
                <w:tab w:val="left" w:pos="852"/>
              </w:tabs>
              <w:ind w:right="317"/>
              <w:rPr>
                <w:i/>
              </w:rPr>
            </w:pPr>
            <w:r>
              <w:rPr>
                <w:i/>
              </w:rPr>
              <w:t xml:space="preserve">Rearranging furniture where possible </w:t>
            </w:r>
            <w:proofErr w:type="spellStart"/>
            <w:r>
              <w:rPr>
                <w:i/>
                <w:spacing w:val="3"/>
              </w:rPr>
              <w:t>toavoid</w:t>
            </w:r>
            <w:proofErr w:type="spellEnd"/>
            <w:r>
              <w:rPr>
                <w:i/>
                <w:spacing w:val="3"/>
              </w:rPr>
              <w:t xml:space="preserve"> </w:t>
            </w:r>
            <w:r>
              <w:rPr>
                <w:i/>
              </w:rPr>
              <w:t>direct</w:t>
            </w:r>
            <w:r>
              <w:rPr>
                <w:i/>
                <w:spacing w:val="-2"/>
              </w:rPr>
              <w:t xml:space="preserve"> </w:t>
            </w:r>
            <w:r>
              <w:rPr>
                <w:i/>
              </w:rPr>
              <w:t>drafts.</w:t>
            </w:r>
          </w:p>
          <w:p w14:paraId="2EC5D6BC" w14:textId="77777777" w:rsidR="008D5AC2" w:rsidRDefault="005712AD">
            <w:pPr>
              <w:pStyle w:val="TableParagraph"/>
              <w:numPr>
                <w:ilvl w:val="0"/>
                <w:numId w:val="37"/>
              </w:numPr>
              <w:tabs>
                <w:tab w:val="left" w:pos="851"/>
                <w:tab w:val="left" w:pos="852"/>
              </w:tabs>
              <w:ind w:right="560"/>
              <w:rPr>
                <w:i/>
              </w:rPr>
            </w:pPr>
            <w:r>
              <w:rPr>
                <w:i/>
              </w:rPr>
              <w:t>Mechanical ventilation/heating systems</w:t>
            </w:r>
            <w:r>
              <w:rPr>
                <w:i/>
                <w:spacing w:val="-42"/>
              </w:rPr>
              <w:t xml:space="preserve"> </w:t>
            </w:r>
            <w:r>
              <w:rPr>
                <w:i/>
              </w:rPr>
              <w:t>are maintained in accordance with the manufacturer’s</w:t>
            </w:r>
            <w:r>
              <w:rPr>
                <w:i/>
                <w:spacing w:val="-2"/>
              </w:rPr>
              <w:t xml:space="preserve"> </w:t>
            </w:r>
            <w:r>
              <w:rPr>
                <w:i/>
              </w:rPr>
              <w:t>recommendations.</w:t>
            </w:r>
          </w:p>
          <w:p w14:paraId="76CBB72C" w14:textId="77777777" w:rsidR="008D5AC2" w:rsidRDefault="005712AD">
            <w:pPr>
              <w:pStyle w:val="TableParagraph"/>
              <w:numPr>
                <w:ilvl w:val="0"/>
                <w:numId w:val="37"/>
              </w:numPr>
              <w:tabs>
                <w:tab w:val="left" w:pos="851"/>
                <w:tab w:val="left" w:pos="852"/>
              </w:tabs>
              <w:ind w:right="270"/>
              <w:rPr>
                <w:i/>
              </w:rPr>
            </w:pPr>
            <w:r>
              <w:rPr>
                <w:i/>
              </w:rPr>
              <w:t>Due regard has been given to the information on how best to maintain ventilation in the</w:t>
            </w:r>
            <w:r>
              <w:rPr>
                <w:i/>
                <w:color w:val="1153CC"/>
                <w:spacing w:val="-43"/>
              </w:rPr>
              <w:t xml:space="preserve"> </w:t>
            </w:r>
            <w:r>
              <w:rPr>
                <w:i/>
                <w:color w:val="1153CC"/>
                <w:spacing w:val="-2"/>
                <w:u w:val="single" w:color="1153CC"/>
              </w:rPr>
              <w:t xml:space="preserve">H&amp;S </w:t>
            </w:r>
            <w:r>
              <w:rPr>
                <w:i/>
                <w:color w:val="1153CC"/>
                <w:spacing w:val="-6"/>
                <w:u w:val="single" w:color="1153CC"/>
              </w:rPr>
              <w:t xml:space="preserve">FAQ </w:t>
            </w:r>
            <w:r>
              <w:rPr>
                <w:i/>
                <w:color w:val="1153CC"/>
                <w:u w:val="single" w:color="1153CC"/>
              </w:rPr>
              <w:t>document</w:t>
            </w:r>
            <w:r>
              <w:rPr>
                <w:i/>
              </w:rPr>
              <w:t>, *</w:t>
            </w:r>
            <w:hyperlink r:id="rId29">
              <w:r>
                <w:rPr>
                  <w:i/>
                  <w:color w:val="1153CC"/>
                  <w:u w:val="single" w:color="1153CC"/>
                </w:rPr>
                <w:t>HSE information</w:t>
              </w:r>
            </w:hyperlink>
            <w:hyperlink r:id="rId30">
              <w:r>
                <w:rPr>
                  <w:i/>
                </w:rPr>
                <w:t>,</w:t>
              </w:r>
              <w:r>
                <w:rPr>
                  <w:i/>
                  <w:color w:val="1153CC"/>
                </w:rPr>
                <w:t xml:space="preserve"> </w:t>
              </w:r>
              <w:r>
                <w:rPr>
                  <w:i/>
                  <w:color w:val="1153CC"/>
                  <w:u w:val="single" w:color="1153CC"/>
                </w:rPr>
                <w:t>CIBSE -</w:t>
              </w:r>
            </w:hyperlink>
            <w:hyperlink r:id="rId31">
              <w:r>
                <w:rPr>
                  <w:i/>
                  <w:color w:val="1153CC"/>
                  <w:u w:val="single" w:color="1153CC"/>
                </w:rPr>
                <w:t xml:space="preserve"> Ventilation Guidance</w:t>
              </w:r>
              <w:r>
                <w:rPr>
                  <w:i/>
                  <w:color w:val="1153CC"/>
                </w:rPr>
                <w:t xml:space="preserve"> </w:t>
              </w:r>
            </w:hyperlink>
            <w:r>
              <w:rPr>
                <w:i/>
              </w:rPr>
              <w:t>and the latest</w:t>
            </w:r>
            <w:hyperlink r:id="rId32">
              <w:r>
                <w:rPr>
                  <w:i/>
                  <w:color w:val="1153CC"/>
                  <w:u w:val="single" w:color="1153CC"/>
                </w:rPr>
                <w:t xml:space="preserve"> government guidance for</w:t>
              </w:r>
              <w:r>
                <w:rPr>
                  <w:i/>
                  <w:color w:val="1153CC"/>
                  <w:spacing w:val="-8"/>
                  <w:u w:val="single" w:color="1153CC"/>
                </w:rPr>
                <w:t xml:space="preserve"> </w:t>
              </w:r>
              <w:r>
                <w:rPr>
                  <w:i/>
                  <w:color w:val="1153CC"/>
                  <w:u w:val="single" w:color="1153CC"/>
                </w:rPr>
                <w:t>schools</w:t>
              </w:r>
            </w:hyperlink>
            <w:r>
              <w:rPr>
                <w:i/>
                <w:color w:val="1153CC"/>
              </w:rPr>
              <w:t>.</w:t>
            </w:r>
          </w:p>
        </w:tc>
        <w:tc>
          <w:tcPr>
            <w:tcW w:w="979" w:type="dxa"/>
            <w:tcBorders>
              <w:left w:val="single" w:sz="8" w:space="0" w:color="000000"/>
              <w:right w:val="single" w:sz="8" w:space="0" w:color="000000"/>
            </w:tcBorders>
          </w:tcPr>
          <w:p w14:paraId="003EFAC4" w14:textId="77777777" w:rsidR="008D5AC2" w:rsidRDefault="008D5AC2">
            <w:pPr>
              <w:pStyle w:val="TableParagraph"/>
              <w:rPr>
                <w:rFonts w:ascii="Times New Roman"/>
                <w:sz w:val="20"/>
              </w:rPr>
            </w:pPr>
          </w:p>
        </w:tc>
        <w:tc>
          <w:tcPr>
            <w:tcW w:w="3891" w:type="dxa"/>
            <w:tcBorders>
              <w:left w:val="single" w:sz="8" w:space="0" w:color="000000"/>
            </w:tcBorders>
          </w:tcPr>
          <w:p w14:paraId="0B26D459" w14:textId="77777777" w:rsidR="008D5AC2" w:rsidRDefault="008D5AC2">
            <w:pPr>
              <w:pStyle w:val="TableParagraph"/>
              <w:rPr>
                <w:rFonts w:ascii="Times New Roman"/>
                <w:sz w:val="20"/>
              </w:rPr>
            </w:pPr>
          </w:p>
        </w:tc>
      </w:tr>
      <w:tr w:rsidR="008D5AC2" w14:paraId="1A2D10AC" w14:textId="77777777">
        <w:trPr>
          <w:trHeight w:val="1858"/>
        </w:trPr>
        <w:tc>
          <w:tcPr>
            <w:tcW w:w="2271" w:type="dxa"/>
            <w:tcBorders>
              <w:right w:val="single" w:sz="4" w:space="0" w:color="000000"/>
            </w:tcBorders>
          </w:tcPr>
          <w:p w14:paraId="6A0E71B3" w14:textId="77777777" w:rsidR="008D5AC2" w:rsidRDefault="008D5AC2">
            <w:pPr>
              <w:pStyle w:val="TableParagraph"/>
              <w:spacing w:before="5"/>
              <w:rPr>
                <w:sz w:val="28"/>
              </w:rPr>
            </w:pPr>
          </w:p>
          <w:p w14:paraId="472CE207" w14:textId="77777777" w:rsidR="008D5AC2" w:rsidRDefault="005712AD">
            <w:pPr>
              <w:pStyle w:val="TableParagraph"/>
              <w:spacing w:before="1"/>
              <w:ind w:left="258" w:right="82"/>
              <w:rPr>
                <w:i/>
              </w:rPr>
            </w:pPr>
            <w:r>
              <w:rPr>
                <w:i/>
              </w:rPr>
              <w:t>Contact with others who may have Coronavirus</w:t>
            </w:r>
          </w:p>
        </w:tc>
        <w:tc>
          <w:tcPr>
            <w:tcW w:w="1999" w:type="dxa"/>
            <w:tcBorders>
              <w:left w:val="single" w:sz="4" w:space="0" w:color="000000"/>
              <w:right w:val="single" w:sz="4" w:space="0" w:color="000000"/>
            </w:tcBorders>
          </w:tcPr>
          <w:p w14:paraId="1FE80601" w14:textId="77777777" w:rsidR="008D5AC2" w:rsidRDefault="008D5AC2">
            <w:pPr>
              <w:pStyle w:val="TableParagraph"/>
              <w:spacing w:before="5"/>
              <w:rPr>
                <w:sz w:val="28"/>
              </w:rPr>
            </w:pPr>
          </w:p>
          <w:p w14:paraId="233B1793" w14:textId="77777777" w:rsidR="008D5AC2" w:rsidRDefault="005712AD">
            <w:pPr>
              <w:pStyle w:val="TableParagraph"/>
              <w:spacing w:before="1"/>
              <w:ind w:left="254" w:right="125"/>
              <w:rPr>
                <w:i/>
              </w:rPr>
            </w:pPr>
            <w:r>
              <w:rPr>
                <w:i/>
              </w:rPr>
              <w:t>Exposure to live virus resulting in contracting Coronavirus.</w:t>
            </w:r>
          </w:p>
        </w:tc>
        <w:tc>
          <w:tcPr>
            <w:tcW w:w="941" w:type="dxa"/>
            <w:tcBorders>
              <w:left w:val="single" w:sz="4" w:space="0" w:color="000000"/>
              <w:right w:val="single" w:sz="4" w:space="0" w:color="000000"/>
            </w:tcBorders>
          </w:tcPr>
          <w:p w14:paraId="2D04399F" w14:textId="77777777" w:rsidR="008D5AC2" w:rsidRDefault="008D5AC2">
            <w:pPr>
              <w:pStyle w:val="TableParagraph"/>
              <w:spacing w:before="5"/>
              <w:rPr>
                <w:sz w:val="28"/>
              </w:rPr>
            </w:pPr>
          </w:p>
          <w:p w14:paraId="16234CB9" w14:textId="77777777" w:rsidR="008D5AC2" w:rsidRDefault="005712AD">
            <w:pPr>
              <w:pStyle w:val="TableParagraph"/>
              <w:spacing w:before="1"/>
              <w:ind w:left="470"/>
              <w:rPr>
                <w:i/>
              </w:rPr>
            </w:pPr>
            <w:r>
              <w:rPr>
                <w:i/>
              </w:rPr>
              <w:t>H</w:t>
            </w:r>
          </w:p>
        </w:tc>
        <w:tc>
          <w:tcPr>
            <w:tcW w:w="5599" w:type="dxa"/>
            <w:tcBorders>
              <w:left w:val="single" w:sz="4" w:space="0" w:color="000000"/>
              <w:right w:val="single" w:sz="4" w:space="0" w:color="000000"/>
            </w:tcBorders>
          </w:tcPr>
          <w:p w14:paraId="63432561" w14:textId="77777777" w:rsidR="008D5AC2" w:rsidRDefault="008D5AC2">
            <w:pPr>
              <w:pStyle w:val="TableParagraph"/>
              <w:spacing w:before="11"/>
              <w:rPr>
                <w:sz w:val="24"/>
              </w:rPr>
            </w:pPr>
          </w:p>
          <w:p w14:paraId="21FDE1B7" w14:textId="77777777" w:rsidR="008D5AC2" w:rsidRDefault="005712AD">
            <w:pPr>
              <w:pStyle w:val="TableParagraph"/>
              <w:ind w:left="120"/>
              <w:rPr>
                <w:b/>
                <w:i/>
              </w:rPr>
            </w:pPr>
            <w:r>
              <w:rPr>
                <w:b/>
                <w:i/>
              </w:rPr>
              <w:t>General protective measures across school</w:t>
            </w:r>
          </w:p>
          <w:p w14:paraId="23C8FD67" w14:textId="77777777" w:rsidR="008D5AC2" w:rsidRDefault="005712AD">
            <w:pPr>
              <w:pStyle w:val="TableParagraph"/>
              <w:numPr>
                <w:ilvl w:val="0"/>
                <w:numId w:val="36"/>
              </w:numPr>
              <w:tabs>
                <w:tab w:val="left" w:pos="840"/>
                <w:tab w:val="left" w:pos="841"/>
              </w:tabs>
              <w:spacing w:before="201"/>
              <w:ind w:right="181"/>
              <w:rPr>
                <w:i/>
              </w:rPr>
            </w:pPr>
            <w:r>
              <w:rPr>
                <w:i/>
              </w:rPr>
              <w:t>Public health advice on testing, self-isolation and managing confirmed cases of COVID-19</w:t>
            </w:r>
            <w:r>
              <w:rPr>
                <w:i/>
                <w:spacing w:val="-48"/>
              </w:rPr>
              <w:t xml:space="preserve"> </w:t>
            </w:r>
            <w:r>
              <w:rPr>
                <w:i/>
              </w:rPr>
              <w:t>is followed, with protective measures being escalated if there is an outbreak within</w:t>
            </w:r>
            <w:r>
              <w:rPr>
                <w:i/>
                <w:spacing w:val="-28"/>
              </w:rPr>
              <w:t xml:space="preserve"> </w:t>
            </w:r>
            <w:r>
              <w:rPr>
                <w:i/>
              </w:rPr>
              <w:t>the</w:t>
            </w:r>
          </w:p>
        </w:tc>
        <w:tc>
          <w:tcPr>
            <w:tcW w:w="979" w:type="dxa"/>
            <w:tcBorders>
              <w:left w:val="single" w:sz="4" w:space="0" w:color="000000"/>
              <w:right w:val="single" w:sz="4" w:space="0" w:color="000000"/>
            </w:tcBorders>
          </w:tcPr>
          <w:p w14:paraId="70AE1CAD" w14:textId="77777777" w:rsidR="008D5AC2" w:rsidRDefault="008D5AC2">
            <w:pPr>
              <w:pStyle w:val="TableParagraph"/>
              <w:spacing w:before="5"/>
              <w:rPr>
                <w:sz w:val="28"/>
              </w:rPr>
            </w:pPr>
          </w:p>
          <w:p w14:paraId="628F04E4" w14:textId="77777777" w:rsidR="008D5AC2" w:rsidRDefault="005712AD">
            <w:pPr>
              <w:pStyle w:val="TableParagraph"/>
              <w:spacing w:before="1"/>
              <w:ind w:left="487"/>
              <w:rPr>
                <w:i/>
              </w:rPr>
            </w:pPr>
            <w:r>
              <w:rPr>
                <w:i/>
              </w:rPr>
              <w:t>M</w:t>
            </w:r>
          </w:p>
        </w:tc>
        <w:tc>
          <w:tcPr>
            <w:tcW w:w="3891" w:type="dxa"/>
            <w:tcBorders>
              <w:left w:val="single" w:sz="4" w:space="0" w:color="000000"/>
            </w:tcBorders>
          </w:tcPr>
          <w:p w14:paraId="23BB9C56" w14:textId="77777777" w:rsidR="008D5AC2" w:rsidRDefault="008D5AC2">
            <w:pPr>
              <w:pStyle w:val="TableParagraph"/>
              <w:rPr>
                <w:sz w:val="24"/>
              </w:rPr>
            </w:pPr>
          </w:p>
          <w:p w14:paraId="6F694C3B" w14:textId="77777777" w:rsidR="008D5AC2" w:rsidRDefault="008D5AC2">
            <w:pPr>
              <w:pStyle w:val="TableParagraph"/>
              <w:rPr>
                <w:sz w:val="24"/>
              </w:rPr>
            </w:pPr>
          </w:p>
          <w:p w14:paraId="359E6E18" w14:textId="77777777" w:rsidR="008D5AC2" w:rsidRDefault="008D5AC2">
            <w:pPr>
              <w:pStyle w:val="TableParagraph"/>
              <w:spacing w:before="6"/>
              <w:rPr>
                <w:sz w:val="24"/>
              </w:rPr>
            </w:pPr>
          </w:p>
          <w:p w14:paraId="19F24F89" w14:textId="77777777" w:rsidR="008D5AC2" w:rsidRDefault="005712AD">
            <w:pPr>
              <w:pStyle w:val="TableParagraph"/>
              <w:spacing w:before="1"/>
              <w:ind w:left="263" w:right="682"/>
              <w:rPr>
                <w:i/>
              </w:rPr>
            </w:pPr>
            <w:r>
              <w:rPr>
                <w:i/>
              </w:rPr>
              <w:t>To verify that Notices and information on Covid rules/protective measures are</w:t>
            </w:r>
          </w:p>
          <w:p w14:paraId="7FE1F2D0" w14:textId="77777777" w:rsidR="008D5AC2" w:rsidRDefault="005712AD">
            <w:pPr>
              <w:pStyle w:val="TableParagraph"/>
              <w:spacing w:line="245" w:lineRule="exact"/>
              <w:ind w:left="263"/>
              <w:rPr>
                <w:i/>
              </w:rPr>
            </w:pPr>
            <w:r>
              <w:rPr>
                <w:i/>
              </w:rPr>
              <w:t>displayed in school (Headteacher).</w:t>
            </w:r>
          </w:p>
        </w:tc>
      </w:tr>
    </w:tbl>
    <w:p w14:paraId="4DE55ABE" w14:textId="77777777" w:rsidR="008D5AC2" w:rsidRDefault="00A4732B">
      <w:pPr>
        <w:rPr>
          <w:sz w:val="2"/>
          <w:szCs w:val="2"/>
        </w:rPr>
      </w:pPr>
      <w:r>
        <w:rPr>
          <w:noProof/>
        </w:rPr>
        <mc:AlternateContent>
          <mc:Choice Requires="wps">
            <w:drawing>
              <wp:anchor distT="0" distB="0" distL="114300" distR="114300" simplePos="0" relativeHeight="486509056" behindDoc="1" locked="0" layoutInCell="1" allowOverlap="1" wp14:anchorId="7D8C1D85" wp14:editId="2FBFE223">
                <wp:simplePos x="0" y="0"/>
                <wp:positionH relativeFrom="page">
                  <wp:posOffset>6416675</wp:posOffset>
                </wp:positionH>
                <wp:positionV relativeFrom="page">
                  <wp:posOffset>3133725</wp:posOffset>
                </wp:positionV>
                <wp:extent cx="38100" cy="10795"/>
                <wp:effectExtent l="0" t="0" r="0" b="0"/>
                <wp:wrapNone/>
                <wp:docPr id="8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0795"/>
                        </a:xfrm>
                        <a:prstGeom prst="rect">
                          <a:avLst/>
                        </a:prstGeom>
                        <a:solidFill>
                          <a:srgbClr val="115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91731" id="Rectangle 53" o:spid="_x0000_s1026" style="position:absolute;margin-left:505.25pt;margin-top:246.75pt;width:3pt;height:.85pt;z-index:-168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" fillcolor="#1153cc" stroked="f">
                <v:path arrowok="t"/>
                <w10:wrap anchorx="page" anchory="page"/>
              </v:rect>
            </w:pict>
          </mc:Fallback>
        </mc:AlternateContent>
      </w:r>
    </w:p>
    <w:p w14:paraId="72D71711" w14:textId="77777777" w:rsidR="008D5AC2" w:rsidRDefault="008D5AC2">
      <w:pPr>
        <w:rPr>
          <w:sz w:val="2"/>
          <w:szCs w:val="2"/>
        </w:rPr>
        <w:sectPr w:rsidR="008D5AC2">
          <w:footerReference w:type="default" r:id="rId33"/>
          <w:pgSz w:w="16850" w:h="11930" w:orient="landscape"/>
          <w:pgMar w:top="1120" w:right="360" w:bottom="820" w:left="500" w:header="0" w:footer="634" w:gutter="0"/>
          <w:pgNumType w:start="4"/>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621"/>
        <w:gridCol w:w="979"/>
        <w:gridCol w:w="3882"/>
      </w:tblGrid>
      <w:tr w:rsidR="008D5AC2" w14:paraId="2A5F015C" w14:textId="77777777">
        <w:trPr>
          <w:trHeight w:val="9312"/>
        </w:trPr>
        <w:tc>
          <w:tcPr>
            <w:tcW w:w="2259" w:type="dxa"/>
            <w:tcBorders>
              <w:right w:val="single" w:sz="4" w:space="0" w:color="000000"/>
            </w:tcBorders>
          </w:tcPr>
          <w:p w14:paraId="409CE488" w14:textId="77777777" w:rsidR="008D5AC2" w:rsidRDefault="008D5AC2">
            <w:pPr>
              <w:pStyle w:val="TableParagraph"/>
              <w:rPr>
                <w:sz w:val="24"/>
              </w:rPr>
            </w:pPr>
          </w:p>
          <w:p w14:paraId="5DF80AE6" w14:textId="77777777" w:rsidR="008D5AC2" w:rsidRDefault="008D5AC2">
            <w:pPr>
              <w:pStyle w:val="TableParagraph"/>
              <w:spacing w:before="8"/>
              <w:rPr>
                <w:sz w:val="27"/>
              </w:rPr>
            </w:pPr>
          </w:p>
          <w:p w14:paraId="0FC6FD10" w14:textId="77777777" w:rsidR="008D5AC2" w:rsidRDefault="005712AD">
            <w:pPr>
              <w:pStyle w:val="TableParagraph"/>
              <w:ind w:left="258" w:right="474"/>
              <w:rPr>
                <w:i/>
              </w:rPr>
            </w:pPr>
            <w:r>
              <w:rPr>
                <w:i/>
              </w:rPr>
              <w:t>Inadvertent transmission to others</w:t>
            </w:r>
          </w:p>
        </w:tc>
        <w:tc>
          <w:tcPr>
            <w:tcW w:w="2002" w:type="dxa"/>
            <w:tcBorders>
              <w:left w:val="single" w:sz="4" w:space="0" w:color="000000"/>
              <w:right w:val="single" w:sz="4" w:space="0" w:color="000000"/>
            </w:tcBorders>
          </w:tcPr>
          <w:p w14:paraId="5FE70AAE" w14:textId="77777777" w:rsidR="008D5AC2" w:rsidRDefault="005712AD">
            <w:pPr>
              <w:pStyle w:val="TableParagraph"/>
              <w:spacing w:before="100"/>
              <w:ind w:left="265" w:right="95" w:firstLine="62"/>
              <w:jc w:val="both"/>
              <w:rPr>
                <w:i/>
              </w:rPr>
            </w:pPr>
            <w:r>
              <w:rPr>
                <w:i/>
              </w:rPr>
              <w:t>Exacerbation of existing medical conditions.</w:t>
            </w:r>
          </w:p>
        </w:tc>
        <w:tc>
          <w:tcPr>
            <w:tcW w:w="939" w:type="dxa"/>
            <w:tcBorders>
              <w:left w:val="single" w:sz="4" w:space="0" w:color="000000"/>
              <w:right w:val="single" w:sz="4" w:space="0" w:color="000000"/>
            </w:tcBorders>
          </w:tcPr>
          <w:p w14:paraId="3D919412" w14:textId="77777777" w:rsidR="008D5AC2" w:rsidRDefault="008D5AC2">
            <w:pPr>
              <w:pStyle w:val="TableParagraph"/>
              <w:rPr>
                <w:rFonts w:ascii="Times New Roman"/>
                <w:sz w:val="20"/>
              </w:rPr>
            </w:pPr>
          </w:p>
        </w:tc>
        <w:tc>
          <w:tcPr>
            <w:tcW w:w="5621" w:type="dxa"/>
            <w:tcBorders>
              <w:left w:val="single" w:sz="4" w:space="0" w:color="000000"/>
              <w:right w:val="single" w:sz="4" w:space="0" w:color="000000"/>
            </w:tcBorders>
          </w:tcPr>
          <w:p w14:paraId="14EA4EBC" w14:textId="77777777" w:rsidR="008D5AC2" w:rsidRDefault="005712AD">
            <w:pPr>
              <w:pStyle w:val="TableParagraph"/>
              <w:spacing w:before="100"/>
              <w:ind w:left="851" w:right="110"/>
              <w:rPr>
                <w:i/>
              </w:rPr>
            </w:pPr>
            <w:r>
              <w:rPr>
                <w:i/>
              </w:rPr>
              <w:t xml:space="preserve">school. Anyone travelling from a foreign country must comply with government guidance on </w:t>
            </w:r>
            <w:proofErr w:type="spellStart"/>
            <w:r>
              <w:rPr>
                <w:i/>
              </w:rPr>
              <w:t>self isolation</w:t>
            </w:r>
            <w:proofErr w:type="spellEnd"/>
            <w:r>
              <w:rPr>
                <w:i/>
              </w:rPr>
              <w:t xml:space="preserve">: </w:t>
            </w:r>
            <w:hyperlink r:id="rId34" w:anchor="%3A~%3Atext%3DTop%20box%20updated%3A%20Under%20current%2Cholidays%20and%20other%20leisure%20purposes">
              <w:r>
                <w:rPr>
                  <w:i/>
                  <w:color w:val="1153CC"/>
                  <w:u w:val="single" w:color="1153CC"/>
                </w:rPr>
                <w:t>Travel abroad and coronavirus</w:t>
              </w:r>
            </w:hyperlink>
            <w:r>
              <w:rPr>
                <w:i/>
                <w:color w:val="1153CC"/>
              </w:rPr>
              <w:t xml:space="preserve"> </w:t>
            </w:r>
            <w:hyperlink r:id="rId35" w:anchor="%3A~%3Atext%3DTop%20box%20updated%3A%20Under%20current%2Cholidays%20and%20other%20leisure%20purposes">
              <w:r>
                <w:rPr>
                  <w:i/>
                  <w:color w:val="1153CC"/>
                  <w:u w:val="single" w:color="1153CC"/>
                </w:rPr>
                <w:t>(COVID-19) - GOV.UK (www.gov.uk)</w:t>
              </w:r>
            </w:hyperlink>
          </w:p>
          <w:p w14:paraId="7BDB2DC1" w14:textId="77777777" w:rsidR="008D5AC2" w:rsidRDefault="005712AD">
            <w:pPr>
              <w:pStyle w:val="TableParagraph"/>
              <w:numPr>
                <w:ilvl w:val="0"/>
                <w:numId w:val="35"/>
              </w:numPr>
              <w:tabs>
                <w:tab w:val="left" w:pos="851"/>
                <w:tab w:val="left" w:pos="852"/>
              </w:tabs>
              <w:spacing w:before="1"/>
              <w:ind w:right="217"/>
              <w:rPr>
                <w:i/>
              </w:rPr>
            </w:pPr>
            <w:r>
              <w:rPr>
                <w:i/>
              </w:rPr>
              <w:t xml:space="preserve">Good hand hygiene is encouraged amongst staff and pupils. Pupils clean their hands </w:t>
            </w:r>
            <w:r>
              <w:rPr>
                <w:i/>
                <w:spacing w:val="-4"/>
              </w:rPr>
              <w:t xml:space="preserve">regularly, </w:t>
            </w:r>
            <w:r>
              <w:rPr>
                <w:i/>
              </w:rPr>
              <w:t xml:space="preserve">including when they arrive at school, return from breaks, change rooms, before and after eating, after sneezing or coughing. Washing hands thoroughly for 20 </w:t>
            </w:r>
            <w:proofErr w:type="spellStart"/>
            <w:r>
              <w:rPr>
                <w:i/>
              </w:rPr>
              <w:t>secondswith</w:t>
            </w:r>
            <w:proofErr w:type="spellEnd"/>
            <w:r>
              <w:rPr>
                <w:i/>
              </w:rPr>
              <w:t xml:space="preserve"> soap and water and or use of alcohol hand rub or</w:t>
            </w:r>
            <w:r>
              <w:rPr>
                <w:i/>
                <w:spacing w:val="-2"/>
              </w:rPr>
              <w:t xml:space="preserve"> </w:t>
            </w:r>
            <w:proofErr w:type="spellStart"/>
            <w:r>
              <w:rPr>
                <w:i/>
              </w:rPr>
              <w:t>sanitiser</w:t>
            </w:r>
            <w:proofErr w:type="spellEnd"/>
          </w:p>
          <w:p w14:paraId="22772C71" w14:textId="77777777" w:rsidR="008D5AC2" w:rsidRDefault="005712AD">
            <w:pPr>
              <w:pStyle w:val="TableParagraph"/>
              <w:numPr>
                <w:ilvl w:val="0"/>
                <w:numId w:val="35"/>
              </w:numPr>
              <w:tabs>
                <w:tab w:val="left" w:pos="851"/>
                <w:tab w:val="left" w:pos="852"/>
              </w:tabs>
              <w:spacing w:before="2"/>
              <w:ind w:right="156"/>
              <w:rPr>
                <w:i/>
              </w:rPr>
            </w:pPr>
            <w:r>
              <w:rPr>
                <w:i/>
              </w:rPr>
              <w:t xml:space="preserve">Good respiratory hygiene is encouraged. Promote the ‘catch it, bin it, kill it’ approach. Disposable tissues are provided along </w:t>
            </w:r>
            <w:proofErr w:type="spellStart"/>
            <w:r>
              <w:rPr>
                <w:i/>
                <w:spacing w:val="2"/>
              </w:rPr>
              <w:t>withbins</w:t>
            </w:r>
            <w:proofErr w:type="spellEnd"/>
            <w:r>
              <w:rPr>
                <w:i/>
                <w:spacing w:val="2"/>
              </w:rPr>
              <w:t xml:space="preserve"> </w:t>
            </w:r>
            <w:r>
              <w:rPr>
                <w:i/>
              </w:rPr>
              <w:t>for used tissues and other waste. This waste is bagged and disposed</w:t>
            </w:r>
            <w:r>
              <w:rPr>
                <w:i/>
                <w:spacing w:val="-7"/>
              </w:rPr>
              <w:t xml:space="preserve"> </w:t>
            </w:r>
            <w:r>
              <w:rPr>
                <w:i/>
              </w:rPr>
              <w:t>of.</w:t>
            </w:r>
          </w:p>
          <w:p w14:paraId="50F0B11C" w14:textId="77777777" w:rsidR="008D5AC2" w:rsidRDefault="005712AD">
            <w:pPr>
              <w:pStyle w:val="TableParagraph"/>
              <w:numPr>
                <w:ilvl w:val="0"/>
                <w:numId w:val="35"/>
              </w:numPr>
              <w:tabs>
                <w:tab w:val="left" w:pos="851"/>
                <w:tab w:val="left" w:pos="852"/>
              </w:tabs>
              <w:ind w:right="180"/>
              <w:rPr>
                <w:i/>
              </w:rPr>
            </w:pPr>
            <w:r>
              <w:rPr>
                <w:i/>
              </w:rPr>
              <w:t xml:space="preserve">Appropriate cleaning regimes are in place, including regular cleaning of </w:t>
            </w:r>
            <w:proofErr w:type="spellStart"/>
            <w:r>
              <w:rPr>
                <w:i/>
              </w:rPr>
              <w:t>frequentlytouched</w:t>
            </w:r>
            <w:proofErr w:type="spellEnd"/>
            <w:r>
              <w:rPr>
                <w:i/>
              </w:rPr>
              <w:t xml:space="preserve"> surfaces </w:t>
            </w:r>
            <w:proofErr w:type="gramStart"/>
            <w:r>
              <w:rPr>
                <w:i/>
              </w:rPr>
              <w:t>e.g.</w:t>
            </w:r>
            <w:proofErr w:type="gramEnd"/>
            <w:r>
              <w:rPr>
                <w:i/>
              </w:rPr>
              <w:t xml:space="preserve"> handrails,</w:t>
            </w:r>
            <w:r>
              <w:rPr>
                <w:i/>
                <w:spacing w:val="-5"/>
              </w:rPr>
              <w:t xml:space="preserve"> </w:t>
            </w:r>
            <w:r>
              <w:rPr>
                <w:i/>
              </w:rPr>
              <w:t>handles</w:t>
            </w:r>
          </w:p>
          <w:p w14:paraId="3CC752A4" w14:textId="77777777" w:rsidR="008D5AC2" w:rsidRDefault="005712AD">
            <w:pPr>
              <w:pStyle w:val="TableParagraph"/>
              <w:numPr>
                <w:ilvl w:val="0"/>
                <w:numId w:val="35"/>
              </w:numPr>
              <w:tabs>
                <w:tab w:val="left" w:pos="851"/>
                <w:tab w:val="left" w:pos="852"/>
              </w:tabs>
              <w:ind w:right="169"/>
              <w:rPr>
                <w:i/>
              </w:rPr>
            </w:pPr>
            <w:r>
              <w:rPr>
                <w:i/>
              </w:rPr>
              <w:t>Occupied spaces are well ventilated with natural ventilation (see separate</w:t>
            </w:r>
            <w:r>
              <w:rPr>
                <w:i/>
                <w:spacing w:val="15"/>
              </w:rPr>
              <w:t xml:space="preserve"> </w:t>
            </w:r>
            <w:proofErr w:type="spellStart"/>
            <w:r>
              <w:rPr>
                <w:i/>
              </w:rPr>
              <w:t>sectionabove</w:t>
            </w:r>
            <w:proofErr w:type="spellEnd"/>
            <w:r>
              <w:rPr>
                <w:i/>
              </w:rPr>
              <w:t>)</w:t>
            </w:r>
          </w:p>
          <w:p w14:paraId="45BA44C1" w14:textId="77777777" w:rsidR="008D5AC2" w:rsidRDefault="005712AD">
            <w:pPr>
              <w:pStyle w:val="TableParagraph"/>
              <w:numPr>
                <w:ilvl w:val="0"/>
                <w:numId w:val="35"/>
              </w:numPr>
              <w:tabs>
                <w:tab w:val="left" w:pos="851"/>
                <w:tab w:val="left" w:pos="852"/>
              </w:tabs>
              <w:spacing w:before="1" w:line="252" w:lineRule="exact"/>
              <w:ind w:hanging="361"/>
              <w:rPr>
                <w:i/>
              </w:rPr>
            </w:pPr>
            <w:r>
              <w:rPr>
                <w:i/>
              </w:rPr>
              <w:t>Staff maintain social distancing where</w:t>
            </w:r>
            <w:r>
              <w:rPr>
                <w:i/>
                <w:spacing w:val="-37"/>
              </w:rPr>
              <w:t xml:space="preserve"> </w:t>
            </w:r>
            <w:r>
              <w:rPr>
                <w:i/>
              </w:rPr>
              <w:t>possible.</w:t>
            </w:r>
          </w:p>
          <w:p w14:paraId="15EC7E87" w14:textId="77777777" w:rsidR="008D5AC2" w:rsidRDefault="005712AD">
            <w:pPr>
              <w:pStyle w:val="TableParagraph"/>
              <w:numPr>
                <w:ilvl w:val="0"/>
                <w:numId w:val="35"/>
              </w:numPr>
              <w:tabs>
                <w:tab w:val="left" w:pos="851"/>
                <w:tab w:val="left" w:pos="852"/>
              </w:tabs>
              <w:ind w:right="264"/>
              <w:rPr>
                <w:i/>
              </w:rPr>
            </w:pPr>
            <w:r>
              <w:rPr>
                <w:i/>
              </w:rPr>
              <w:t xml:space="preserve">Face coverings are worn by staff when at the door. This control will be reviewed should during periods of high transmission of COVID- 19, with more stringent use </w:t>
            </w:r>
            <w:proofErr w:type="spellStart"/>
            <w:r>
              <w:rPr>
                <w:i/>
                <w:spacing w:val="2"/>
              </w:rPr>
              <w:t>shouldthere</w:t>
            </w:r>
            <w:proofErr w:type="spellEnd"/>
            <w:r>
              <w:rPr>
                <w:i/>
                <w:spacing w:val="2"/>
              </w:rPr>
              <w:t xml:space="preserve"> </w:t>
            </w:r>
            <w:r>
              <w:rPr>
                <w:i/>
              </w:rPr>
              <w:t>be an outbreak in</w:t>
            </w:r>
            <w:r>
              <w:rPr>
                <w:i/>
                <w:spacing w:val="-8"/>
              </w:rPr>
              <w:t xml:space="preserve"> </w:t>
            </w:r>
            <w:r>
              <w:rPr>
                <w:i/>
              </w:rPr>
              <w:t>school.</w:t>
            </w:r>
          </w:p>
          <w:p w14:paraId="2CBEAF6D" w14:textId="77777777" w:rsidR="008D5AC2" w:rsidRDefault="005712AD">
            <w:pPr>
              <w:pStyle w:val="TableParagraph"/>
              <w:numPr>
                <w:ilvl w:val="0"/>
                <w:numId w:val="35"/>
              </w:numPr>
              <w:tabs>
                <w:tab w:val="left" w:pos="851"/>
                <w:tab w:val="left" w:pos="852"/>
              </w:tabs>
              <w:ind w:right="244"/>
              <w:rPr>
                <w:i/>
              </w:rPr>
            </w:pPr>
            <w:r>
              <w:rPr>
                <w:i/>
              </w:rPr>
              <w:t xml:space="preserve">School will encourage twice weekly </w:t>
            </w:r>
            <w:proofErr w:type="spellStart"/>
            <w:r>
              <w:rPr>
                <w:i/>
              </w:rPr>
              <w:t>lateralflow</w:t>
            </w:r>
            <w:proofErr w:type="spellEnd"/>
            <w:r>
              <w:rPr>
                <w:i/>
              </w:rPr>
              <w:t xml:space="preserve"> device (LFD) testing for staff on a Sunday and Thursday and all result reported to School Secretary.</w:t>
            </w:r>
          </w:p>
          <w:p w14:paraId="2A5CACC9" w14:textId="77777777" w:rsidR="008D5AC2" w:rsidRDefault="005712AD">
            <w:pPr>
              <w:pStyle w:val="TableParagraph"/>
              <w:numPr>
                <w:ilvl w:val="0"/>
                <w:numId w:val="35"/>
              </w:numPr>
              <w:tabs>
                <w:tab w:val="left" w:pos="851"/>
                <w:tab w:val="left" w:pos="852"/>
              </w:tabs>
              <w:ind w:hanging="361"/>
              <w:rPr>
                <w:i/>
              </w:rPr>
            </w:pPr>
            <w:r>
              <w:rPr>
                <w:i/>
              </w:rPr>
              <w:t>No parents will be allowed onto</w:t>
            </w:r>
            <w:r>
              <w:rPr>
                <w:i/>
                <w:spacing w:val="-7"/>
              </w:rPr>
              <w:t xml:space="preserve"> </w:t>
            </w:r>
            <w:r>
              <w:rPr>
                <w:i/>
              </w:rPr>
              <w:t>site.</w:t>
            </w:r>
          </w:p>
        </w:tc>
        <w:tc>
          <w:tcPr>
            <w:tcW w:w="979" w:type="dxa"/>
            <w:tcBorders>
              <w:left w:val="single" w:sz="4" w:space="0" w:color="000000"/>
              <w:right w:val="single" w:sz="4" w:space="0" w:color="000000"/>
            </w:tcBorders>
          </w:tcPr>
          <w:p w14:paraId="405D59BC" w14:textId="77777777" w:rsidR="008D5AC2" w:rsidRDefault="008D5AC2">
            <w:pPr>
              <w:pStyle w:val="TableParagraph"/>
              <w:rPr>
                <w:rFonts w:ascii="Times New Roman"/>
                <w:sz w:val="20"/>
              </w:rPr>
            </w:pPr>
          </w:p>
        </w:tc>
        <w:tc>
          <w:tcPr>
            <w:tcW w:w="3882" w:type="dxa"/>
            <w:tcBorders>
              <w:left w:val="single" w:sz="4" w:space="0" w:color="000000"/>
            </w:tcBorders>
          </w:tcPr>
          <w:p w14:paraId="58485C69" w14:textId="77777777" w:rsidR="008D5AC2" w:rsidRDefault="008D5AC2">
            <w:pPr>
              <w:pStyle w:val="TableParagraph"/>
              <w:rPr>
                <w:sz w:val="24"/>
              </w:rPr>
            </w:pPr>
          </w:p>
          <w:p w14:paraId="6B0DFD30" w14:textId="77777777" w:rsidR="008D5AC2" w:rsidRDefault="008D5AC2">
            <w:pPr>
              <w:pStyle w:val="TableParagraph"/>
              <w:spacing w:before="8"/>
              <w:rPr>
                <w:sz w:val="32"/>
              </w:rPr>
            </w:pPr>
          </w:p>
          <w:p w14:paraId="12B6FA80" w14:textId="77777777" w:rsidR="008D5AC2" w:rsidRDefault="005712AD">
            <w:pPr>
              <w:pStyle w:val="TableParagraph"/>
              <w:spacing w:line="288" w:lineRule="auto"/>
              <w:ind w:left="252" w:right="243"/>
              <w:rPr>
                <w:i/>
              </w:rPr>
            </w:pPr>
            <w:r>
              <w:rPr>
                <w:i/>
              </w:rPr>
              <w:t>The use of</w:t>
            </w:r>
            <w:hyperlink r:id="rId36">
              <w:r>
                <w:rPr>
                  <w:i/>
                  <w:color w:val="1153CC"/>
                  <w:u w:val="single" w:color="1153CC"/>
                </w:rPr>
                <w:t xml:space="preserve"> e-Bug Coronavirus</w:t>
              </w:r>
            </w:hyperlink>
            <w:r>
              <w:rPr>
                <w:i/>
                <w:color w:val="1153CC"/>
              </w:rPr>
              <w:t xml:space="preserve"> </w:t>
            </w:r>
            <w:hyperlink r:id="rId37">
              <w:r>
                <w:rPr>
                  <w:i/>
                  <w:color w:val="1153CC"/>
                  <w:u w:val="single" w:color="1153CC"/>
                </w:rPr>
                <w:t>website</w:t>
              </w:r>
              <w:r>
                <w:rPr>
                  <w:i/>
                  <w:color w:val="1153CC"/>
                </w:rPr>
                <w:t xml:space="preserve"> </w:t>
              </w:r>
            </w:hyperlink>
            <w:r>
              <w:rPr>
                <w:i/>
              </w:rPr>
              <w:t>to obtain contains free resources for the school, including materials to encourage good hand and respiratory hygiene.</w:t>
            </w:r>
          </w:p>
          <w:p w14:paraId="10B4AEE2" w14:textId="77777777" w:rsidR="008D5AC2" w:rsidRDefault="005712AD">
            <w:pPr>
              <w:pStyle w:val="TableParagraph"/>
              <w:spacing w:before="201"/>
              <w:ind w:left="252" w:right="149"/>
              <w:jc w:val="both"/>
              <w:rPr>
                <w:i/>
              </w:rPr>
            </w:pPr>
            <w:r>
              <w:rPr>
                <w:i/>
              </w:rPr>
              <w:t>The location of items (</w:t>
            </w:r>
            <w:proofErr w:type="gramStart"/>
            <w:r>
              <w:rPr>
                <w:i/>
              </w:rPr>
              <w:t>e.g.</w:t>
            </w:r>
            <w:proofErr w:type="gramEnd"/>
            <w:r>
              <w:rPr>
                <w:i/>
              </w:rPr>
              <w:t xml:space="preserve"> signage, hand </w:t>
            </w:r>
            <w:proofErr w:type="spellStart"/>
            <w:r>
              <w:rPr>
                <w:i/>
              </w:rPr>
              <w:t>sanitiser</w:t>
            </w:r>
            <w:proofErr w:type="spellEnd"/>
            <w:r>
              <w:rPr>
                <w:i/>
              </w:rPr>
              <w:t xml:space="preserve"> stations </w:t>
            </w:r>
            <w:proofErr w:type="spellStart"/>
            <w:r>
              <w:rPr>
                <w:i/>
              </w:rPr>
              <w:t>etc</w:t>
            </w:r>
            <w:proofErr w:type="spellEnd"/>
            <w:r>
              <w:rPr>
                <w:i/>
              </w:rPr>
              <w:t>…), to be reviewed.</w:t>
            </w:r>
          </w:p>
          <w:p w14:paraId="7EA5D848" w14:textId="77777777" w:rsidR="008D5AC2" w:rsidRDefault="008D5AC2">
            <w:pPr>
              <w:pStyle w:val="TableParagraph"/>
              <w:spacing w:before="2"/>
              <w:rPr>
                <w:sz w:val="24"/>
              </w:rPr>
            </w:pPr>
          </w:p>
          <w:p w14:paraId="3B674D99" w14:textId="77777777" w:rsidR="008D5AC2" w:rsidRDefault="005712AD">
            <w:pPr>
              <w:pStyle w:val="TableParagraph"/>
              <w:ind w:left="252" w:right="243"/>
              <w:rPr>
                <w:i/>
              </w:rPr>
            </w:pPr>
            <w:r>
              <w:rPr>
                <w:i/>
              </w:rPr>
              <w:t xml:space="preserve">To be aware of </w:t>
            </w:r>
            <w:hyperlink r:id="rId38">
              <w:r>
                <w:rPr>
                  <w:i/>
                  <w:color w:val="1153CC"/>
                  <w:u w:val="single" w:color="1153CC"/>
                </w:rPr>
                <w:t>COVID-19:</w:t>
              </w:r>
            </w:hyperlink>
            <w:r>
              <w:rPr>
                <w:i/>
                <w:color w:val="1153CC"/>
              </w:rPr>
              <w:t xml:space="preserve"> </w:t>
            </w:r>
            <w:hyperlink r:id="rId39">
              <w:r>
                <w:rPr>
                  <w:i/>
                  <w:color w:val="1153CC"/>
                  <w:u w:val="single" w:color="1153CC"/>
                </w:rPr>
                <w:t xml:space="preserve">guidance on </w:t>
              </w:r>
            </w:hyperlink>
            <w:hyperlink r:id="rId40">
              <w:r>
                <w:rPr>
                  <w:i/>
                  <w:color w:val="1153CC"/>
                  <w:u w:val="single" w:color="1153CC"/>
                </w:rPr>
                <w:t>shielding and</w:t>
              </w:r>
            </w:hyperlink>
            <w:r>
              <w:rPr>
                <w:i/>
                <w:color w:val="1153CC"/>
              </w:rPr>
              <w:t xml:space="preserve"> </w:t>
            </w:r>
            <w:hyperlink r:id="rId41">
              <w:r>
                <w:rPr>
                  <w:i/>
                  <w:color w:val="1153CC"/>
                  <w:u w:val="single" w:color="1153CC"/>
                </w:rPr>
                <w:t xml:space="preserve">protecting people </w:t>
              </w:r>
            </w:hyperlink>
            <w:hyperlink r:id="rId42">
              <w:r>
                <w:rPr>
                  <w:i/>
                  <w:color w:val="1153CC"/>
                  <w:u w:val="single" w:color="1153CC"/>
                </w:rPr>
                <w:t>defined on</w:t>
              </w:r>
            </w:hyperlink>
            <w:r>
              <w:rPr>
                <w:i/>
                <w:color w:val="1153CC"/>
              </w:rPr>
              <w:t xml:space="preserve"> </w:t>
            </w:r>
            <w:hyperlink r:id="rId43">
              <w:r>
                <w:rPr>
                  <w:i/>
                  <w:color w:val="1153CC"/>
                  <w:u w:val="single" w:color="1153CC"/>
                </w:rPr>
                <w:t xml:space="preserve">medical grounds as </w:t>
              </w:r>
            </w:hyperlink>
            <w:hyperlink r:id="rId44">
              <w:r>
                <w:rPr>
                  <w:i/>
                  <w:color w:val="1153CC"/>
                  <w:u w:val="single" w:color="1153CC"/>
                </w:rPr>
                <w:t>extremely</w:t>
              </w:r>
            </w:hyperlink>
            <w:r>
              <w:rPr>
                <w:i/>
                <w:color w:val="1153CC"/>
              </w:rPr>
              <w:t xml:space="preserve"> </w:t>
            </w:r>
            <w:hyperlink r:id="rId45">
              <w:r>
                <w:rPr>
                  <w:i/>
                  <w:color w:val="1153CC"/>
                  <w:u w:val="single" w:color="1153CC"/>
                </w:rPr>
                <w:t>vulnerable</w:t>
              </w:r>
            </w:hyperlink>
          </w:p>
          <w:p w14:paraId="0518C1C6" w14:textId="77777777" w:rsidR="008D5AC2" w:rsidRDefault="0095008F">
            <w:pPr>
              <w:pStyle w:val="TableParagraph"/>
              <w:spacing w:before="180"/>
              <w:ind w:left="252" w:right="476"/>
              <w:rPr>
                <w:i/>
              </w:rPr>
            </w:pPr>
            <w:hyperlink r:id="rId46">
              <w:r w:rsidR="005712AD">
                <w:rPr>
                  <w:i/>
                  <w:color w:val="1153CC"/>
                  <w:u w:val="single" w:color="1153CC"/>
                </w:rPr>
                <w:t>Pregnant workers model risk</w:t>
              </w:r>
            </w:hyperlink>
            <w:r w:rsidR="005712AD">
              <w:rPr>
                <w:i/>
                <w:color w:val="1153CC"/>
              </w:rPr>
              <w:t xml:space="preserve"> </w:t>
            </w:r>
            <w:hyperlink r:id="rId47">
              <w:r w:rsidR="005712AD">
                <w:rPr>
                  <w:i/>
                  <w:color w:val="1153CC"/>
                  <w:u w:val="single" w:color="1153CC"/>
                </w:rPr>
                <w:t>assessment</w:t>
              </w:r>
              <w:r w:rsidR="005712AD">
                <w:rPr>
                  <w:i/>
                  <w:color w:val="1153CC"/>
                </w:rPr>
                <w:t xml:space="preserve"> </w:t>
              </w:r>
            </w:hyperlink>
            <w:r w:rsidR="005712AD">
              <w:rPr>
                <w:i/>
              </w:rPr>
              <w:t>(to be completed in conjunction with the above CEV/CV assessment for vulnerable staff).</w:t>
            </w:r>
          </w:p>
          <w:p w14:paraId="21CE7E95" w14:textId="77777777" w:rsidR="008D5AC2" w:rsidRDefault="008D5AC2">
            <w:pPr>
              <w:pStyle w:val="TableParagraph"/>
              <w:rPr>
                <w:sz w:val="24"/>
              </w:rPr>
            </w:pPr>
          </w:p>
          <w:p w14:paraId="09DACFB5" w14:textId="77777777" w:rsidR="008D5AC2" w:rsidRDefault="005712AD">
            <w:pPr>
              <w:pStyle w:val="TableParagraph"/>
              <w:spacing w:before="144"/>
              <w:ind w:left="252" w:right="146"/>
              <w:rPr>
                <w:i/>
              </w:rPr>
            </w:pPr>
            <w:r>
              <w:t xml:space="preserve">To be aware of the </w:t>
            </w:r>
            <w:hyperlink r:id="rId48">
              <w:r>
                <w:rPr>
                  <w:i/>
                  <w:color w:val="1153CC"/>
                  <w:u w:val="single" w:color="1153CC"/>
                </w:rPr>
                <w:t>Advice for</w:t>
              </w:r>
            </w:hyperlink>
            <w:r>
              <w:rPr>
                <w:i/>
                <w:color w:val="1153CC"/>
              </w:rPr>
              <w:t xml:space="preserve"> </w:t>
            </w:r>
            <w:hyperlink r:id="rId49">
              <w:r>
                <w:rPr>
                  <w:i/>
                  <w:color w:val="1153CC"/>
                  <w:u w:val="single" w:color="1153CC"/>
                </w:rPr>
                <w:t xml:space="preserve">Pregnant </w:t>
              </w:r>
            </w:hyperlink>
            <w:hyperlink r:id="rId50">
              <w:r>
                <w:rPr>
                  <w:i/>
                  <w:color w:val="1153CC"/>
                  <w:u w:val="single" w:color="1153CC"/>
                </w:rPr>
                <w:t>Workers</w:t>
              </w:r>
              <w:r>
                <w:rPr>
                  <w:i/>
                  <w:color w:val="1153CC"/>
                </w:rPr>
                <w:t xml:space="preserve"> </w:t>
              </w:r>
            </w:hyperlink>
            <w:r>
              <w:rPr>
                <w:i/>
                <w:color w:val="1153CC"/>
              </w:rPr>
              <w:t xml:space="preserve">and </w:t>
            </w:r>
            <w:hyperlink r:id="rId51">
              <w:r>
                <w:rPr>
                  <w:i/>
                  <w:color w:val="1153CC"/>
                </w:rPr>
                <w:t>C</w:t>
              </w:r>
              <w:r>
                <w:rPr>
                  <w:i/>
                  <w:color w:val="1153CC"/>
                  <w:u w:val="single" w:color="1153CC"/>
                </w:rPr>
                <w:t>OVID-19</w:t>
              </w:r>
            </w:hyperlink>
            <w:r>
              <w:rPr>
                <w:i/>
                <w:color w:val="1153CC"/>
              </w:rPr>
              <w:t xml:space="preserve"> </w:t>
            </w:r>
            <w:hyperlink r:id="rId52">
              <w:r>
                <w:rPr>
                  <w:i/>
                  <w:color w:val="1153CC"/>
                  <w:u w:val="single" w:color="1153CC"/>
                </w:rPr>
                <w:t xml:space="preserve">vaccination: a guide for women </w:t>
              </w:r>
            </w:hyperlink>
            <w:hyperlink r:id="rId53">
              <w:r>
                <w:rPr>
                  <w:i/>
                  <w:color w:val="1153CC"/>
                  <w:u w:val="single" w:color="1153CC"/>
                </w:rPr>
                <w:t>of</w:t>
              </w:r>
            </w:hyperlink>
            <w:r>
              <w:rPr>
                <w:i/>
                <w:color w:val="1153CC"/>
              </w:rPr>
              <w:t xml:space="preserve"> </w:t>
            </w:r>
            <w:hyperlink r:id="rId54">
              <w:r>
                <w:rPr>
                  <w:i/>
                  <w:color w:val="1153CC"/>
                  <w:u w:val="single" w:color="1153CC"/>
                </w:rPr>
                <w:t>childbearing age, pregnant or</w:t>
              </w:r>
            </w:hyperlink>
            <w:r>
              <w:rPr>
                <w:i/>
                <w:color w:val="1153CC"/>
              </w:rPr>
              <w:t xml:space="preserve"> </w:t>
            </w:r>
            <w:hyperlink r:id="rId55">
              <w:r>
                <w:rPr>
                  <w:i/>
                  <w:color w:val="1153CC"/>
                  <w:u w:val="single" w:color="1153CC"/>
                </w:rPr>
                <w:t>breastfeeding</w:t>
              </w:r>
              <w:r>
                <w:rPr>
                  <w:i/>
                  <w:color w:val="1153CC"/>
                </w:rPr>
                <w:t xml:space="preserve"> </w:t>
              </w:r>
            </w:hyperlink>
            <w:r>
              <w:rPr>
                <w:i/>
              </w:rPr>
              <w:t>(Includes information on additional risk factors for pregnant women, such as age, BMI, third trimester, BAME background)</w:t>
            </w:r>
          </w:p>
        </w:tc>
      </w:tr>
    </w:tbl>
    <w:p w14:paraId="19C3FF84" w14:textId="77777777" w:rsidR="008D5AC2" w:rsidRDefault="008D5AC2">
      <w:pPr>
        <w:sectPr w:rsidR="008D5AC2">
          <w:pgSz w:w="16850" w:h="11930" w:orient="landscape"/>
          <w:pgMar w:top="1120" w:right="360" w:bottom="820" w:left="500" w:header="0" w:footer="634" w:gutter="0"/>
          <w:cols w:space="720"/>
        </w:sectPr>
      </w:pPr>
    </w:p>
    <w:p w14:paraId="0F2E1D4F" w14:textId="77777777" w:rsidR="008D5AC2" w:rsidRDefault="008D5AC2">
      <w:pPr>
        <w:spacing w:before="6"/>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621"/>
        <w:gridCol w:w="979"/>
        <w:gridCol w:w="3882"/>
      </w:tblGrid>
      <w:tr w:rsidR="008D5AC2" w14:paraId="695B60F7" w14:textId="77777777">
        <w:trPr>
          <w:trHeight w:val="9158"/>
        </w:trPr>
        <w:tc>
          <w:tcPr>
            <w:tcW w:w="2259" w:type="dxa"/>
            <w:tcBorders>
              <w:right w:val="single" w:sz="4" w:space="0" w:color="000000"/>
            </w:tcBorders>
          </w:tcPr>
          <w:p w14:paraId="77271592" w14:textId="77777777" w:rsidR="008D5AC2" w:rsidRDefault="008D5AC2">
            <w:pPr>
              <w:pStyle w:val="TableParagraph"/>
              <w:rPr>
                <w:rFonts w:ascii="Times New Roman"/>
                <w:sz w:val="20"/>
              </w:rPr>
            </w:pPr>
          </w:p>
        </w:tc>
        <w:tc>
          <w:tcPr>
            <w:tcW w:w="2002" w:type="dxa"/>
            <w:tcBorders>
              <w:left w:val="single" w:sz="4" w:space="0" w:color="000000"/>
              <w:right w:val="single" w:sz="4" w:space="0" w:color="000000"/>
            </w:tcBorders>
          </w:tcPr>
          <w:p w14:paraId="317372E2" w14:textId="77777777" w:rsidR="008D5AC2" w:rsidRDefault="008D5AC2">
            <w:pPr>
              <w:pStyle w:val="TableParagraph"/>
              <w:rPr>
                <w:rFonts w:ascii="Times New Roman"/>
                <w:sz w:val="20"/>
              </w:rPr>
            </w:pPr>
          </w:p>
        </w:tc>
        <w:tc>
          <w:tcPr>
            <w:tcW w:w="939" w:type="dxa"/>
            <w:tcBorders>
              <w:left w:val="single" w:sz="4" w:space="0" w:color="000000"/>
              <w:right w:val="single" w:sz="4" w:space="0" w:color="000000"/>
            </w:tcBorders>
          </w:tcPr>
          <w:p w14:paraId="350B10DC" w14:textId="77777777" w:rsidR="008D5AC2" w:rsidRDefault="008D5AC2">
            <w:pPr>
              <w:pStyle w:val="TableParagraph"/>
              <w:rPr>
                <w:rFonts w:ascii="Times New Roman"/>
                <w:sz w:val="20"/>
              </w:rPr>
            </w:pPr>
          </w:p>
        </w:tc>
        <w:tc>
          <w:tcPr>
            <w:tcW w:w="5621" w:type="dxa"/>
            <w:tcBorders>
              <w:left w:val="single" w:sz="4" w:space="0" w:color="000000"/>
              <w:right w:val="single" w:sz="4" w:space="0" w:color="000000"/>
            </w:tcBorders>
          </w:tcPr>
          <w:p w14:paraId="049289B6" w14:textId="77777777" w:rsidR="008D5AC2" w:rsidRDefault="005712AD">
            <w:pPr>
              <w:pStyle w:val="TableParagraph"/>
              <w:numPr>
                <w:ilvl w:val="0"/>
                <w:numId w:val="34"/>
              </w:numPr>
              <w:tabs>
                <w:tab w:val="left" w:pos="851"/>
                <w:tab w:val="left" w:pos="852"/>
              </w:tabs>
              <w:spacing w:before="102"/>
              <w:ind w:right="121"/>
              <w:rPr>
                <w:i/>
              </w:rPr>
            </w:pPr>
            <w:r>
              <w:rPr>
                <w:i/>
              </w:rPr>
              <w:t xml:space="preserve">Most staff have now received both Covid19 vaccines. All individuals are encouraged to take up their vaccine, including any booster vaccination, where appropriate. This offers very good protection against the virus to reduce spread </w:t>
            </w:r>
            <w:proofErr w:type="gramStart"/>
            <w:r>
              <w:rPr>
                <w:i/>
              </w:rPr>
              <w:t>and also</w:t>
            </w:r>
            <w:proofErr w:type="gramEnd"/>
            <w:r>
              <w:rPr>
                <w:i/>
              </w:rPr>
              <w:t xml:space="preserve"> reduces the chance of a person becoming severely</w:t>
            </w:r>
            <w:r>
              <w:rPr>
                <w:i/>
                <w:spacing w:val="-1"/>
              </w:rPr>
              <w:t xml:space="preserve"> </w:t>
            </w:r>
            <w:r>
              <w:rPr>
                <w:i/>
              </w:rPr>
              <w:t>unwell.</w:t>
            </w:r>
          </w:p>
          <w:p w14:paraId="04B9D107" w14:textId="77777777" w:rsidR="008D5AC2" w:rsidRDefault="008D5AC2">
            <w:pPr>
              <w:pStyle w:val="TableParagraph"/>
              <w:spacing w:before="10"/>
              <w:rPr>
                <w:sz w:val="20"/>
              </w:rPr>
            </w:pPr>
          </w:p>
          <w:p w14:paraId="6794BF13" w14:textId="77777777" w:rsidR="008D5AC2" w:rsidRDefault="005712AD">
            <w:pPr>
              <w:pStyle w:val="TableParagraph"/>
              <w:spacing w:before="1"/>
              <w:ind w:left="131"/>
              <w:rPr>
                <w:b/>
                <w:i/>
              </w:rPr>
            </w:pPr>
            <w:r>
              <w:rPr>
                <w:b/>
                <w:i/>
              </w:rPr>
              <w:t>Vulnerable Staff</w:t>
            </w:r>
          </w:p>
          <w:p w14:paraId="50732B52" w14:textId="77777777" w:rsidR="008D5AC2" w:rsidRDefault="008D5AC2">
            <w:pPr>
              <w:pStyle w:val="TableParagraph"/>
              <w:rPr>
                <w:sz w:val="21"/>
              </w:rPr>
            </w:pPr>
          </w:p>
          <w:p w14:paraId="6D51C672" w14:textId="77777777" w:rsidR="008D5AC2" w:rsidRDefault="005712AD">
            <w:pPr>
              <w:pStyle w:val="TableParagraph"/>
              <w:numPr>
                <w:ilvl w:val="0"/>
                <w:numId w:val="34"/>
              </w:numPr>
              <w:tabs>
                <w:tab w:val="left" w:pos="851"/>
                <w:tab w:val="left" w:pos="852"/>
              </w:tabs>
              <w:ind w:right="131"/>
              <w:rPr>
                <w:i/>
              </w:rPr>
            </w:pPr>
            <w:r>
              <w:rPr>
                <w:i/>
              </w:rPr>
              <w:t>Should there be a member of staff identified as ‘clinically</w:t>
            </w:r>
            <w:r>
              <w:rPr>
                <w:i/>
                <w:spacing w:val="-13"/>
              </w:rPr>
              <w:t xml:space="preserve"> </w:t>
            </w:r>
            <w:r>
              <w:rPr>
                <w:i/>
              </w:rPr>
              <w:t>extremely</w:t>
            </w:r>
            <w:r>
              <w:rPr>
                <w:i/>
                <w:spacing w:val="-16"/>
              </w:rPr>
              <w:t xml:space="preserve"> </w:t>
            </w:r>
            <w:r>
              <w:rPr>
                <w:i/>
              </w:rPr>
              <w:t>vulnerable’</w:t>
            </w:r>
            <w:r>
              <w:rPr>
                <w:i/>
                <w:spacing w:val="-28"/>
              </w:rPr>
              <w:t xml:space="preserve"> </w:t>
            </w:r>
            <w:r>
              <w:rPr>
                <w:i/>
              </w:rPr>
              <w:t>(CEV),</w:t>
            </w:r>
            <w:r>
              <w:rPr>
                <w:i/>
                <w:spacing w:val="-12"/>
              </w:rPr>
              <w:t xml:space="preserve"> </w:t>
            </w:r>
            <w:r>
              <w:rPr>
                <w:i/>
              </w:rPr>
              <w:t>Clinically vulnerable’ (CV) and pregnant an individual Risk Assessment will be carried out and be in place. There are currently no staff from a</w:t>
            </w:r>
            <w:r>
              <w:rPr>
                <w:i/>
                <w:spacing w:val="-46"/>
              </w:rPr>
              <w:t xml:space="preserve"> </w:t>
            </w:r>
            <w:r>
              <w:rPr>
                <w:i/>
              </w:rPr>
              <w:t>BAME background. Reviews will also take place if there is an outbreak within the</w:t>
            </w:r>
            <w:r>
              <w:rPr>
                <w:i/>
                <w:spacing w:val="-19"/>
              </w:rPr>
              <w:t xml:space="preserve"> </w:t>
            </w:r>
            <w:r>
              <w:rPr>
                <w:i/>
              </w:rPr>
              <w:t>school.</w:t>
            </w:r>
          </w:p>
          <w:p w14:paraId="75370590" w14:textId="77777777" w:rsidR="008D5AC2" w:rsidRDefault="008D5AC2">
            <w:pPr>
              <w:pStyle w:val="TableParagraph"/>
              <w:rPr>
                <w:sz w:val="24"/>
              </w:rPr>
            </w:pPr>
          </w:p>
          <w:p w14:paraId="5ADD52C8" w14:textId="77777777" w:rsidR="008D5AC2" w:rsidRDefault="005712AD">
            <w:pPr>
              <w:pStyle w:val="TableParagraph"/>
              <w:spacing w:before="181"/>
              <w:ind w:left="131"/>
              <w:rPr>
                <w:b/>
                <w:i/>
              </w:rPr>
            </w:pPr>
            <w:r>
              <w:rPr>
                <w:b/>
                <w:i/>
              </w:rPr>
              <w:t>Unvaccinated vulnerable staff</w:t>
            </w:r>
          </w:p>
          <w:p w14:paraId="77BDAB07" w14:textId="77777777" w:rsidR="008D5AC2" w:rsidRDefault="008D5AC2">
            <w:pPr>
              <w:pStyle w:val="TableParagraph"/>
              <w:spacing w:before="9"/>
              <w:rPr>
                <w:sz w:val="20"/>
              </w:rPr>
            </w:pPr>
          </w:p>
          <w:p w14:paraId="42572CB8" w14:textId="77777777" w:rsidR="008D5AC2" w:rsidRDefault="005712AD">
            <w:pPr>
              <w:pStyle w:val="TableParagraph"/>
              <w:numPr>
                <w:ilvl w:val="0"/>
                <w:numId w:val="34"/>
              </w:numPr>
              <w:tabs>
                <w:tab w:val="left" w:pos="851"/>
                <w:tab w:val="left" w:pos="852"/>
              </w:tabs>
              <w:ind w:right="159"/>
              <w:rPr>
                <w:i/>
              </w:rPr>
            </w:pPr>
            <w:r>
              <w:rPr>
                <w:i/>
                <w:u w:val="single"/>
              </w:rPr>
              <w:t>Where the individual is vulnerable and unvaccinated, more robust control measures or reasonable adjustments to their role will be made</w:t>
            </w:r>
            <w:r>
              <w:rPr>
                <w:i/>
              </w:rPr>
              <w:t xml:space="preserve">. No staff member has been identified in this category so </w:t>
            </w:r>
            <w:r>
              <w:rPr>
                <w:i/>
                <w:spacing w:val="-3"/>
              </w:rPr>
              <w:t xml:space="preserve">far. </w:t>
            </w:r>
            <w:r>
              <w:rPr>
                <w:i/>
              </w:rPr>
              <w:t xml:space="preserve">In relation to unvaccinated CEV staff or those who are 28 weeks pregnant or more, where the risk cannot be adequately reduced, these staff are supported to </w:t>
            </w:r>
            <w:proofErr w:type="spellStart"/>
            <w:r>
              <w:rPr>
                <w:i/>
                <w:spacing w:val="2"/>
              </w:rPr>
              <w:t>workfrom</w:t>
            </w:r>
            <w:proofErr w:type="spellEnd"/>
            <w:r>
              <w:rPr>
                <w:i/>
                <w:spacing w:val="2"/>
              </w:rPr>
              <w:t xml:space="preserve"> </w:t>
            </w:r>
            <w:r>
              <w:rPr>
                <w:i/>
              </w:rPr>
              <w:t>home, unless robust control measures or reasonable adjustment to their role can be implemented.</w:t>
            </w:r>
          </w:p>
        </w:tc>
        <w:tc>
          <w:tcPr>
            <w:tcW w:w="979" w:type="dxa"/>
            <w:tcBorders>
              <w:left w:val="single" w:sz="4" w:space="0" w:color="000000"/>
              <w:right w:val="single" w:sz="4" w:space="0" w:color="000000"/>
            </w:tcBorders>
          </w:tcPr>
          <w:p w14:paraId="255B6E61" w14:textId="77777777" w:rsidR="008D5AC2" w:rsidRDefault="008D5AC2">
            <w:pPr>
              <w:pStyle w:val="TableParagraph"/>
              <w:rPr>
                <w:rFonts w:ascii="Times New Roman"/>
                <w:sz w:val="20"/>
              </w:rPr>
            </w:pPr>
          </w:p>
        </w:tc>
        <w:tc>
          <w:tcPr>
            <w:tcW w:w="3882" w:type="dxa"/>
            <w:tcBorders>
              <w:left w:val="single" w:sz="4" w:space="0" w:color="000000"/>
            </w:tcBorders>
          </w:tcPr>
          <w:p w14:paraId="3FA6496B" w14:textId="77777777" w:rsidR="008D5AC2" w:rsidRDefault="008D5AC2">
            <w:pPr>
              <w:pStyle w:val="TableParagraph"/>
              <w:rPr>
                <w:rFonts w:ascii="Times New Roman"/>
                <w:sz w:val="20"/>
              </w:rPr>
            </w:pPr>
          </w:p>
        </w:tc>
      </w:tr>
    </w:tbl>
    <w:p w14:paraId="71A3CE6D" w14:textId="77777777" w:rsidR="008D5AC2" w:rsidRDefault="008D5AC2">
      <w:pPr>
        <w:rPr>
          <w:rFonts w:ascii="Times New Roman"/>
          <w:sz w:val="20"/>
        </w:rPr>
        <w:sectPr w:rsidR="008D5AC2">
          <w:pgSz w:w="16850" w:h="11930" w:orient="landscape"/>
          <w:pgMar w:top="1120" w:right="360" w:bottom="820" w:left="500" w:header="0" w:footer="634" w:gutter="0"/>
          <w:cols w:space="720"/>
        </w:sectPr>
      </w:pPr>
    </w:p>
    <w:p w14:paraId="34331E9D" w14:textId="77777777" w:rsidR="008D5AC2" w:rsidRDefault="008D5AC2">
      <w:pPr>
        <w:spacing w:before="6"/>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621"/>
        <w:gridCol w:w="979"/>
        <w:gridCol w:w="3882"/>
      </w:tblGrid>
      <w:tr w:rsidR="008D5AC2" w14:paraId="306A0534" w14:textId="77777777">
        <w:trPr>
          <w:trHeight w:val="7605"/>
        </w:trPr>
        <w:tc>
          <w:tcPr>
            <w:tcW w:w="2259" w:type="dxa"/>
            <w:tcBorders>
              <w:right w:val="single" w:sz="4" w:space="0" w:color="000000"/>
            </w:tcBorders>
          </w:tcPr>
          <w:p w14:paraId="282A3FFC" w14:textId="77777777" w:rsidR="008D5AC2" w:rsidRDefault="008D5AC2">
            <w:pPr>
              <w:pStyle w:val="TableParagraph"/>
              <w:rPr>
                <w:rFonts w:ascii="Times New Roman"/>
                <w:sz w:val="20"/>
              </w:rPr>
            </w:pPr>
          </w:p>
        </w:tc>
        <w:tc>
          <w:tcPr>
            <w:tcW w:w="2002" w:type="dxa"/>
            <w:tcBorders>
              <w:left w:val="single" w:sz="4" w:space="0" w:color="000000"/>
              <w:right w:val="single" w:sz="4" w:space="0" w:color="000000"/>
            </w:tcBorders>
          </w:tcPr>
          <w:p w14:paraId="77E55CF1" w14:textId="77777777" w:rsidR="008D5AC2" w:rsidRDefault="008D5AC2">
            <w:pPr>
              <w:pStyle w:val="TableParagraph"/>
              <w:rPr>
                <w:rFonts w:ascii="Times New Roman"/>
                <w:sz w:val="20"/>
              </w:rPr>
            </w:pPr>
          </w:p>
        </w:tc>
        <w:tc>
          <w:tcPr>
            <w:tcW w:w="939" w:type="dxa"/>
            <w:tcBorders>
              <w:left w:val="single" w:sz="4" w:space="0" w:color="000000"/>
              <w:right w:val="single" w:sz="4" w:space="0" w:color="000000"/>
            </w:tcBorders>
          </w:tcPr>
          <w:p w14:paraId="352B84CF" w14:textId="77777777" w:rsidR="008D5AC2" w:rsidRDefault="008D5AC2">
            <w:pPr>
              <w:pStyle w:val="TableParagraph"/>
              <w:rPr>
                <w:rFonts w:ascii="Times New Roman"/>
                <w:sz w:val="20"/>
              </w:rPr>
            </w:pPr>
          </w:p>
        </w:tc>
        <w:tc>
          <w:tcPr>
            <w:tcW w:w="5621" w:type="dxa"/>
            <w:tcBorders>
              <w:left w:val="single" w:sz="4" w:space="0" w:color="000000"/>
              <w:right w:val="single" w:sz="4" w:space="0" w:color="000000"/>
            </w:tcBorders>
          </w:tcPr>
          <w:p w14:paraId="6192CB65" w14:textId="77777777" w:rsidR="008D5AC2" w:rsidRDefault="005712AD">
            <w:pPr>
              <w:pStyle w:val="TableParagraph"/>
              <w:numPr>
                <w:ilvl w:val="0"/>
                <w:numId w:val="33"/>
              </w:numPr>
              <w:tabs>
                <w:tab w:val="left" w:pos="851"/>
                <w:tab w:val="left" w:pos="852"/>
              </w:tabs>
              <w:spacing w:before="102"/>
              <w:ind w:right="772"/>
              <w:rPr>
                <w:i/>
              </w:rPr>
            </w:pPr>
            <w:r>
              <w:rPr>
                <w:i/>
              </w:rPr>
              <w:t xml:space="preserve">Advice is sought from the school’s own HR/Occupational Health provider </w:t>
            </w:r>
            <w:proofErr w:type="spellStart"/>
            <w:r>
              <w:rPr>
                <w:i/>
                <w:spacing w:val="4"/>
              </w:rPr>
              <w:t>andthe</w:t>
            </w:r>
            <w:proofErr w:type="spellEnd"/>
            <w:r>
              <w:rPr>
                <w:i/>
                <w:spacing w:val="4"/>
              </w:rPr>
              <w:t xml:space="preserve"> </w:t>
            </w:r>
            <w:r>
              <w:rPr>
                <w:i/>
              </w:rPr>
              <w:t>person consults their physician where appropriate.</w:t>
            </w:r>
          </w:p>
          <w:p w14:paraId="5791C57F" w14:textId="77777777" w:rsidR="008D5AC2" w:rsidRDefault="005712AD">
            <w:pPr>
              <w:pStyle w:val="TableParagraph"/>
              <w:spacing w:before="200"/>
              <w:ind w:left="131"/>
              <w:rPr>
                <w:b/>
                <w:i/>
              </w:rPr>
            </w:pPr>
            <w:r>
              <w:rPr>
                <w:b/>
                <w:i/>
              </w:rPr>
              <w:t>Children</w:t>
            </w:r>
          </w:p>
          <w:p w14:paraId="0E5270E2" w14:textId="77777777" w:rsidR="008D5AC2" w:rsidRDefault="005712AD">
            <w:pPr>
              <w:pStyle w:val="TableParagraph"/>
              <w:numPr>
                <w:ilvl w:val="0"/>
                <w:numId w:val="33"/>
              </w:numPr>
              <w:tabs>
                <w:tab w:val="left" w:pos="851"/>
                <w:tab w:val="left" w:pos="852"/>
              </w:tabs>
              <w:spacing w:before="201"/>
              <w:ind w:right="242"/>
              <w:rPr>
                <w:i/>
              </w:rPr>
            </w:pPr>
            <w:r>
              <w:rPr>
                <w:i/>
              </w:rPr>
              <w:t xml:space="preserve">All children, young people and adults follow guidance prescribed by this risk </w:t>
            </w:r>
            <w:proofErr w:type="spellStart"/>
            <w:r>
              <w:rPr>
                <w:i/>
              </w:rPr>
              <w:t>assessmentin</w:t>
            </w:r>
            <w:proofErr w:type="spellEnd"/>
            <w:r>
              <w:rPr>
                <w:i/>
              </w:rPr>
              <w:t xml:space="preserve"> the school</w:t>
            </w:r>
            <w:r>
              <w:rPr>
                <w:i/>
                <w:spacing w:val="-6"/>
              </w:rPr>
              <w:t xml:space="preserve"> </w:t>
            </w:r>
            <w:r>
              <w:rPr>
                <w:i/>
              </w:rPr>
              <w:t>setting.</w:t>
            </w:r>
          </w:p>
          <w:p w14:paraId="0BC1361E" w14:textId="77777777" w:rsidR="008D5AC2" w:rsidRDefault="005712AD">
            <w:pPr>
              <w:pStyle w:val="TableParagraph"/>
              <w:numPr>
                <w:ilvl w:val="0"/>
                <w:numId w:val="33"/>
              </w:numPr>
              <w:tabs>
                <w:tab w:val="left" w:pos="851"/>
                <w:tab w:val="left" w:pos="852"/>
              </w:tabs>
              <w:ind w:right="511"/>
              <w:rPr>
                <w:i/>
              </w:rPr>
            </w:pPr>
            <w:r>
              <w:rPr>
                <w:i/>
              </w:rPr>
              <w:t xml:space="preserve">Individual Healthcare Plans for all </w:t>
            </w:r>
            <w:proofErr w:type="spellStart"/>
            <w:r>
              <w:rPr>
                <w:i/>
                <w:spacing w:val="2"/>
              </w:rPr>
              <w:t>pupilsare</w:t>
            </w:r>
            <w:proofErr w:type="spellEnd"/>
            <w:r>
              <w:rPr>
                <w:i/>
                <w:spacing w:val="2"/>
              </w:rPr>
              <w:t xml:space="preserve"> </w:t>
            </w:r>
            <w:r>
              <w:rPr>
                <w:i/>
              </w:rPr>
              <w:t xml:space="preserve">checked to ensure they are up to date and include any specific advice that has </w:t>
            </w:r>
            <w:proofErr w:type="spellStart"/>
            <w:r>
              <w:rPr>
                <w:i/>
              </w:rPr>
              <w:t>beenprescribed</w:t>
            </w:r>
            <w:proofErr w:type="spellEnd"/>
            <w:r>
              <w:rPr>
                <w:i/>
              </w:rPr>
              <w:t xml:space="preserve"> [see also:</w:t>
            </w:r>
            <w:r>
              <w:rPr>
                <w:i/>
                <w:color w:val="1153CC"/>
              </w:rPr>
              <w:t xml:space="preserve"> </w:t>
            </w:r>
            <w:r>
              <w:rPr>
                <w:i/>
                <w:color w:val="1153CC"/>
                <w:u w:val="single" w:color="1153CC"/>
              </w:rPr>
              <w:t>model risk assessment for CV/CEV</w:t>
            </w:r>
            <w:r>
              <w:rPr>
                <w:i/>
                <w:color w:val="1153CC"/>
                <w:spacing w:val="-5"/>
                <w:u w:val="single" w:color="1153CC"/>
              </w:rPr>
              <w:t xml:space="preserve"> </w:t>
            </w:r>
            <w:r>
              <w:rPr>
                <w:i/>
                <w:color w:val="1153CC"/>
                <w:u w:val="single" w:color="1153CC"/>
              </w:rPr>
              <w:t>pupils</w:t>
            </w:r>
            <w:r>
              <w:rPr>
                <w:i/>
              </w:rPr>
              <w:t>]</w:t>
            </w:r>
          </w:p>
          <w:p w14:paraId="0E45D03A" w14:textId="77777777" w:rsidR="008D5AC2" w:rsidRDefault="005712AD">
            <w:pPr>
              <w:pStyle w:val="TableParagraph"/>
              <w:ind w:left="131"/>
              <w:rPr>
                <w:b/>
                <w:i/>
              </w:rPr>
            </w:pPr>
            <w:r>
              <w:rPr>
                <w:b/>
                <w:i/>
              </w:rPr>
              <w:t>Visitors/Contractors</w:t>
            </w:r>
          </w:p>
          <w:p w14:paraId="275204CF" w14:textId="77777777" w:rsidR="008D5AC2" w:rsidRDefault="005712AD">
            <w:pPr>
              <w:pStyle w:val="TableParagraph"/>
              <w:numPr>
                <w:ilvl w:val="0"/>
                <w:numId w:val="32"/>
              </w:numPr>
              <w:tabs>
                <w:tab w:val="left" w:pos="851"/>
                <w:tab w:val="left" w:pos="852"/>
              </w:tabs>
              <w:spacing w:before="3" w:line="237" w:lineRule="auto"/>
              <w:ind w:right="380"/>
            </w:pPr>
            <w:r>
              <w:t>All visitors are asked to carry out an LFD test prior to</w:t>
            </w:r>
            <w:r>
              <w:rPr>
                <w:spacing w:val="-2"/>
              </w:rPr>
              <w:t xml:space="preserve"> </w:t>
            </w:r>
            <w:r>
              <w:t>visiting</w:t>
            </w:r>
          </w:p>
          <w:p w14:paraId="108F3479" w14:textId="77777777" w:rsidR="008D5AC2" w:rsidRDefault="005712AD">
            <w:pPr>
              <w:pStyle w:val="TableParagraph"/>
              <w:numPr>
                <w:ilvl w:val="0"/>
                <w:numId w:val="31"/>
              </w:numPr>
              <w:tabs>
                <w:tab w:val="left" w:pos="851"/>
                <w:tab w:val="left" w:pos="852"/>
              </w:tabs>
              <w:spacing w:before="2"/>
              <w:ind w:right="47"/>
              <w:rPr>
                <w:i/>
              </w:rPr>
            </w:pPr>
            <w:r>
              <w:rPr>
                <w:i/>
              </w:rPr>
              <w:t>When making appointments, contractors/visitors are briefed not to attend school if displaying symptoms of COVID-19. The normal process for recording visitor details to the site is followed. Pens are regularly</w:t>
            </w:r>
            <w:r>
              <w:rPr>
                <w:i/>
                <w:spacing w:val="-6"/>
              </w:rPr>
              <w:t xml:space="preserve"> </w:t>
            </w:r>
            <w:r>
              <w:rPr>
                <w:i/>
              </w:rPr>
              <w:t>cleaned.</w:t>
            </w:r>
          </w:p>
          <w:p w14:paraId="60DCAD11" w14:textId="77777777" w:rsidR="008D5AC2" w:rsidRDefault="005712AD">
            <w:pPr>
              <w:pStyle w:val="TableParagraph"/>
              <w:numPr>
                <w:ilvl w:val="0"/>
                <w:numId w:val="31"/>
              </w:numPr>
              <w:tabs>
                <w:tab w:val="left" w:pos="851"/>
                <w:tab w:val="left" w:pos="852"/>
              </w:tabs>
              <w:ind w:right="133"/>
              <w:rPr>
                <w:i/>
              </w:rPr>
            </w:pPr>
            <w:r>
              <w:rPr>
                <w:i/>
              </w:rPr>
              <w:t xml:space="preserve">Hand </w:t>
            </w:r>
            <w:proofErr w:type="spellStart"/>
            <w:r>
              <w:rPr>
                <w:i/>
              </w:rPr>
              <w:t>Sanitisers</w:t>
            </w:r>
            <w:proofErr w:type="spellEnd"/>
            <w:r>
              <w:rPr>
                <w:i/>
              </w:rPr>
              <w:t xml:space="preserve"> are available in reception for</w:t>
            </w:r>
            <w:r>
              <w:rPr>
                <w:i/>
                <w:spacing w:val="-51"/>
              </w:rPr>
              <w:t xml:space="preserve"> </w:t>
            </w:r>
            <w:r>
              <w:rPr>
                <w:i/>
              </w:rPr>
              <w:t>all visitors.</w:t>
            </w:r>
          </w:p>
          <w:p w14:paraId="0CE85E57" w14:textId="77777777" w:rsidR="008D5AC2" w:rsidRDefault="005712AD">
            <w:pPr>
              <w:pStyle w:val="TableParagraph"/>
              <w:spacing w:before="1"/>
              <w:ind w:left="851" w:right="509"/>
              <w:rPr>
                <w:i/>
              </w:rPr>
            </w:pPr>
            <w:proofErr w:type="gramStart"/>
            <w:r>
              <w:rPr>
                <w:i/>
              </w:rPr>
              <w:t>Visitor</w:t>
            </w:r>
            <w:proofErr w:type="gramEnd"/>
            <w:r>
              <w:rPr>
                <w:i/>
              </w:rPr>
              <w:t xml:space="preserve"> contact information is retained for 21 days to support the NHS test and trace </w:t>
            </w:r>
            <w:proofErr w:type="spellStart"/>
            <w:r>
              <w:rPr>
                <w:i/>
              </w:rPr>
              <w:t>programme</w:t>
            </w:r>
            <w:proofErr w:type="spellEnd"/>
            <w:r>
              <w:rPr>
                <w:i/>
              </w:rPr>
              <w:t xml:space="preserve"> (</w:t>
            </w:r>
            <w:r>
              <w:rPr>
                <w:i/>
                <w:color w:val="1153CC"/>
                <w:u w:val="single" w:color="1153CC"/>
              </w:rPr>
              <w:t>Visitor Audit/Questionnaire</w:t>
            </w:r>
            <w:r>
              <w:rPr>
                <w:i/>
              </w:rPr>
              <w:t>).</w:t>
            </w:r>
          </w:p>
          <w:p w14:paraId="4977D811" w14:textId="77777777" w:rsidR="008D5AC2" w:rsidRDefault="005712AD">
            <w:pPr>
              <w:pStyle w:val="TableParagraph"/>
              <w:spacing w:before="4" w:line="252" w:lineRule="exact"/>
              <w:ind w:left="851" w:right="900"/>
              <w:rPr>
                <w:i/>
              </w:rPr>
            </w:pPr>
            <w:r>
              <w:rPr>
                <w:i/>
              </w:rPr>
              <w:t>This should include details of all visiting staff.</w:t>
            </w:r>
          </w:p>
        </w:tc>
        <w:tc>
          <w:tcPr>
            <w:tcW w:w="979" w:type="dxa"/>
            <w:tcBorders>
              <w:left w:val="single" w:sz="4" w:space="0" w:color="000000"/>
              <w:right w:val="single" w:sz="4" w:space="0" w:color="000000"/>
            </w:tcBorders>
          </w:tcPr>
          <w:p w14:paraId="15A8E151" w14:textId="77777777" w:rsidR="008D5AC2" w:rsidRDefault="008D5AC2">
            <w:pPr>
              <w:pStyle w:val="TableParagraph"/>
              <w:rPr>
                <w:rFonts w:ascii="Times New Roman"/>
                <w:sz w:val="20"/>
              </w:rPr>
            </w:pPr>
          </w:p>
        </w:tc>
        <w:tc>
          <w:tcPr>
            <w:tcW w:w="3882" w:type="dxa"/>
            <w:tcBorders>
              <w:left w:val="single" w:sz="4" w:space="0" w:color="000000"/>
            </w:tcBorders>
          </w:tcPr>
          <w:p w14:paraId="0AD88B70" w14:textId="77777777" w:rsidR="008D5AC2" w:rsidRDefault="008D5AC2">
            <w:pPr>
              <w:pStyle w:val="TableParagraph"/>
              <w:rPr>
                <w:rFonts w:ascii="Times New Roman"/>
                <w:sz w:val="20"/>
              </w:rPr>
            </w:pPr>
          </w:p>
        </w:tc>
      </w:tr>
    </w:tbl>
    <w:p w14:paraId="6E567A99" w14:textId="77777777" w:rsidR="008D5AC2" w:rsidRDefault="008D5AC2">
      <w:pPr>
        <w:rPr>
          <w:rFonts w:ascii="Times New Roman"/>
          <w:sz w:val="20"/>
        </w:rPr>
        <w:sectPr w:rsidR="008D5AC2">
          <w:pgSz w:w="16850" w:h="11930" w:orient="landscape"/>
          <w:pgMar w:top="1120" w:right="360" w:bottom="820" w:left="500" w:header="0" w:footer="634"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621"/>
        <w:gridCol w:w="979"/>
        <w:gridCol w:w="3882"/>
      </w:tblGrid>
      <w:tr w:rsidR="008D5AC2" w14:paraId="1DAE7D07" w14:textId="77777777">
        <w:trPr>
          <w:trHeight w:val="3774"/>
        </w:trPr>
        <w:tc>
          <w:tcPr>
            <w:tcW w:w="2259" w:type="dxa"/>
            <w:tcBorders>
              <w:right w:val="single" w:sz="4" w:space="0" w:color="000000"/>
            </w:tcBorders>
          </w:tcPr>
          <w:p w14:paraId="06AA3034" w14:textId="77777777" w:rsidR="008D5AC2" w:rsidRDefault="008D5AC2">
            <w:pPr>
              <w:pStyle w:val="TableParagraph"/>
              <w:spacing w:before="9"/>
              <w:rPr>
                <w:sz w:val="29"/>
              </w:rPr>
            </w:pPr>
          </w:p>
          <w:p w14:paraId="4A07EEAA" w14:textId="77777777" w:rsidR="008D5AC2" w:rsidRDefault="005712AD">
            <w:pPr>
              <w:pStyle w:val="TableParagraph"/>
              <w:ind w:left="258" w:right="205"/>
              <w:rPr>
                <w:i/>
              </w:rPr>
            </w:pPr>
            <w:r>
              <w:rPr>
                <w:i/>
              </w:rPr>
              <w:t>Staff/Pupils displaying symptoms of coronavirus whilst at school</w:t>
            </w:r>
          </w:p>
          <w:p w14:paraId="2D5BDD4E" w14:textId="77777777" w:rsidR="008D5AC2" w:rsidRDefault="008D5AC2">
            <w:pPr>
              <w:pStyle w:val="TableParagraph"/>
              <w:rPr>
                <w:sz w:val="24"/>
              </w:rPr>
            </w:pPr>
          </w:p>
          <w:p w14:paraId="3845C23E" w14:textId="77777777" w:rsidR="008D5AC2" w:rsidRDefault="008D5AC2">
            <w:pPr>
              <w:pStyle w:val="TableParagraph"/>
              <w:rPr>
                <w:sz w:val="24"/>
              </w:rPr>
            </w:pPr>
          </w:p>
          <w:p w14:paraId="6739943F" w14:textId="77777777" w:rsidR="008D5AC2" w:rsidRDefault="005712AD">
            <w:pPr>
              <w:pStyle w:val="TableParagraph"/>
              <w:spacing w:before="181"/>
              <w:ind w:left="258" w:right="180"/>
              <w:rPr>
                <w:i/>
              </w:rPr>
            </w:pPr>
            <w:r>
              <w:rPr>
                <w:i/>
              </w:rPr>
              <w:t>[</w:t>
            </w:r>
            <w:r>
              <w:rPr>
                <w:i/>
                <w:u w:val="single"/>
              </w:rPr>
              <w:t>*symptomatic</w:t>
            </w:r>
            <w:r>
              <w:rPr>
                <w:i/>
              </w:rPr>
              <w:t xml:space="preserve"> </w:t>
            </w:r>
            <w:r>
              <w:rPr>
                <w:i/>
                <w:u w:val="single"/>
              </w:rPr>
              <w:t>persons are</w:t>
            </w:r>
            <w:r>
              <w:rPr>
                <w:i/>
              </w:rPr>
              <w:t xml:space="preserve"> </w:t>
            </w:r>
            <w:r>
              <w:rPr>
                <w:i/>
                <w:u w:val="single"/>
              </w:rPr>
              <w:t>required to have a</w:t>
            </w:r>
            <w:r>
              <w:rPr>
                <w:i/>
              </w:rPr>
              <w:t xml:space="preserve"> </w:t>
            </w:r>
            <w:r>
              <w:rPr>
                <w:i/>
                <w:u w:val="single"/>
              </w:rPr>
              <w:t>PCR test]</w:t>
            </w:r>
          </w:p>
        </w:tc>
        <w:tc>
          <w:tcPr>
            <w:tcW w:w="2002" w:type="dxa"/>
            <w:tcBorders>
              <w:left w:val="single" w:sz="4" w:space="0" w:color="000000"/>
              <w:right w:val="single" w:sz="4" w:space="0" w:color="000000"/>
            </w:tcBorders>
          </w:tcPr>
          <w:p w14:paraId="26F918EB" w14:textId="77777777" w:rsidR="008D5AC2" w:rsidRDefault="008D5AC2">
            <w:pPr>
              <w:pStyle w:val="TableParagraph"/>
              <w:spacing w:before="9"/>
              <w:rPr>
                <w:sz w:val="29"/>
              </w:rPr>
            </w:pPr>
          </w:p>
          <w:p w14:paraId="3D3DB5A8" w14:textId="77777777" w:rsidR="008D5AC2" w:rsidRDefault="005712AD">
            <w:pPr>
              <w:pStyle w:val="TableParagraph"/>
              <w:ind w:left="265" w:right="105"/>
              <w:rPr>
                <w:i/>
              </w:rPr>
            </w:pPr>
            <w:r>
              <w:rPr>
                <w:i/>
              </w:rPr>
              <w:t>Others contracting virus</w:t>
            </w:r>
          </w:p>
        </w:tc>
        <w:tc>
          <w:tcPr>
            <w:tcW w:w="939" w:type="dxa"/>
            <w:tcBorders>
              <w:left w:val="single" w:sz="4" w:space="0" w:color="000000"/>
              <w:right w:val="single" w:sz="4" w:space="0" w:color="000000"/>
            </w:tcBorders>
          </w:tcPr>
          <w:p w14:paraId="036EB00C" w14:textId="77777777" w:rsidR="008D5AC2" w:rsidRDefault="008D5AC2">
            <w:pPr>
              <w:pStyle w:val="TableParagraph"/>
              <w:spacing w:before="9"/>
              <w:rPr>
                <w:sz w:val="29"/>
              </w:rPr>
            </w:pPr>
          </w:p>
          <w:p w14:paraId="486470CF" w14:textId="77777777" w:rsidR="008D5AC2" w:rsidRDefault="005712AD">
            <w:pPr>
              <w:pStyle w:val="TableParagraph"/>
              <w:ind w:left="479"/>
              <w:rPr>
                <w:i/>
              </w:rPr>
            </w:pPr>
            <w:r>
              <w:rPr>
                <w:i/>
              </w:rPr>
              <w:t>H</w:t>
            </w:r>
          </w:p>
        </w:tc>
        <w:tc>
          <w:tcPr>
            <w:tcW w:w="5621" w:type="dxa"/>
            <w:tcBorders>
              <w:left w:val="single" w:sz="4" w:space="0" w:color="000000"/>
              <w:right w:val="single" w:sz="4" w:space="0" w:color="000000"/>
            </w:tcBorders>
          </w:tcPr>
          <w:p w14:paraId="504894BB" w14:textId="77777777" w:rsidR="008D5AC2" w:rsidRDefault="005712AD">
            <w:pPr>
              <w:pStyle w:val="TableParagraph"/>
              <w:numPr>
                <w:ilvl w:val="0"/>
                <w:numId w:val="30"/>
              </w:numPr>
              <w:tabs>
                <w:tab w:val="left" w:pos="853"/>
                <w:tab w:val="left" w:pos="854"/>
              </w:tabs>
              <w:spacing w:line="256" w:lineRule="auto"/>
              <w:ind w:right="181"/>
              <w:rPr>
                <w:i/>
              </w:rPr>
            </w:pPr>
            <w:r>
              <w:rPr>
                <w:i/>
              </w:rPr>
              <w:t>Staff/pupils have been instructed they must not attend school if they are symptomatic/test positive.</w:t>
            </w:r>
          </w:p>
          <w:p w14:paraId="0B7EBA7B" w14:textId="77777777" w:rsidR="008D5AC2" w:rsidRDefault="008D5AC2">
            <w:pPr>
              <w:pStyle w:val="TableParagraph"/>
              <w:spacing w:before="6"/>
              <w:rPr>
                <w:sz w:val="20"/>
              </w:rPr>
            </w:pPr>
          </w:p>
          <w:p w14:paraId="17C4AD6B" w14:textId="77777777" w:rsidR="008D5AC2" w:rsidRDefault="005712AD">
            <w:pPr>
              <w:pStyle w:val="TableParagraph"/>
              <w:numPr>
                <w:ilvl w:val="0"/>
                <w:numId w:val="30"/>
              </w:numPr>
              <w:tabs>
                <w:tab w:val="left" w:pos="853"/>
                <w:tab w:val="left" w:pos="854"/>
              </w:tabs>
              <w:spacing w:line="256" w:lineRule="auto"/>
              <w:ind w:right="144"/>
              <w:rPr>
                <w:i/>
              </w:rPr>
            </w:pPr>
            <w:r>
              <w:rPr>
                <w:i/>
              </w:rPr>
              <w:t>A protocol is in place and has been shared with all staff who are clear on what action to take if someone becomes symptomatic whilst at school.</w:t>
            </w:r>
          </w:p>
          <w:p w14:paraId="6F3DA634" w14:textId="77777777" w:rsidR="008D5AC2" w:rsidRDefault="008D5AC2">
            <w:pPr>
              <w:pStyle w:val="TableParagraph"/>
              <w:spacing w:before="5"/>
              <w:rPr>
                <w:sz w:val="20"/>
              </w:rPr>
            </w:pPr>
          </w:p>
          <w:p w14:paraId="2B1E0BE8" w14:textId="77777777" w:rsidR="008D5AC2" w:rsidRDefault="0095008F">
            <w:pPr>
              <w:pStyle w:val="TableParagraph"/>
              <w:numPr>
                <w:ilvl w:val="0"/>
                <w:numId w:val="30"/>
              </w:numPr>
              <w:tabs>
                <w:tab w:val="left" w:pos="853"/>
                <w:tab w:val="left" w:pos="854"/>
              </w:tabs>
              <w:ind w:right="121"/>
              <w:rPr>
                <w:i/>
              </w:rPr>
            </w:pPr>
            <w:hyperlink r:id="rId56">
              <w:r w:rsidR="005712AD">
                <w:rPr>
                  <w:i/>
                  <w:color w:val="1153CC"/>
                  <w:spacing w:val="-7"/>
                  <w:u w:val="single" w:color="1153CC"/>
                </w:rPr>
                <w:t xml:space="preserve"> </w:t>
              </w:r>
              <w:r w:rsidR="005712AD">
                <w:rPr>
                  <w:i/>
                  <w:color w:val="1153CC"/>
                  <w:u w:val="single" w:color="1153CC"/>
                </w:rPr>
                <w:t>PHE guidance</w:t>
              </w:r>
              <w:r w:rsidR="005712AD">
                <w:rPr>
                  <w:i/>
                  <w:color w:val="1153CC"/>
                </w:rPr>
                <w:t xml:space="preserve"> </w:t>
              </w:r>
            </w:hyperlink>
            <w:r w:rsidR="005712AD">
              <w:rPr>
                <w:i/>
              </w:rPr>
              <w:t xml:space="preserve">on action to take if a person becomes symptomatic on site is followed along with the PHE guidance on </w:t>
            </w:r>
            <w:hyperlink r:id="rId57">
              <w:r w:rsidR="005712AD">
                <w:rPr>
                  <w:i/>
                </w:rPr>
                <w:t>‘</w:t>
              </w:r>
              <w:r w:rsidR="005712AD">
                <w:rPr>
                  <w:i/>
                  <w:color w:val="1153CC"/>
                </w:rPr>
                <w:t>cleaning and</w:t>
              </w:r>
              <w:r w:rsidR="005712AD">
                <w:rPr>
                  <w:i/>
                  <w:color w:val="1153CC"/>
                  <w:spacing w:val="-20"/>
                </w:rPr>
                <w:t xml:space="preserve"> </w:t>
              </w:r>
              <w:r w:rsidR="005712AD">
                <w:rPr>
                  <w:i/>
                  <w:color w:val="1153CC"/>
                </w:rPr>
                <w:t>waste’</w:t>
              </w:r>
            </w:hyperlink>
            <w:r w:rsidR="005712AD">
              <w:rPr>
                <w:i/>
              </w:rPr>
              <w:t>.</w:t>
            </w:r>
          </w:p>
        </w:tc>
        <w:tc>
          <w:tcPr>
            <w:tcW w:w="979" w:type="dxa"/>
            <w:tcBorders>
              <w:left w:val="single" w:sz="4" w:space="0" w:color="000000"/>
              <w:right w:val="single" w:sz="4" w:space="0" w:color="000000"/>
            </w:tcBorders>
          </w:tcPr>
          <w:p w14:paraId="3ABB963A" w14:textId="77777777" w:rsidR="008D5AC2" w:rsidRDefault="008D5AC2">
            <w:pPr>
              <w:pStyle w:val="TableParagraph"/>
              <w:spacing w:before="9"/>
              <w:rPr>
                <w:sz w:val="29"/>
              </w:rPr>
            </w:pPr>
          </w:p>
          <w:p w14:paraId="497F0BD5" w14:textId="77777777" w:rsidR="008D5AC2" w:rsidRDefault="005712AD">
            <w:pPr>
              <w:pStyle w:val="TableParagraph"/>
              <w:ind w:left="479"/>
              <w:rPr>
                <w:i/>
              </w:rPr>
            </w:pPr>
            <w:r>
              <w:rPr>
                <w:i/>
              </w:rPr>
              <w:t>M</w:t>
            </w:r>
          </w:p>
        </w:tc>
        <w:tc>
          <w:tcPr>
            <w:tcW w:w="3882" w:type="dxa"/>
            <w:tcBorders>
              <w:left w:val="single" w:sz="4" w:space="0" w:color="000000"/>
            </w:tcBorders>
          </w:tcPr>
          <w:p w14:paraId="29F5BF46" w14:textId="77777777" w:rsidR="008D5AC2" w:rsidRDefault="008D5AC2">
            <w:pPr>
              <w:pStyle w:val="TableParagraph"/>
              <w:rPr>
                <w:sz w:val="24"/>
              </w:rPr>
            </w:pPr>
          </w:p>
          <w:p w14:paraId="53B7B28D" w14:textId="77777777" w:rsidR="008D5AC2" w:rsidRDefault="008D5AC2">
            <w:pPr>
              <w:pStyle w:val="TableParagraph"/>
              <w:spacing w:before="9"/>
              <w:rPr>
                <w:sz w:val="19"/>
              </w:rPr>
            </w:pPr>
          </w:p>
          <w:p w14:paraId="4949A80F" w14:textId="77777777" w:rsidR="008D5AC2" w:rsidRDefault="005712AD">
            <w:pPr>
              <w:pStyle w:val="TableParagraph"/>
              <w:ind w:left="252" w:right="161"/>
              <w:rPr>
                <w:i/>
              </w:rPr>
            </w:pPr>
            <w:r>
              <w:rPr>
                <w:i/>
              </w:rPr>
              <w:t xml:space="preserve">Schools follow the process detailed in the </w:t>
            </w:r>
            <w:hyperlink r:id="rId58">
              <w:r>
                <w:rPr>
                  <w:i/>
                  <w:color w:val="1153CC"/>
                  <w:u w:val="single" w:color="1153CC"/>
                </w:rPr>
                <w:t>NCC flowchart</w:t>
              </w:r>
              <w:r>
                <w:rPr>
                  <w:i/>
                  <w:color w:val="1153CC"/>
                </w:rPr>
                <w:t xml:space="preserve"> </w:t>
              </w:r>
            </w:hyperlink>
            <w:r>
              <w:rPr>
                <w:i/>
              </w:rPr>
              <w:t>“Managing Covid-19 in Northumberland Schools and settings” and complete the new simplified report form in relation to the symptomatic person (both for staff and</w:t>
            </w:r>
            <w:r>
              <w:rPr>
                <w:i/>
                <w:spacing w:val="-10"/>
              </w:rPr>
              <w:t xml:space="preserve"> </w:t>
            </w:r>
            <w:r>
              <w:rPr>
                <w:i/>
              </w:rPr>
              <w:t>pupils).</w:t>
            </w:r>
          </w:p>
          <w:p w14:paraId="29C12350" w14:textId="77777777" w:rsidR="008D5AC2" w:rsidRDefault="008D5AC2">
            <w:pPr>
              <w:pStyle w:val="TableParagraph"/>
              <w:spacing w:before="11"/>
              <w:rPr>
                <w:sz w:val="20"/>
              </w:rPr>
            </w:pPr>
          </w:p>
          <w:p w14:paraId="7174820F" w14:textId="77777777" w:rsidR="008D5AC2" w:rsidRDefault="005712AD">
            <w:pPr>
              <w:pStyle w:val="TableParagraph"/>
              <w:ind w:left="252" w:right="696"/>
              <w:rPr>
                <w:i/>
              </w:rPr>
            </w:pPr>
            <w:r>
              <w:rPr>
                <w:i/>
              </w:rPr>
              <w:t>Ensure home and emergency contacts are up to date.</w:t>
            </w:r>
          </w:p>
        </w:tc>
      </w:tr>
    </w:tbl>
    <w:p w14:paraId="49FF2785" w14:textId="77777777" w:rsidR="008D5AC2" w:rsidRDefault="008D5AC2">
      <w:pPr>
        <w:rPr>
          <w:sz w:val="20"/>
        </w:rPr>
      </w:pPr>
    </w:p>
    <w:p w14:paraId="5C9BF913" w14:textId="77777777" w:rsidR="008D5AC2" w:rsidRDefault="008D5AC2">
      <w:pPr>
        <w:rPr>
          <w:sz w:val="20"/>
        </w:rPr>
      </w:pPr>
    </w:p>
    <w:p w14:paraId="66AF2CFC" w14:textId="77777777" w:rsidR="008D5AC2" w:rsidRDefault="008D5AC2">
      <w:pPr>
        <w:rPr>
          <w:sz w:val="20"/>
        </w:rPr>
      </w:pPr>
    </w:p>
    <w:p w14:paraId="695DACA4" w14:textId="77777777" w:rsidR="008D5AC2" w:rsidRDefault="008D5AC2">
      <w:pPr>
        <w:rPr>
          <w:sz w:val="20"/>
        </w:rPr>
      </w:pPr>
    </w:p>
    <w:p w14:paraId="49B4FB66" w14:textId="77777777" w:rsidR="008D5AC2" w:rsidRDefault="008D5AC2">
      <w:pPr>
        <w:rPr>
          <w:sz w:val="20"/>
        </w:rPr>
      </w:pPr>
    </w:p>
    <w:p w14:paraId="3F1D6081" w14:textId="77777777" w:rsidR="008D5AC2" w:rsidRDefault="008D5AC2">
      <w:pPr>
        <w:rPr>
          <w:sz w:val="20"/>
        </w:rPr>
      </w:pPr>
    </w:p>
    <w:p w14:paraId="650C16A5" w14:textId="77777777" w:rsidR="008D5AC2" w:rsidRDefault="008D5AC2">
      <w:pPr>
        <w:rPr>
          <w:sz w:val="20"/>
        </w:rPr>
      </w:pPr>
    </w:p>
    <w:p w14:paraId="1BCD935B" w14:textId="77777777" w:rsidR="008D5AC2" w:rsidRDefault="008D5AC2">
      <w:pPr>
        <w:rPr>
          <w:sz w:val="20"/>
        </w:rPr>
      </w:pPr>
    </w:p>
    <w:p w14:paraId="389AD49D" w14:textId="77777777" w:rsidR="008D5AC2" w:rsidRDefault="00A4732B">
      <w:pPr>
        <w:rPr>
          <w:sz w:val="28"/>
        </w:rPr>
      </w:pPr>
      <w:r>
        <w:rPr>
          <w:noProof/>
        </w:rPr>
        <mc:AlternateContent>
          <mc:Choice Requires="wps">
            <w:drawing>
              <wp:anchor distT="0" distB="0" distL="0" distR="0" simplePos="0" relativeHeight="487593472" behindDoc="1" locked="0" layoutInCell="1" allowOverlap="1" wp14:anchorId="1CD953A2" wp14:editId="1C81BA79">
                <wp:simplePos x="0" y="0"/>
                <wp:positionH relativeFrom="page">
                  <wp:posOffset>7088505</wp:posOffset>
                </wp:positionH>
                <wp:positionV relativeFrom="paragraph">
                  <wp:posOffset>236220</wp:posOffset>
                </wp:positionV>
                <wp:extent cx="38100" cy="1270"/>
                <wp:effectExtent l="0" t="0" r="0" b="0"/>
                <wp:wrapTopAndBottom/>
                <wp:docPr id="8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
                        </a:xfrm>
                        <a:custGeom>
                          <a:avLst/>
                          <a:gdLst>
                            <a:gd name="T0" fmla="*/ 0 w 60"/>
                            <a:gd name="T1" fmla="*/ 0 h 1270"/>
                            <a:gd name="T2" fmla="*/ 38100 w 60"/>
                            <a:gd name="T3" fmla="*/ 0 h 1270"/>
                            <a:gd name="T4" fmla="*/ 0 60000 65536"/>
                            <a:gd name="T5" fmla="*/ 0 60000 65536"/>
                          </a:gdLst>
                          <a:ahLst/>
                          <a:cxnLst>
                            <a:cxn ang="T4">
                              <a:pos x="T0" y="T1"/>
                            </a:cxn>
                            <a:cxn ang="T5">
                              <a:pos x="T2" y="T3"/>
                            </a:cxn>
                          </a:cxnLst>
                          <a:rect l="0" t="0" r="r" b="b"/>
                          <a:pathLst>
                            <a:path w="60" h="1270">
                              <a:moveTo>
                                <a:pt x="0" y="0"/>
                              </a:moveTo>
                              <a:lnTo>
                                <a:pt x="6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13801" id="Freeform 52" o:spid="_x0000_s1026" style="position:absolute;margin-left:558.15pt;margin-top:18.6pt;width: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" path="m,l60,e" filled="f" strokeweight="1pt">
                <v:path arrowok="t" o:connecttype="custom" o:connectlocs="0,0;24193500,0" o:connectangles="0,0"/>
                <w10:wrap type="topAndBottom" anchorx="page"/>
              </v:shape>
            </w:pict>
          </mc:Fallback>
        </mc:AlternateContent>
      </w:r>
    </w:p>
    <w:p w14:paraId="26DB5A9C" w14:textId="77777777" w:rsidR="008D5AC2" w:rsidRDefault="008D5AC2">
      <w:pPr>
        <w:rPr>
          <w:sz w:val="28"/>
        </w:rPr>
        <w:sectPr w:rsidR="008D5AC2">
          <w:pgSz w:w="16850" w:h="11930" w:orient="landscape"/>
          <w:pgMar w:top="1120" w:right="360" w:bottom="820" w:left="500" w:header="0" w:footer="634"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621"/>
        <w:gridCol w:w="979"/>
        <w:gridCol w:w="3881"/>
      </w:tblGrid>
      <w:tr w:rsidR="008D5AC2" w14:paraId="492616E5" w14:textId="77777777">
        <w:trPr>
          <w:trHeight w:val="8978"/>
        </w:trPr>
        <w:tc>
          <w:tcPr>
            <w:tcW w:w="2259" w:type="dxa"/>
          </w:tcPr>
          <w:p w14:paraId="482FE8C4" w14:textId="77777777" w:rsidR="008D5AC2" w:rsidRDefault="005712AD">
            <w:pPr>
              <w:pStyle w:val="TableParagraph"/>
              <w:spacing w:before="100"/>
              <w:ind w:left="258" w:right="333" w:firstLine="62"/>
              <w:rPr>
                <w:i/>
              </w:rPr>
            </w:pPr>
            <w:r>
              <w:rPr>
                <w:i/>
              </w:rPr>
              <w:lastRenderedPageBreak/>
              <w:t>Contact with others who are symptomatic or who have tested positive</w:t>
            </w:r>
          </w:p>
        </w:tc>
        <w:tc>
          <w:tcPr>
            <w:tcW w:w="2002" w:type="dxa"/>
          </w:tcPr>
          <w:p w14:paraId="710175BA" w14:textId="77777777" w:rsidR="008D5AC2" w:rsidRDefault="008D5AC2">
            <w:pPr>
              <w:pStyle w:val="TableParagraph"/>
              <w:rPr>
                <w:rFonts w:ascii="Times New Roman"/>
                <w:sz w:val="20"/>
              </w:rPr>
            </w:pPr>
          </w:p>
        </w:tc>
        <w:tc>
          <w:tcPr>
            <w:tcW w:w="939" w:type="dxa"/>
          </w:tcPr>
          <w:p w14:paraId="600E4832" w14:textId="77777777" w:rsidR="008D5AC2" w:rsidRDefault="008D5AC2">
            <w:pPr>
              <w:pStyle w:val="TableParagraph"/>
              <w:rPr>
                <w:rFonts w:ascii="Times New Roman"/>
                <w:sz w:val="20"/>
              </w:rPr>
            </w:pPr>
          </w:p>
        </w:tc>
        <w:tc>
          <w:tcPr>
            <w:tcW w:w="5621" w:type="dxa"/>
          </w:tcPr>
          <w:p w14:paraId="1EF48819" w14:textId="77777777" w:rsidR="008D5AC2" w:rsidRDefault="005712AD">
            <w:pPr>
              <w:pStyle w:val="TableParagraph"/>
              <w:spacing w:before="100"/>
              <w:ind w:left="264" w:right="277" w:firstLine="62"/>
              <w:rPr>
                <w:i/>
              </w:rPr>
            </w:pPr>
            <w:r>
              <w:rPr>
                <w:i/>
              </w:rPr>
              <w:t xml:space="preserve">Head Teacher / School Lead / parent / </w:t>
            </w:r>
            <w:proofErr w:type="spellStart"/>
            <w:r>
              <w:rPr>
                <w:i/>
              </w:rPr>
              <w:t>carer</w:t>
            </w:r>
            <w:proofErr w:type="spellEnd"/>
            <w:r>
              <w:rPr>
                <w:i/>
              </w:rPr>
              <w:t xml:space="preserve"> is notified </w:t>
            </w:r>
            <w:proofErr w:type="gramStart"/>
            <w:r>
              <w:rPr>
                <w:i/>
              </w:rPr>
              <w:t>immediately</w:t>
            </w:r>
            <w:proofErr w:type="gramEnd"/>
            <w:r>
              <w:rPr>
                <w:i/>
              </w:rPr>
              <w:t xml:space="preserve"> and the staff member / pupil is sent home, avoiding public and school Transport where possible, and advised to take an urgent PCR test. If they are seriously ill 999 are contacted.</w:t>
            </w:r>
          </w:p>
          <w:p w14:paraId="2615EA12" w14:textId="77777777" w:rsidR="008D5AC2" w:rsidRDefault="008D5AC2">
            <w:pPr>
              <w:pStyle w:val="TableParagraph"/>
              <w:spacing w:before="1"/>
              <w:rPr>
                <w:sz w:val="21"/>
              </w:rPr>
            </w:pPr>
          </w:p>
          <w:p w14:paraId="31C176DA" w14:textId="77777777" w:rsidR="008D5AC2" w:rsidRDefault="005712AD">
            <w:pPr>
              <w:pStyle w:val="TableParagraph"/>
              <w:ind w:left="264" w:right="70"/>
              <w:rPr>
                <w:i/>
              </w:rPr>
            </w:pPr>
            <w:r>
              <w:rPr>
                <w:i/>
                <w:color w:val="090C0C"/>
              </w:rPr>
              <w:t xml:space="preserve">If a child is awaiting collection, they should be moved, if possible, to a room where they can be isolated behind a closed door, or a suitable outdoor space (weather dependent) depending on the age of the child and with appropriate adult supervision if required. Ideally, a window </w:t>
            </w:r>
            <w:r>
              <w:rPr>
                <w:i/>
              </w:rPr>
              <w:t xml:space="preserve">should be opened for ventilation. If it is not possible to isolate them, move them to an area which is at least 2 </w:t>
            </w:r>
            <w:proofErr w:type="spellStart"/>
            <w:r>
              <w:rPr>
                <w:i/>
              </w:rPr>
              <w:t>metres</w:t>
            </w:r>
            <w:proofErr w:type="spellEnd"/>
            <w:r>
              <w:rPr>
                <w:i/>
              </w:rPr>
              <w:t xml:space="preserve"> away from other people.</w:t>
            </w:r>
          </w:p>
          <w:p w14:paraId="65F95984" w14:textId="77777777" w:rsidR="008D5AC2" w:rsidRDefault="008D5AC2">
            <w:pPr>
              <w:pStyle w:val="TableParagraph"/>
              <w:spacing w:before="9"/>
              <w:rPr>
                <w:sz w:val="20"/>
              </w:rPr>
            </w:pPr>
          </w:p>
          <w:p w14:paraId="29EC125E" w14:textId="77777777" w:rsidR="008D5AC2" w:rsidRDefault="005712AD">
            <w:pPr>
              <w:pStyle w:val="TableParagraph"/>
              <w:ind w:left="264" w:right="45" w:firstLine="62"/>
              <w:rPr>
                <w:i/>
              </w:rPr>
            </w:pPr>
            <w:r>
              <w:rPr>
                <w:i/>
              </w:rPr>
              <w:t>PPE is only required by staff caring for the child while they await collection in the following circumstances: (see also</w:t>
            </w:r>
            <w:hyperlink r:id="rId59">
              <w:r>
                <w:rPr>
                  <w:i/>
                  <w:color w:val="1153CC"/>
                  <w:u w:val="single" w:color="1153CC"/>
                </w:rPr>
                <w:t xml:space="preserve"> Symptomatic children</w:t>
              </w:r>
            </w:hyperlink>
          </w:p>
          <w:p w14:paraId="60896BD3" w14:textId="77777777" w:rsidR="008D5AC2" w:rsidRDefault="0095008F">
            <w:pPr>
              <w:pStyle w:val="TableParagraph"/>
              <w:spacing w:before="2" w:line="252" w:lineRule="exact"/>
              <w:ind w:left="260"/>
              <w:rPr>
                <w:i/>
              </w:rPr>
            </w:pPr>
            <w:hyperlink r:id="rId60">
              <w:r w:rsidR="005712AD">
                <w:rPr>
                  <w:i/>
                  <w:color w:val="1153CC"/>
                  <w:u w:val="single" w:color="1153CC"/>
                </w:rPr>
                <w:t xml:space="preserve"> action list for schools</w:t>
              </w:r>
              <w:r w:rsidR="005712AD">
                <w:rPr>
                  <w:i/>
                  <w:color w:val="1153CC"/>
                </w:rPr>
                <w:t xml:space="preserve"> </w:t>
              </w:r>
            </w:hyperlink>
            <w:r w:rsidR="005712AD">
              <w:rPr>
                <w:i/>
              </w:rPr>
              <w:t xml:space="preserve">and </w:t>
            </w:r>
            <w:hyperlink r:id="rId61">
              <w:r w:rsidR="005712AD">
                <w:rPr>
                  <w:i/>
                  <w:color w:val="1153CC"/>
                  <w:u w:val="single" w:color="1153CC"/>
                </w:rPr>
                <w:t>Safe working in</w:t>
              </w:r>
            </w:hyperlink>
          </w:p>
          <w:p w14:paraId="12FA6907" w14:textId="77777777" w:rsidR="008D5AC2" w:rsidRDefault="0095008F">
            <w:pPr>
              <w:pStyle w:val="TableParagraph"/>
              <w:spacing w:line="252" w:lineRule="exact"/>
              <w:ind w:left="260"/>
              <w:rPr>
                <w:i/>
              </w:rPr>
            </w:pPr>
            <w:hyperlink r:id="rId62">
              <w:r w:rsidR="005712AD">
                <w:rPr>
                  <w:rFonts w:ascii="Times New Roman" w:hAnsi="Times New Roman"/>
                  <w:color w:val="1153CC"/>
                  <w:u w:val="single" w:color="1153CC"/>
                </w:rPr>
                <w:t xml:space="preserve"> </w:t>
              </w:r>
              <w:r w:rsidR="005712AD">
                <w:rPr>
                  <w:i/>
                  <w:color w:val="1153CC"/>
                  <w:u w:val="single" w:color="1153CC"/>
                </w:rPr>
                <w:t xml:space="preserve">education, </w:t>
              </w:r>
              <w:proofErr w:type="gramStart"/>
              <w:r w:rsidR="005712AD">
                <w:rPr>
                  <w:i/>
                  <w:color w:val="1153CC"/>
                  <w:u w:val="single" w:color="1153CC"/>
                </w:rPr>
                <w:t>childcare</w:t>
              </w:r>
              <w:proofErr w:type="gramEnd"/>
              <w:r w:rsidR="005712AD">
                <w:rPr>
                  <w:i/>
                  <w:color w:val="1153CC"/>
                  <w:u w:val="single" w:color="1153CC"/>
                </w:rPr>
                <w:t xml:space="preserve"> and children’s social care</w:t>
              </w:r>
            </w:hyperlink>
          </w:p>
          <w:p w14:paraId="2B9BF02F" w14:textId="77777777" w:rsidR="008D5AC2" w:rsidRDefault="0095008F">
            <w:pPr>
              <w:pStyle w:val="TableParagraph"/>
              <w:spacing w:line="252" w:lineRule="exact"/>
              <w:ind w:left="260"/>
              <w:rPr>
                <w:i/>
              </w:rPr>
            </w:pPr>
            <w:hyperlink r:id="rId63">
              <w:r w:rsidR="005712AD">
                <w:rPr>
                  <w:i/>
                  <w:color w:val="1153CC"/>
                  <w:u w:val="single" w:color="1153CC"/>
                </w:rPr>
                <w:t xml:space="preserve"> settings, including the use of personal protective</w:t>
              </w:r>
            </w:hyperlink>
          </w:p>
          <w:p w14:paraId="185A0F39" w14:textId="77777777" w:rsidR="008D5AC2" w:rsidRDefault="0095008F">
            <w:pPr>
              <w:pStyle w:val="TableParagraph"/>
              <w:spacing w:before="2"/>
              <w:ind w:left="260"/>
              <w:rPr>
                <w:i/>
              </w:rPr>
            </w:pPr>
            <w:hyperlink r:id="rId64">
              <w:r w:rsidR="005712AD">
                <w:rPr>
                  <w:i/>
                  <w:color w:val="1153CC"/>
                  <w:u w:val="single" w:color="1153CC"/>
                </w:rPr>
                <w:t xml:space="preserve"> equipment (PPE</w:t>
              </w:r>
            </w:hyperlink>
            <w:r w:rsidR="005712AD">
              <w:rPr>
                <w:i/>
              </w:rPr>
              <w:t>))</w:t>
            </w:r>
          </w:p>
          <w:p w14:paraId="5206B082" w14:textId="77777777" w:rsidR="008D5AC2" w:rsidRDefault="008D5AC2">
            <w:pPr>
              <w:pStyle w:val="TableParagraph"/>
              <w:spacing w:before="8"/>
              <w:rPr>
                <w:sz w:val="20"/>
              </w:rPr>
            </w:pPr>
          </w:p>
          <w:p w14:paraId="65AE4AE8" w14:textId="77777777" w:rsidR="008D5AC2" w:rsidRDefault="005712AD">
            <w:pPr>
              <w:pStyle w:val="TableParagraph"/>
              <w:numPr>
                <w:ilvl w:val="0"/>
                <w:numId w:val="29"/>
              </w:numPr>
              <w:tabs>
                <w:tab w:val="left" w:pos="654"/>
              </w:tabs>
              <w:spacing w:before="1"/>
              <w:ind w:right="270" w:firstLine="62"/>
              <w:rPr>
                <w:i/>
              </w:rPr>
            </w:pPr>
            <w:r>
              <w:rPr>
                <w:i/>
              </w:rPr>
              <w:t xml:space="preserve">a fluid resistant (type IIR) face mask </w:t>
            </w:r>
            <w:proofErr w:type="spellStart"/>
            <w:r>
              <w:rPr>
                <w:i/>
                <w:spacing w:val="2"/>
              </w:rPr>
              <w:t>shouldbe</w:t>
            </w:r>
            <w:proofErr w:type="spellEnd"/>
            <w:r>
              <w:rPr>
                <w:i/>
                <w:spacing w:val="2"/>
              </w:rPr>
              <w:t xml:space="preserve"> </w:t>
            </w:r>
            <w:r>
              <w:rPr>
                <w:i/>
              </w:rPr>
              <w:t xml:space="preserve">worn if </w:t>
            </w:r>
            <w:proofErr w:type="gramStart"/>
            <w:r>
              <w:rPr>
                <w:i/>
              </w:rPr>
              <w:t>a distance of 2</w:t>
            </w:r>
            <w:proofErr w:type="gramEnd"/>
            <w:r>
              <w:rPr>
                <w:i/>
              </w:rPr>
              <w:t xml:space="preserve"> </w:t>
            </w:r>
            <w:proofErr w:type="spellStart"/>
            <w:r>
              <w:rPr>
                <w:i/>
              </w:rPr>
              <w:t>metres</w:t>
            </w:r>
            <w:proofErr w:type="spellEnd"/>
            <w:r>
              <w:rPr>
                <w:i/>
              </w:rPr>
              <w:t xml:space="preserve"> cannot be</w:t>
            </w:r>
            <w:r>
              <w:rPr>
                <w:i/>
                <w:spacing w:val="-11"/>
              </w:rPr>
              <w:t xml:space="preserve"> </w:t>
            </w:r>
            <w:r>
              <w:rPr>
                <w:i/>
              </w:rPr>
              <w:t>maintained</w:t>
            </w:r>
          </w:p>
          <w:p w14:paraId="6A7CA4C2" w14:textId="77777777" w:rsidR="008D5AC2" w:rsidRDefault="008D5AC2">
            <w:pPr>
              <w:pStyle w:val="TableParagraph"/>
              <w:spacing w:before="10"/>
              <w:rPr>
                <w:sz w:val="20"/>
              </w:rPr>
            </w:pPr>
          </w:p>
          <w:p w14:paraId="4AC997B1" w14:textId="77777777" w:rsidR="008D5AC2" w:rsidRDefault="005712AD">
            <w:pPr>
              <w:pStyle w:val="TableParagraph"/>
              <w:numPr>
                <w:ilvl w:val="0"/>
                <w:numId w:val="29"/>
              </w:numPr>
              <w:tabs>
                <w:tab w:val="left" w:pos="594"/>
              </w:tabs>
              <w:ind w:right="789" w:firstLine="0"/>
              <w:rPr>
                <w:i/>
              </w:rPr>
            </w:pPr>
            <w:r>
              <w:rPr>
                <w:i/>
              </w:rPr>
              <w:t>if contact is necessary, then disposable gloves, apron and a face mask should</w:t>
            </w:r>
            <w:r>
              <w:rPr>
                <w:i/>
                <w:spacing w:val="-2"/>
              </w:rPr>
              <w:t xml:space="preserve"> </w:t>
            </w:r>
            <w:proofErr w:type="spellStart"/>
            <w:r>
              <w:rPr>
                <w:i/>
                <w:spacing w:val="4"/>
              </w:rPr>
              <w:t>beworn</w:t>
            </w:r>
            <w:proofErr w:type="spellEnd"/>
          </w:p>
          <w:p w14:paraId="32CD4CC0" w14:textId="77777777" w:rsidR="008D5AC2" w:rsidRDefault="008D5AC2">
            <w:pPr>
              <w:pStyle w:val="TableParagraph"/>
              <w:spacing w:before="11"/>
              <w:rPr>
                <w:sz w:val="20"/>
              </w:rPr>
            </w:pPr>
          </w:p>
          <w:p w14:paraId="0906275D" w14:textId="77777777" w:rsidR="008D5AC2" w:rsidRDefault="005712AD">
            <w:pPr>
              <w:pStyle w:val="TableParagraph"/>
              <w:numPr>
                <w:ilvl w:val="0"/>
                <w:numId w:val="29"/>
              </w:numPr>
              <w:tabs>
                <w:tab w:val="left" w:pos="594"/>
              </w:tabs>
              <w:ind w:right="686" w:firstLine="0"/>
              <w:rPr>
                <w:i/>
              </w:rPr>
            </w:pPr>
            <w:r>
              <w:rPr>
                <w:i/>
              </w:rPr>
              <w:t>eye protection (</w:t>
            </w:r>
            <w:proofErr w:type="gramStart"/>
            <w:r>
              <w:rPr>
                <w:i/>
              </w:rPr>
              <w:t>e.g.</w:t>
            </w:r>
            <w:proofErr w:type="gramEnd"/>
            <w:r>
              <w:rPr>
                <w:i/>
              </w:rPr>
              <w:t xml:space="preserve"> visor or goggles) if </w:t>
            </w:r>
            <w:proofErr w:type="spellStart"/>
            <w:r>
              <w:rPr>
                <w:i/>
                <w:spacing w:val="4"/>
              </w:rPr>
              <w:t>arisk</w:t>
            </w:r>
            <w:proofErr w:type="spellEnd"/>
            <w:r>
              <w:rPr>
                <w:i/>
                <w:spacing w:val="4"/>
              </w:rPr>
              <w:t xml:space="preserve"> </w:t>
            </w:r>
            <w:r>
              <w:rPr>
                <w:i/>
              </w:rPr>
              <w:t>assessment determines that there is a risk</w:t>
            </w:r>
            <w:r>
              <w:rPr>
                <w:i/>
                <w:spacing w:val="-33"/>
              </w:rPr>
              <w:t xml:space="preserve"> </w:t>
            </w:r>
            <w:r>
              <w:rPr>
                <w:i/>
              </w:rPr>
              <w:t>of</w:t>
            </w:r>
          </w:p>
        </w:tc>
        <w:tc>
          <w:tcPr>
            <w:tcW w:w="979" w:type="dxa"/>
          </w:tcPr>
          <w:p w14:paraId="4C20C472" w14:textId="77777777" w:rsidR="008D5AC2" w:rsidRDefault="008D5AC2">
            <w:pPr>
              <w:pStyle w:val="TableParagraph"/>
              <w:rPr>
                <w:rFonts w:ascii="Times New Roman"/>
                <w:sz w:val="20"/>
              </w:rPr>
            </w:pPr>
          </w:p>
        </w:tc>
        <w:tc>
          <w:tcPr>
            <w:tcW w:w="3881" w:type="dxa"/>
          </w:tcPr>
          <w:p w14:paraId="201D22F5" w14:textId="77777777" w:rsidR="008D5AC2" w:rsidRDefault="008D5AC2">
            <w:pPr>
              <w:pStyle w:val="TableParagraph"/>
              <w:rPr>
                <w:sz w:val="24"/>
              </w:rPr>
            </w:pPr>
          </w:p>
          <w:p w14:paraId="18D2C6CE" w14:textId="77777777" w:rsidR="008D5AC2" w:rsidRDefault="008D5AC2">
            <w:pPr>
              <w:pStyle w:val="TableParagraph"/>
              <w:spacing w:before="8"/>
              <w:rPr>
                <w:sz w:val="32"/>
              </w:rPr>
            </w:pPr>
          </w:p>
          <w:p w14:paraId="69219058" w14:textId="77777777" w:rsidR="008D5AC2" w:rsidRDefault="005712AD">
            <w:pPr>
              <w:pStyle w:val="TableParagraph"/>
              <w:ind w:left="251" w:right="373"/>
              <w:rPr>
                <w:i/>
              </w:rPr>
            </w:pPr>
            <w:r>
              <w:rPr>
                <w:i/>
              </w:rPr>
              <w:t>The school has a small supply of LFT home test kits.</w:t>
            </w:r>
          </w:p>
          <w:p w14:paraId="47AB730F" w14:textId="77777777" w:rsidR="008D5AC2" w:rsidRDefault="008D5AC2">
            <w:pPr>
              <w:pStyle w:val="TableParagraph"/>
              <w:rPr>
                <w:sz w:val="24"/>
              </w:rPr>
            </w:pPr>
          </w:p>
          <w:p w14:paraId="1769E04B" w14:textId="77777777" w:rsidR="008D5AC2" w:rsidRDefault="008D5AC2">
            <w:pPr>
              <w:pStyle w:val="TableParagraph"/>
              <w:spacing w:before="8"/>
              <w:rPr>
                <w:sz w:val="34"/>
              </w:rPr>
            </w:pPr>
          </w:p>
          <w:p w14:paraId="53CE488E" w14:textId="77777777" w:rsidR="008D5AC2" w:rsidRDefault="005712AD">
            <w:pPr>
              <w:pStyle w:val="TableParagraph"/>
              <w:ind w:left="251" w:right="155"/>
              <w:rPr>
                <w:i/>
              </w:rPr>
            </w:pPr>
            <w:r>
              <w:rPr>
                <w:i/>
                <w:u w:val="single"/>
              </w:rPr>
              <w:t>Positive cases of Covid-19</w:t>
            </w:r>
            <w:r>
              <w:rPr>
                <w:i/>
              </w:rPr>
              <w:t xml:space="preserve"> </w:t>
            </w:r>
            <w:r>
              <w:rPr>
                <w:i/>
                <w:u w:val="single"/>
              </w:rPr>
              <w:t>confirmed by a PCR test must be</w:t>
            </w:r>
            <w:r>
              <w:rPr>
                <w:i/>
              </w:rPr>
              <w:t xml:space="preserve"> </w:t>
            </w:r>
            <w:r>
              <w:rPr>
                <w:i/>
                <w:u w:val="single"/>
              </w:rPr>
              <w:t>recorded via ANVIL, as they may</w:t>
            </w:r>
            <w:r>
              <w:rPr>
                <w:i/>
              </w:rPr>
              <w:t xml:space="preserve"> </w:t>
            </w:r>
            <w:r>
              <w:rPr>
                <w:i/>
                <w:u w:val="single"/>
              </w:rPr>
              <w:t>be RIDDOR reportable (for schools</w:t>
            </w:r>
            <w:r>
              <w:rPr>
                <w:i/>
              </w:rPr>
              <w:t xml:space="preserve"> </w:t>
            </w:r>
            <w:r>
              <w:rPr>
                <w:i/>
                <w:u w:val="single"/>
              </w:rPr>
              <w:t>in the H&amp;S SLA and normally</w:t>
            </w:r>
            <w:r>
              <w:rPr>
                <w:i/>
              </w:rPr>
              <w:t xml:space="preserve"> </w:t>
            </w:r>
            <w:proofErr w:type="spellStart"/>
            <w:r>
              <w:rPr>
                <w:i/>
                <w:u w:val="single"/>
              </w:rPr>
              <w:t>utilise</w:t>
            </w:r>
            <w:proofErr w:type="spellEnd"/>
            <w:r>
              <w:rPr>
                <w:i/>
                <w:spacing w:val="-1"/>
                <w:u w:val="single"/>
              </w:rPr>
              <w:t xml:space="preserve"> </w:t>
            </w:r>
            <w:r>
              <w:rPr>
                <w:i/>
                <w:u w:val="single"/>
              </w:rPr>
              <w:t>ANVIL).</w:t>
            </w:r>
          </w:p>
          <w:p w14:paraId="2BC248FA" w14:textId="77777777" w:rsidR="008D5AC2" w:rsidRDefault="008D5AC2">
            <w:pPr>
              <w:pStyle w:val="TableParagraph"/>
              <w:rPr>
                <w:sz w:val="24"/>
              </w:rPr>
            </w:pPr>
          </w:p>
          <w:p w14:paraId="57766D0B" w14:textId="77777777" w:rsidR="008D5AC2" w:rsidRDefault="008D5AC2">
            <w:pPr>
              <w:pStyle w:val="TableParagraph"/>
              <w:rPr>
                <w:sz w:val="24"/>
              </w:rPr>
            </w:pPr>
          </w:p>
          <w:p w14:paraId="7542311C" w14:textId="77777777" w:rsidR="008D5AC2" w:rsidRDefault="005712AD">
            <w:pPr>
              <w:pStyle w:val="TableParagraph"/>
              <w:spacing w:before="182"/>
              <w:ind w:left="251" w:right="666"/>
              <w:rPr>
                <w:i/>
              </w:rPr>
            </w:pPr>
            <w:r>
              <w:rPr>
                <w:i/>
              </w:rPr>
              <w:t>Close contacts of a confirmed case</w:t>
            </w:r>
          </w:p>
          <w:p w14:paraId="0762F184" w14:textId="77777777" w:rsidR="008D5AC2" w:rsidRDefault="008D5AC2">
            <w:pPr>
              <w:pStyle w:val="TableParagraph"/>
              <w:spacing w:before="11"/>
              <w:rPr>
                <w:sz w:val="20"/>
              </w:rPr>
            </w:pPr>
          </w:p>
          <w:p w14:paraId="79D80F9E" w14:textId="77777777" w:rsidR="008D5AC2" w:rsidRDefault="005712AD">
            <w:pPr>
              <w:pStyle w:val="TableParagraph"/>
              <w:ind w:left="251" w:right="80"/>
              <w:rPr>
                <w:i/>
              </w:rPr>
            </w:pPr>
            <w:r>
              <w:rPr>
                <w:i/>
              </w:rPr>
              <w:t>NHS Test and Trace will carry out close contact tracing if the PCR test comes back positive.</w:t>
            </w:r>
          </w:p>
          <w:p w14:paraId="70DC2937" w14:textId="77777777" w:rsidR="008D5AC2" w:rsidRDefault="005712AD">
            <w:pPr>
              <w:pStyle w:val="TableParagraph"/>
              <w:ind w:left="251" w:right="80"/>
              <w:rPr>
                <w:i/>
              </w:rPr>
            </w:pPr>
            <w:r>
              <w:rPr>
                <w:i/>
              </w:rPr>
              <w:t xml:space="preserve">Individuals who are no longer required to </w:t>
            </w:r>
            <w:proofErr w:type="spellStart"/>
            <w:r>
              <w:rPr>
                <w:i/>
              </w:rPr>
              <w:t>self isolate</w:t>
            </w:r>
            <w:proofErr w:type="spellEnd"/>
            <w:r>
              <w:rPr>
                <w:i/>
              </w:rPr>
              <w:t xml:space="preserve"> if they are a close contact can attend school but will be advised to book a PCR test by Test and Trace. Those who do not meet the criteria are legally required </w:t>
            </w:r>
            <w:proofErr w:type="gramStart"/>
            <w:r>
              <w:rPr>
                <w:i/>
              </w:rPr>
              <w:t>to</w:t>
            </w:r>
            <w:proofErr w:type="gramEnd"/>
            <w:r>
              <w:rPr>
                <w:i/>
              </w:rPr>
              <w:t xml:space="preserve"> </w:t>
            </w:r>
            <w:proofErr w:type="spellStart"/>
            <w:r>
              <w:rPr>
                <w:i/>
              </w:rPr>
              <w:t>self isolate</w:t>
            </w:r>
            <w:proofErr w:type="spellEnd"/>
            <w:r>
              <w:rPr>
                <w:i/>
              </w:rPr>
              <w:t>. [from 16 August the criteria changed in relation to certain</w:t>
            </w:r>
          </w:p>
        </w:tc>
      </w:tr>
    </w:tbl>
    <w:p w14:paraId="55492908" w14:textId="77777777" w:rsidR="008D5AC2" w:rsidRDefault="008D5AC2">
      <w:pPr>
        <w:sectPr w:rsidR="008D5AC2">
          <w:pgSz w:w="16850" w:h="11930" w:orient="landscape"/>
          <w:pgMar w:top="1120" w:right="360" w:bottom="820" w:left="500" w:header="0" w:footer="634" w:gutter="0"/>
          <w:cols w:space="720"/>
        </w:sectPr>
      </w:pPr>
    </w:p>
    <w:p w14:paraId="72B7E993" w14:textId="77777777" w:rsidR="008D5AC2" w:rsidRDefault="008D5AC2">
      <w:pPr>
        <w:spacing w:before="6"/>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621"/>
        <w:gridCol w:w="979"/>
        <w:gridCol w:w="3881"/>
      </w:tblGrid>
      <w:tr w:rsidR="008D5AC2" w14:paraId="6025E99B" w14:textId="77777777">
        <w:trPr>
          <w:trHeight w:val="6937"/>
        </w:trPr>
        <w:tc>
          <w:tcPr>
            <w:tcW w:w="2259" w:type="dxa"/>
          </w:tcPr>
          <w:p w14:paraId="1488AC28" w14:textId="77777777" w:rsidR="008D5AC2" w:rsidRDefault="008D5AC2">
            <w:pPr>
              <w:pStyle w:val="TableParagraph"/>
              <w:rPr>
                <w:rFonts w:ascii="Times New Roman"/>
                <w:sz w:val="20"/>
              </w:rPr>
            </w:pPr>
          </w:p>
        </w:tc>
        <w:tc>
          <w:tcPr>
            <w:tcW w:w="2002" w:type="dxa"/>
          </w:tcPr>
          <w:p w14:paraId="5A4148D4" w14:textId="77777777" w:rsidR="008D5AC2" w:rsidRDefault="008D5AC2">
            <w:pPr>
              <w:pStyle w:val="TableParagraph"/>
              <w:rPr>
                <w:rFonts w:ascii="Times New Roman"/>
                <w:sz w:val="20"/>
              </w:rPr>
            </w:pPr>
          </w:p>
        </w:tc>
        <w:tc>
          <w:tcPr>
            <w:tcW w:w="939" w:type="dxa"/>
          </w:tcPr>
          <w:p w14:paraId="1593E61A" w14:textId="77777777" w:rsidR="008D5AC2" w:rsidRDefault="008D5AC2">
            <w:pPr>
              <w:pStyle w:val="TableParagraph"/>
              <w:rPr>
                <w:rFonts w:ascii="Times New Roman"/>
                <w:sz w:val="20"/>
              </w:rPr>
            </w:pPr>
          </w:p>
        </w:tc>
        <w:tc>
          <w:tcPr>
            <w:tcW w:w="5621" w:type="dxa"/>
          </w:tcPr>
          <w:p w14:paraId="65EF3B4D" w14:textId="77777777" w:rsidR="008D5AC2" w:rsidRDefault="005712AD">
            <w:pPr>
              <w:pStyle w:val="TableParagraph"/>
              <w:spacing w:before="102"/>
              <w:ind w:left="264" w:right="307"/>
              <w:jc w:val="both"/>
              <w:rPr>
                <w:i/>
              </w:rPr>
            </w:pPr>
            <w:r>
              <w:rPr>
                <w:i/>
              </w:rPr>
              <w:t xml:space="preserve">fluids entering the eye, for example, from coughing, </w:t>
            </w:r>
            <w:proofErr w:type="gramStart"/>
            <w:r>
              <w:rPr>
                <w:i/>
              </w:rPr>
              <w:t>spitting</w:t>
            </w:r>
            <w:proofErr w:type="gramEnd"/>
            <w:r>
              <w:rPr>
                <w:i/>
              </w:rPr>
              <w:t xml:space="preserve"> or vomiting.</w:t>
            </w:r>
          </w:p>
          <w:p w14:paraId="25C2DA3B" w14:textId="77777777" w:rsidR="008D5AC2" w:rsidRDefault="008D5AC2">
            <w:pPr>
              <w:pStyle w:val="TableParagraph"/>
              <w:spacing w:before="11"/>
              <w:rPr>
                <w:sz w:val="20"/>
              </w:rPr>
            </w:pPr>
          </w:p>
          <w:p w14:paraId="3F3ADA6E" w14:textId="77777777" w:rsidR="008D5AC2" w:rsidRDefault="005712AD">
            <w:pPr>
              <w:pStyle w:val="TableParagraph"/>
              <w:ind w:left="264" w:right="285"/>
              <w:jc w:val="both"/>
              <w:rPr>
                <w:i/>
              </w:rPr>
            </w:pPr>
            <w:r>
              <w:rPr>
                <w:i/>
                <w:color w:val="090C0C"/>
              </w:rPr>
              <w:t>They should wash their hands thoroughly for 20 seconds after any contact with someone who is unwell.</w:t>
            </w:r>
          </w:p>
          <w:p w14:paraId="4FDA955D" w14:textId="77777777" w:rsidR="008D5AC2" w:rsidRDefault="005712AD">
            <w:pPr>
              <w:pStyle w:val="TableParagraph"/>
              <w:spacing w:before="179"/>
              <w:ind w:left="264" w:right="70"/>
              <w:rPr>
                <w:i/>
              </w:rPr>
            </w:pPr>
            <w:r>
              <w:rPr>
                <w:i/>
              </w:rPr>
              <w:t>Any members of staff who have helped someone with symptoms should be vigilant for symptoms and self- isolate and arrange a PCR test if they become symptomatic</w:t>
            </w:r>
          </w:p>
          <w:p w14:paraId="0FA0DDBD" w14:textId="77777777" w:rsidR="008D5AC2" w:rsidRDefault="008D5AC2">
            <w:pPr>
              <w:pStyle w:val="TableParagraph"/>
              <w:rPr>
                <w:sz w:val="21"/>
              </w:rPr>
            </w:pPr>
          </w:p>
          <w:p w14:paraId="2967640B" w14:textId="77777777" w:rsidR="008D5AC2" w:rsidRDefault="005712AD">
            <w:pPr>
              <w:pStyle w:val="TableParagraph"/>
              <w:ind w:left="264" w:right="339" w:firstLine="62"/>
              <w:rPr>
                <w:i/>
              </w:rPr>
            </w:pPr>
            <w:r>
              <w:rPr>
                <w:i/>
              </w:rPr>
              <w:t xml:space="preserve">Staff / pupil or parents / </w:t>
            </w:r>
            <w:proofErr w:type="spellStart"/>
            <w:r>
              <w:rPr>
                <w:i/>
              </w:rPr>
              <w:t>carers</w:t>
            </w:r>
            <w:proofErr w:type="spellEnd"/>
            <w:r>
              <w:rPr>
                <w:i/>
              </w:rPr>
              <w:t xml:space="preserve"> are requested to inform the school as soon as they receive their test result (positive or negative).</w:t>
            </w:r>
          </w:p>
          <w:p w14:paraId="7E75BF4D" w14:textId="77777777" w:rsidR="008D5AC2" w:rsidRDefault="008D5AC2">
            <w:pPr>
              <w:pStyle w:val="TableParagraph"/>
              <w:rPr>
                <w:sz w:val="21"/>
              </w:rPr>
            </w:pPr>
          </w:p>
          <w:p w14:paraId="0638EDDA" w14:textId="77777777" w:rsidR="008D5AC2" w:rsidRDefault="005712AD">
            <w:pPr>
              <w:pStyle w:val="TableParagraph"/>
              <w:spacing w:before="1"/>
              <w:ind w:left="264" w:right="413"/>
              <w:rPr>
                <w:i/>
              </w:rPr>
            </w:pPr>
            <w:r>
              <w:rPr>
                <w:i/>
              </w:rPr>
              <w:t>If the PCR test comes back positive, the individual should follow</w:t>
            </w:r>
            <w:hyperlink r:id="rId65">
              <w:r>
                <w:rPr>
                  <w:i/>
                  <w:color w:val="1153CC"/>
                  <w:u w:val="single" w:color="1153CC"/>
                </w:rPr>
                <w:t xml:space="preserve"> Stay at home: guidance for</w:t>
              </w:r>
            </w:hyperlink>
          </w:p>
          <w:p w14:paraId="510987DB" w14:textId="77777777" w:rsidR="008D5AC2" w:rsidRDefault="0095008F">
            <w:pPr>
              <w:pStyle w:val="TableParagraph"/>
              <w:spacing w:line="253" w:lineRule="exact"/>
              <w:ind w:left="260"/>
              <w:rPr>
                <w:i/>
              </w:rPr>
            </w:pPr>
            <w:hyperlink r:id="rId66">
              <w:r w:rsidR="005712AD">
                <w:rPr>
                  <w:i/>
                  <w:color w:val="1153CC"/>
                  <w:u w:val="single" w:color="1153CC"/>
                </w:rPr>
                <w:t xml:space="preserve"> households with possible or confirmed</w:t>
              </w:r>
            </w:hyperlink>
          </w:p>
          <w:p w14:paraId="75ADB738" w14:textId="77777777" w:rsidR="008D5AC2" w:rsidRDefault="0095008F">
            <w:pPr>
              <w:pStyle w:val="TableParagraph"/>
              <w:spacing w:line="253" w:lineRule="exact"/>
              <w:ind w:left="260"/>
              <w:rPr>
                <w:i/>
              </w:rPr>
            </w:pPr>
            <w:hyperlink r:id="rId67">
              <w:r w:rsidR="005712AD">
                <w:rPr>
                  <w:i/>
                  <w:color w:val="1153CC"/>
                  <w:u w:val="single" w:color="1153CC"/>
                </w:rPr>
                <w:t xml:space="preserve"> coronavirus (COVID-19) infection</w:t>
              </w:r>
            </w:hyperlink>
          </w:p>
          <w:p w14:paraId="245AD74E" w14:textId="77777777" w:rsidR="008D5AC2" w:rsidRDefault="008D5AC2">
            <w:pPr>
              <w:pStyle w:val="TableParagraph"/>
              <w:spacing w:before="9"/>
              <w:rPr>
                <w:sz w:val="20"/>
              </w:rPr>
            </w:pPr>
          </w:p>
          <w:p w14:paraId="4C029DD5" w14:textId="77777777" w:rsidR="008D5AC2" w:rsidRDefault="005712AD">
            <w:pPr>
              <w:pStyle w:val="TableParagraph"/>
              <w:ind w:left="264" w:right="205"/>
              <w:rPr>
                <w:i/>
              </w:rPr>
            </w:pPr>
            <w:r>
              <w:rPr>
                <w:i/>
              </w:rPr>
              <w:t>Where the staff member / pupil tests negative, they can return to their setting when they are medically fit to do so.</w:t>
            </w:r>
          </w:p>
        </w:tc>
        <w:tc>
          <w:tcPr>
            <w:tcW w:w="979" w:type="dxa"/>
          </w:tcPr>
          <w:p w14:paraId="1B6DCDB2" w14:textId="77777777" w:rsidR="008D5AC2" w:rsidRDefault="008D5AC2">
            <w:pPr>
              <w:pStyle w:val="TableParagraph"/>
              <w:rPr>
                <w:rFonts w:ascii="Times New Roman"/>
                <w:sz w:val="20"/>
              </w:rPr>
            </w:pPr>
          </w:p>
        </w:tc>
        <w:tc>
          <w:tcPr>
            <w:tcW w:w="3881" w:type="dxa"/>
          </w:tcPr>
          <w:p w14:paraId="5E78ECEB" w14:textId="77777777" w:rsidR="008D5AC2" w:rsidRDefault="005712AD">
            <w:pPr>
              <w:pStyle w:val="TableParagraph"/>
              <w:spacing w:before="102"/>
              <w:ind w:left="251" w:right="498"/>
              <w:jc w:val="both"/>
              <w:rPr>
                <w:i/>
              </w:rPr>
            </w:pPr>
            <w:r>
              <w:rPr>
                <w:i/>
              </w:rPr>
              <w:t>double vaccinated adults and young people under 18 years old].</w:t>
            </w:r>
          </w:p>
        </w:tc>
      </w:tr>
      <w:tr w:rsidR="008D5AC2" w14:paraId="5C668CC0" w14:textId="77777777">
        <w:trPr>
          <w:trHeight w:val="2194"/>
        </w:trPr>
        <w:tc>
          <w:tcPr>
            <w:tcW w:w="2259" w:type="dxa"/>
          </w:tcPr>
          <w:p w14:paraId="297FD147" w14:textId="77777777" w:rsidR="008D5AC2" w:rsidRDefault="008D5AC2">
            <w:pPr>
              <w:pStyle w:val="TableParagraph"/>
              <w:spacing w:before="9"/>
              <w:rPr>
                <w:sz w:val="29"/>
              </w:rPr>
            </w:pPr>
          </w:p>
          <w:p w14:paraId="278C4ED6" w14:textId="77777777" w:rsidR="008D5AC2" w:rsidRDefault="005712AD">
            <w:pPr>
              <w:pStyle w:val="TableParagraph"/>
              <w:ind w:left="258" w:right="40"/>
              <w:rPr>
                <w:i/>
              </w:rPr>
            </w:pPr>
            <w:r>
              <w:rPr>
                <w:i/>
              </w:rPr>
              <w:t>All teaching/classroom activities; early years, primary and secondary</w:t>
            </w:r>
          </w:p>
        </w:tc>
        <w:tc>
          <w:tcPr>
            <w:tcW w:w="2002" w:type="dxa"/>
          </w:tcPr>
          <w:p w14:paraId="4CB92A81" w14:textId="77777777" w:rsidR="008D5AC2" w:rsidRDefault="008D5AC2">
            <w:pPr>
              <w:pStyle w:val="TableParagraph"/>
              <w:spacing w:before="9"/>
              <w:rPr>
                <w:sz w:val="29"/>
              </w:rPr>
            </w:pPr>
          </w:p>
          <w:p w14:paraId="76A06AA1" w14:textId="77777777" w:rsidR="008D5AC2" w:rsidRDefault="005712AD">
            <w:pPr>
              <w:pStyle w:val="TableParagraph"/>
              <w:ind w:left="265" w:right="131"/>
              <w:rPr>
                <w:i/>
              </w:rPr>
            </w:pPr>
            <w:r>
              <w:rPr>
                <w:i/>
              </w:rPr>
              <w:t>Contracting coronavirus - staff and pupils, passing onto vulnerable persons</w:t>
            </w:r>
          </w:p>
        </w:tc>
        <w:tc>
          <w:tcPr>
            <w:tcW w:w="939" w:type="dxa"/>
          </w:tcPr>
          <w:p w14:paraId="0327A58B" w14:textId="77777777" w:rsidR="008D5AC2" w:rsidRDefault="008D5AC2">
            <w:pPr>
              <w:pStyle w:val="TableParagraph"/>
              <w:spacing w:before="9"/>
              <w:rPr>
                <w:sz w:val="29"/>
              </w:rPr>
            </w:pPr>
          </w:p>
          <w:p w14:paraId="23066D23" w14:textId="77777777" w:rsidR="008D5AC2" w:rsidRDefault="005712AD">
            <w:pPr>
              <w:pStyle w:val="TableParagraph"/>
              <w:ind w:left="479"/>
              <w:rPr>
                <w:i/>
              </w:rPr>
            </w:pPr>
            <w:r>
              <w:rPr>
                <w:i/>
              </w:rPr>
              <w:t>H</w:t>
            </w:r>
          </w:p>
        </w:tc>
        <w:tc>
          <w:tcPr>
            <w:tcW w:w="5621" w:type="dxa"/>
          </w:tcPr>
          <w:p w14:paraId="48958E91" w14:textId="77777777" w:rsidR="008D5AC2" w:rsidRDefault="008D5AC2">
            <w:pPr>
              <w:pStyle w:val="TableParagraph"/>
              <w:spacing w:before="9"/>
              <w:rPr>
                <w:sz w:val="29"/>
              </w:rPr>
            </w:pPr>
          </w:p>
          <w:p w14:paraId="2C8B19A8" w14:textId="77777777" w:rsidR="008D5AC2" w:rsidRDefault="005712AD">
            <w:pPr>
              <w:pStyle w:val="TableParagraph"/>
              <w:ind w:left="264"/>
              <w:rPr>
                <w:b/>
                <w:i/>
              </w:rPr>
            </w:pPr>
            <w:r>
              <w:rPr>
                <w:b/>
                <w:i/>
              </w:rPr>
              <w:t xml:space="preserve">The following measures are in </w:t>
            </w:r>
            <w:proofErr w:type="gramStart"/>
            <w:r>
              <w:rPr>
                <w:b/>
                <w:i/>
              </w:rPr>
              <w:t>place;</w:t>
            </w:r>
            <w:proofErr w:type="gramEnd"/>
          </w:p>
          <w:p w14:paraId="6F6418B9" w14:textId="77777777" w:rsidR="008D5AC2" w:rsidRDefault="008D5AC2">
            <w:pPr>
              <w:pStyle w:val="TableParagraph"/>
              <w:spacing w:before="9"/>
              <w:rPr>
                <w:sz w:val="20"/>
              </w:rPr>
            </w:pPr>
          </w:p>
          <w:p w14:paraId="6E15511D" w14:textId="77777777" w:rsidR="008D5AC2" w:rsidRDefault="005712AD">
            <w:pPr>
              <w:pStyle w:val="TableParagraph"/>
              <w:numPr>
                <w:ilvl w:val="0"/>
                <w:numId w:val="28"/>
              </w:numPr>
              <w:tabs>
                <w:tab w:val="left" w:pos="850"/>
                <w:tab w:val="left" w:pos="851"/>
              </w:tabs>
              <w:ind w:right="499"/>
              <w:rPr>
                <w:i/>
              </w:rPr>
            </w:pPr>
            <w:r>
              <w:rPr>
                <w:i/>
              </w:rPr>
              <w:t>Classrooms are well ventilated [</w:t>
            </w:r>
            <w:proofErr w:type="spellStart"/>
            <w:r>
              <w:rPr>
                <w:i/>
              </w:rPr>
              <w:t>seespecific</w:t>
            </w:r>
            <w:proofErr w:type="spellEnd"/>
            <w:r>
              <w:rPr>
                <w:i/>
              </w:rPr>
              <w:t xml:space="preserve"> section on ventilation</w:t>
            </w:r>
            <w:r>
              <w:rPr>
                <w:i/>
                <w:spacing w:val="-9"/>
              </w:rPr>
              <w:t xml:space="preserve"> </w:t>
            </w:r>
            <w:r>
              <w:rPr>
                <w:i/>
              </w:rPr>
              <w:t>above]</w:t>
            </w:r>
          </w:p>
          <w:p w14:paraId="42D5B28E" w14:textId="77777777" w:rsidR="008D5AC2" w:rsidRDefault="005712AD">
            <w:pPr>
              <w:pStyle w:val="TableParagraph"/>
              <w:numPr>
                <w:ilvl w:val="0"/>
                <w:numId w:val="28"/>
              </w:numPr>
              <w:tabs>
                <w:tab w:val="left" w:pos="850"/>
                <w:tab w:val="left" w:pos="851"/>
              </w:tabs>
              <w:spacing w:before="1"/>
              <w:ind w:right="352"/>
              <w:rPr>
                <w:i/>
              </w:rPr>
            </w:pPr>
            <w:r>
              <w:rPr>
                <w:i/>
              </w:rPr>
              <w:t>A suitable cleaning schedule is in place for desks/chairs/equipment – frequently touched surfaces.</w:t>
            </w:r>
          </w:p>
        </w:tc>
        <w:tc>
          <w:tcPr>
            <w:tcW w:w="979" w:type="dxa"/>
          </w:tcPr>
          <w:p w14:paraId="1B2FD684" w14:textId="77777777" w:rsidR="008D5AC2" w:rsidRDefault="008D5AC2">
            <w:pPr>
              <w:pStyle w:val="TableParagraph"/>
              <w:spacing w:before="9"/>
              <w:rPr>
                <w:sz w:val="29"/>
              </w:rPr>
            </w:pPr>
          </w:p>
          <w:p w14:paraId="15455322" w14:textId="77777777" w:rsidR="008D5AC2" w:rsidRDefault="005712AD">
            <w:pPr>
              <w:pStyle w:val="TableParagraph"/>
              <w:ind w:left="509"/>
              <w:rPr>
                <w:i/>
              </w:rPr>
            </w:pPr>
            <w:r>
              <w:rPr>
                <w:i/>
                <w:color w:val="3AA00D"/>
              </w:rPr>
              <w:t>L</w:t>
            </w:r>
          </w:p>
        </w:tc>
        <w:tc>
          <w:tcPr>
            <w:tcW w:w="3881" w:type="dxa"/>
          </w:tcPr>
          <w:p w14:paraId="1F92F647" w14:textId="77777777" w:rsidR="008D5AC2" w:rsidRDefault="008D5AC2">
            <w:pPr>
              <w:pStyle w:val="TableParagraph"/>
              <w:spacing w:before="8"/>
              <w:rPr>
                <w:sz w:val="23"/>
              </w:rPr>
            </w:pPr>
          </w:p>
          <w:p w14:paraId="63FEBABD" w14:textId="77777777" w:rsidR="008D5AC2" w:rsidRDefault="005712AD">
            <w:pPr>
              <w:pStyle w:val="TableParagraph"/>
              <w:spacing w:before="1"/>
              <w:ind w:left="251" w:right="740"/>
              <w:rPr>
                <w:i/>
              </w:rPr>
            </w:pPr>
            <w:r>
              <w:rPr>
                <w:i/>
              </w:rPr>
              <w:t xml:space="preserve">Review </w:t>
            </w:r>
            <w:hyperlink r:id="rId68">
              <w:r>
                <w:rPr>
                  <w:i/>
                  <w:color w:val="1153CC"/>
                  <w:u w:val="single" w:color="1153CC"/>
                </w:rPr>
                <w:t>Schools: coronavirus</w:t>
              </w:r>
            </w:hyperlink>
            <w:r>
              <w:rPr>
                <w:i/>
                <w:color w:val="1153CC"/>
              </w:rPr>
              <w:t xml:space="preserve"> </w:t>
            </w:r>
            <w:hyperlink r:id="rId69">
              <w:r>
                <w:rPr>
                  <w:i/>
                  <w:color w:val="1153CC"/>
                  <w:u w:val="single" w:color="1153CC"/>
                </w:rPr>
                <w:t>operational guidance</w:t>
              </w:r>
            </w:hyperlink>
          </w:p>
          <w:p w14:paraId="3E4EC04C" w14:textId="77777777" w:rsidR="008D5AC2" w:rsidRDefault="008D5AC2">
            <w:pPr>
              <w:pStyle w:val="TableParagraph"/>
              <w:spacing w:before="8"/>
              <w:rPr>
                <w:sz w:val="21"/>
              </w:rPr>
            </w:pPr>
          </w:p>
          <w:p w14:paraId="6E340311" w14:textId="77777777" w:rsidR="008D5AC2" w:rsidRDefault="0095008F">
            <w:pPr>
              <w:pStyle w:val="TableParagraph"/>
              <w:ind w:left="23" w:right="202"/>
              <w:rPr>
                <w:i/>
              </w:rPr>
            </w:pPr>
            <w:hyperlink r:id="rId70">
              <w:r w:rsidR="005712AD">
                <w:rPr>
                  <w:i/>
                  <w:color w:val="1153CC"/>
                  <w:u w:val="single" w:color="1153CC"/>
                </w:rPr>
                <w:t xml:space="preserve">Actions for early years and </w:t>
              </w:r>
            </w:hyperlink>
            <w:hyperlink r:id="rId71">
              <w:r w:rsidR="005712AD">
                <w:rPr>
                  <w:i/>
                  <w:color w:val="1153CC"/>
                  <w:u w:val="single" w:color="1153CC"/>
                </w:rPr>
                <w:t>childcare</w:t>
              </w:r>
            </w:hyperlink>
            <w:r w:rsidR="005712AD">
              <w:rPr>
                <w:i/>
                <w:color w:val="1153CC"/>
              </w:rPr>
              <w:t xml:space="preserve"> </w:t>
            </w:r>
            <w:hyperlink r:id="rId72">
              <w:r w:rsidR="005712AD">
                <w:rPr>
                  <w:i/>
                  <w:color w:val="1153CC"/>
                  <w:u w:val="single" w:color="1153CC"/>
                </w:rPr>
                <w:t xml:space="preserve">providers during the </w:t>
              </w:r>
            </w:hyperlink>
            <w:hyperlink r:id="rId73">
              <w:r w:rsidR="005712AD">
                <w:rPr>
                  <w:i/>
                  <w:color w:val="1153CC"/>
                  <w:u w:val="single" w:color="1153CC"/>
                </w:rPr>
                <w:t>coronavirus</w:t>
              </w:r>
            </w:hyperlink>
            <w:r w:rsidR="005712AD">
              <w:rPr>
                <w:i/>
                <w:color w:val="1153CC"/>
              </w:rPr>
              <w:t xml:space="preserve"> </w:t>
            </w:r>
            <w:hyperlink r:id="rId74">
              <w:r w:rsidR="005712AD">
                <w:rPr>
                  <w:i/>
                  <w:color w:val="1153CC"/>
                  <w:u w:val="single" w:color="1153CC"/>
                </w:rPr>
                <w:t>(COVID-19) outbreak</w:t>
              </w:r>
            </w:hyperlink>
          </w:p>
        </w:tc>
      </w:tr>
    </w:tbl>
    <w:p w14:paraId="6532790A" w14:textId="77777777" w:rsidR="008D5AC2" w:rsidRDefault="008D5AC2">
      <w:pPr>
        <w:sectPr w:rsidR="008D5AC2">
          <w:pgSz w:w="16850" w:h="11930" w:orient="landscape"/>
          <w:pgMar w:top="1120" w:right="360" w:bottom="820" w:left="500" w:header="0" w:footer="634" w:gutter="0"/>
          <w:cols w:space="720"/>
        </w:sectPr>
      </w:pPr>
    </w:p>
    <w:p w14:paraId="5C5A65EC" w14:textId="77777777" w:rsidR="008D5AC2" w:rsidRDefault="008D5AC2">
      <w:pPr>
        <w:spacing w:before="6"/>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576"/>
        <w:gridCol w:w="1025"/>
        <w:gridCol w:w="3882"/>
      </w:tblGrid>
      <w:tr w:rsidR="008D5AC2" w14:paraId="3394E5AB" w14:textId="77777777">
        <w:trPr>
          <w:trHeight w:val="9199"/>
        </w:trPr>
        <w:tc>
          <w:tcPr>
            <w:tcW w:w="2259" w:type="dxa"/>
          </w:tcPr>
          <w:p w14:paraId="13050127" w14:textId="77777777" w:rsidR="008D5AC2" w:rsidRDefault="005712AD">
            <w:pPr>
              <w:pStyle w:val="TableParagraph"/>
              <w:spacing w:before="102"/>
              <w:ind w:left="258" w:right="285"/>
              <w:rPr>
                <w:i/>
              </w:rPr>
            </w:pPr>
            <w:r>
              <w:rPr>
                <w:i/>
              </w:rPr>
              <w:t>(</w:t>
            </w:r>
            <w:proofErr w:type="gramStart"/>
            <w:r>
              <w:rPr>
                <w:i/>
              </w:rPr>
              <w:t>see</w:t>
            </w:r>
            <w:proofErr w:type="gramEnd"/>
            <w:r>
              <w:rPr>
                <w:i/>
              </w:rPr>
              <w:t xml:space="preserve"> also section on ‘Shared Learning Spaces/practical teaching below)</w:t>
            </w:r>
          </w:p>
        </w:tc>
        <w:tc>
          <w:tcPr>
            <w:tcW w:w="2002" w:type="dxa"/>
          </w:tcPr>
          <w:p w14:paraId="4209F6A8" w14:textId="77777777" w:rsidR="008D5AC2" w:rsidRDefault="008D5AC2">
            <w:pPr>
              <w:pStyle w:val="TableParagraph"/>
              <w:rPr>
                <w:rFonts w:ascii="Times New Roman"/>
                <w:sz w:val="20"/>
              </w:rPr>
            </w:pPr>
          </w:p>
        </w:tc>
        <w:tc>
          <w:tcPr>
            <w:tcW w:w="939" w:type="dxa"/>
          </w:tcPr>
          <w:p w14:paraId="13485B6F" w14:textId="77777777" w:rsidR="008D5AC2" w:rsidRDefault="008D5AC2">
            <w:pPr>
              <w:pStyle w:val="TableParagraph"/>
              <w:rPr>
                <w:rFonts w:ascii="Times New Roman"/>
                <w:sz w:val="20"/>
              </w:rPr>
            </w:pPr>
          </w:p>
        </w:tc>
        <w:tc>
          <w:tcPr>
            <w:tcW w:w="5576" w:type="dxa"/>
          </w:tcPr>
          <w:p w14:paraId="59E860FA" w14:textId="77777777" w:rsidR="008D5AC2" w:rsidRDefault="005712AD">
            <w:pPr>
              <w:pStyle w:val="TableParagraph"/>
              <w:numPr>
                <w:ilvl w:val="0"/>
                <w:numId w:val="27"/>
              </w:numPr>
              <w:tabs>
                <w:tab w:val="left" w:pos="850"/>
                <w:tab w:val="left" w:pos="851"/>
              </w:tabs>
              <w:spacing w:before="102"/>
              <w:ind w:right="250"/>
              <w:rPr>
                <w:i/>
              </w:rPr>
            </w:pPr>
            <w:r>
              <w:rPr>
                <w:i/>
              </w:rPr>
              <w:t>Staff supervise hand hygiene arrangements for younger children and those with additional needs. Measures are in place to ensure more independent older pupils are following good hygiene</w:t>
            </w:r>
            <w:r>
              <w:rPr>
                <w:i/>
                <w:spacing w:val="-3"/>
              </w:rPr>
              <w:t xml:space="preserve"> </w:t>
            </w:r>
            <w:r>
              <w:rPr>
                <w:i/>
              </w:rPr>
              <w:t>practices.</w:t>
            </w:r>
          </w:p>
          <w:p w14:paraId="42DD44BE" w14:textId="77777777" w:rsidR="008D5AC2" w:rsidRDefault="005712AD">
            <w:pPr>
              <w:pStyle w:val="TableParagraph"/>
              <w:numPr>
                <w:ilvl w:val="0"/>
                <w:numId w:val="27"/>
              </w:numPr>
              <w:tabs>
                <w:tab w:val="left" w:pos="850"/>
                <w:tab w:val="left" w:pos="851"/>
              </w:tabs>
              <w:ind w:right="106"/>
              <w:rPr>
                <w:i/>
              </w:rPr>
            </w:pPr>
            <w:r>
              <w:rPr>
                <w:i/>
              </w:rPr>
              <w:t>Pupils are asked to report if they become unwell and staff informally monitor for presence of symptoms. The school protocol</w:t>
            </w:r>
            <w:r>
              <w:rPr>
                <w:i/>
                <w:spacing w:val="-10"/>
              </w:rPr>
              <w:t xml:space="preserve"> </w:t>
            </w:r>
            <w:r>
              <w:rPr>
                <w:i/>
              </w:rPr>
              <w:t>for persons becoming symptomatic on site is followed.</w:t>
            </w:r>
          </w:p>
          <w:p w14:paraId="3DA2F268" w14:textId="77777777" w:rsidR="008D5AC2" w:rsidRDefault="008D5AC2">
            <w:pPr>
              <w:pStyle w:val="TableParagraph"/>
              <w:rPr>
                <w:sz w:val="24"/>
              </w:rPr>
            </w:pPr>
          </w:p>
          <w:p w14:paraId="2F3A6144" w14:textId="77777777" w:rsidR="008D5AC2" w:rsidRDefault="008D5AC2">
            <w:pPr>
              <w:pStyle w:val="TableParagraph"/>
              <w:rPr>
                <w:sz w:val="24"/>
              </w:rPr>
            </w:pPr>
          </w:p>
          <w:p w14:paraId="6DB22D3D" w14:textId="77777777" w:rsidR="008D5AC2" w:rsidRDefault="005712AD">
            <w:pPr>
              <w:pStyle w:val="TableParagraph"/>
              <w:spacing w:before="181"/>
              <w:ind w:left="264"/>
              <w:rPr>
                <w:b/>
                <w:i/>
              </w:rPr>
            </w:pPr>
            <w:r>
              <w:rPr>
                <w:b/>
                <w:i/>
              </w:rPr>
              <w:t>Sport and physical education:</w:t>
            </w:r>
          </w:p>
          <w:p w14:paraId="677E7E8F" w14:textId="77777777" w:rsidR="008D5AC2" w:rsidRDefault="008D5AC2">
            <w:pPr>
              <w:pStyle w:val="TableParagraph"/>
              <w:spacing w:before="11"/>
              <w:rPr>
                <w:sz w:val="20"/>
              </w:rPr>
            </w:pPr>
          </w:p>
          <w:p w14:paraId="7ACA2876" w14:textId="77777777" w:rsidR="008D5AC2" w:rsidRDefault="005712AD">
            <w:pPr>
              <w:pStyle w:val="TableParagraph"/>
              <w:numPr>
                <w:ilvl w:val="0"/>
                <w:numId w:val="26"/>
              </w:numPr>
              <w:tabs>
                <w:tab w:val="left" w:pos="594"/>
              </w:tabs>
              <w:ind w:right="264" w:firstLine="0"/>
              <w:rPr>
                <w:i/>
              </w:rPr>
            </w:pPr>
            <w:r>
              <w:rPr>
                <w:i/>
              </w:rPr>
              <w:t xml:space="preserve">Activities proceed in accordance with the advice provided by relevant National Governing </w:t>
            </w:r>
            <w:r>
              <w:rPr>
                <w:i/>
                <w:spacing w:val="-5"/>
              </w:rPr>
              <w:t xml:space="preserve">Body, </w:t>
            </w:r>
            <w:r>
              <w:rPr>
                <w:i/>
              </w:rPr>
              <w:t>sport providers and/or the sports</w:t>
            </w:r>
            <w:r>
              <w:rPr>
                <w:i/>
                <w:spacing w:val="-10"/>
              </w:rPr>
              <w:t xml:space="preserve"> </w:t>
            </w:r>
            <w:r>
              <w:rPr>
                <w:i/>
              </w:rPr>
              <w:t>facility</w:t>
            </w:r>
          </w:p>
        </w:tc>
        <w:tc>
          <w:tcPr>
            <w:tcW w:w="1025" w:type="dxa"/>
          </w:tcPr>
          <w:p w14:paraId="387F2204" w14:textId="77777777" w:rsidR="008D5AC2" w:rsidRDefault="008D5AC2">
            <w:pPr>
              <w:pStyle w:val="TableParagraph"/>
              <w:rPr>
                <w:rFonts w:ascii="Times New Roman"/>
                <w:sz w:val="20"/>
              </w:rPr>
            </w:pPr>
          </w:p>
        </w:tc>
        <w:tc>
          <w:tcPr>
            <w:tcW w:w="3882" w:type="dxa"/>
          </w:tcPr>
          <w:p w14:paraId="0048C3B5" w14:textId="77777777" w:rsidR="008D5AC2" w:rsidRDefault="005712AD">
            <w:pPr>
              <w:pStyle w:val="TableParagraph"/>
              <w:spacing w:before="179"/>
              <w:ind w:left="250" w:right="69"/>
              <w:rPr>
                <w:i/>
              </w:rPr>
            </w:pPr>
            <w:r>
              <w:rPr>
                <w:i/>
              </w:rPr>
              <w:t xml:space="preserve">No swimming activities will be implemented which will be reviewed at a later </w:t>
            </w:r>
            <w:proofErr w:type="gramStart"/>
            <w:r>
              <w:rPr>
                <w:i/>
              </w:rPr>
              <w:t>date.(</w:t>
            </w:r>
            <w:proofErr w:type="gramEnd"/>
            <w:r>
              <w:rPr>
                <w:i/>
              </w:rPr>
              <w:t>Headteacher)</w:t>
            </w:r>
          </w:p>
          <w:p w14:paraId="0288987A" w14:textId="77777777" w:rsidR="008D5AC2" w:rsidRDefault="008D5AC2">
            <w:pPr>
              <w:pStyle w:val="TableParagraph"/>
              <w:rPr>
                <w:sz w:val="24"/>
              </w:rPr>
            </w:pPr>
          </w:p>
          <w:p w14:paraId="4D4E29C2" w14:textId="77777777" w:rsidR="008D5AC2" w:rsidRDefault="005712AD">
            <w:pPr>
              <w:pStyle w:val="TableParagraph"/>
              <w:spacing w:before="160"/>
              <w:ind w:left="250" w:right="106"/>
              <w:rPr>
                <w:i/>
              </w:rPr>
            </w:pPr>
            <w:r>
              <w:rPr>
                <w:i/>
              </w:rPr>
              <w:t xml:space="preserve">Breakfast club provision is </w:t>
            </w:r>
            <w:proofErr w:type="gramStart"/>
            <w:r>
              <w:rPr>
                <w:i/>
              </w:rPr>
              <w:t>provided</w:t>
            </w:r>
            <w:proofErr w:type="gramEnd"/>
            <w:r>
              <w:rPr>
                <w:i/>
              </w:rPr>
              <w:t xml:space="preserve"> and staff and pupils will follow the same procedures as lunchtime dining hall procedures.</w:t>
            </w:r>
          </w:p>
          <w:p w14:paraId="4AA4CA7C" w14:textId="77777777" w:rsidR="008D5AC2" w:rsidRDefault="008D5AC2">
            <w:pPr>
              <w:pStyle w:val="TableParagraph"/>
              <w:spacing w:before="9"/>
              <w:rPr>
                <w:sz w:val="20"/>
              </w:rPr>
            </w:pPr>
          </w:p>
          <w:p w14:paraId="2EF8DADA" w14:textId="77777777" w:rsidR="008D5AC2" w:rsidRDefault="0095008F">
            <w:pPr>
              <w:pStyle w:val="TableParagraph"/>
              <w:ind w:left="250" w:right="303" w:firstLine="60"/>
              <w:rPr>
                <w:i/>
              </w:rPr>
            </w:pPr>
            <w:hyperlink r:id="rId75">
              <w:r w:rsidR="005712AD">
                <w:rPr>
                  <w:i/>
                  <w:color w:val="1153CC"/>
                  <w:u w:val="single" w:color="1153CC"/>
                </w:rPr>
                <w:t>Protective measures for holiday</w:t>
              </w:r>
            </w:hyperlink>
            <w:r w:rsidR="005712AD">
              <w:rPr>
                <w:i/>
                <w:color w:val="1153CC"/>
              </w:rPr>
              <w:t xml:space="preserve"> </w:t>
            </w:r>
            <w:hyperlink r:id="rId76">
              <w:r w:rsidR="005712AD">
                <w:rPr>
                  <w:i/>
                  <w:color w:val="1153CC"/>
                  <w:u w:val="single" w:color="1153CC"/>
                </w:rPr>
                <w:t>and after-school clubs, and other</w:t>
              </w:r>
            </w:hyperlink>
            <w:r w:rsidR="005712AD">
              <w:rPr>
                <w:i/>
                <w:color w:val="1153CC"/>
              </w:rPr>
              <w:t xml:space="preserve"> </w:t>
            </w:r>
            <w:hyperlink r:id="rId77">
              <w:r w:rsidR="005712AD">
                <w:rPr>
                  <w:i/>
                  <w:color w:val="1153CC"/>
                  <w:u w:val="single" w:color="1153CC"/>
                </w:rPr>
                <w:t>out-of-school settings during the</w:t>
              </w:r>
            </w:hyperlink>
            <w:r w:rsidR="005712AD">
              <w:rPr>
                <w:i/>
                <w:color w:val="1153CC"/>
              </w:rPr>
              <w:t xml:space="preserve"> </w:t>
            </w:r>
            <w:hyperlink r:id="rId78">
              <w:r w:rsidR="005712AD">
                <w:rPr>
                  <w:i/>
                  <w:color w:val="1153CC"/>
                  <w:u w:val="single" w:color="1153CC"/>
                </w:rPr>
                <w:t>coronavirus (COVID-19) outbreak</w:t>
              </w:r>
            </w:hyperlink>
          </w:p>
          <w:p w14:paraId="1BF0B4F0" w14:textId="77777777" w:rsidR="008D5AC2" w:rsidRDefault="008D5AC2">
            <w:pPr>
              <w:pStyle w:val="TableParagraph"/>
              <w:rPr>
                <w:sz w:val="24"/>
              </w:rPr>
            </w:pPr>
          </w:p>
          <w:p w14:paraId="7C5A298F" w14:textId="77777777" w:rsidR="008D5AC2" w:rsidRDefault="005712AD">
            <w:pPr>
              <w:pStyle w:val="TableParagraph"/>
              <w:spacing w:before="181"/>
              <w:ind w:left="250" w:right="106"/>
              <w:rPr>
                <w:i/>
              </w:rPr>
            </w:pPr>
            <w:r>
              <w:rPr>
                <w:i/>
              </w:rPr>
              <w:t xml:space="preserve">Science - practical work is in line with CLEAPSS </w:t>
            </w:r>
            <w:hyperlink r:id="rId79">
              <w:r>
                <w:rPr>
                  <w:i/>
                  <w:color w:val="1153CC"/>
                  <w:u w:val="single" w:color="1153CC"/>
                </w:rPr>
                <w:t>Guide to doing</w:t>
              </w:r>
            </w:hyperlink>
            <w:r>
              <w:rPr>
                <w:i/>
                <w:color w:val="1153CC"/>
              </w:rPr>
              <w:t xml:space="preserve"> </w:t>
            </w:r>
            <w:hyperlink r:id="rId80">
              <w:r>
                <w:rPr>
                  <w:i/>
                  <w:color w:val="1153CC"/>
                  <w:u w:val="single" w:color="1153CC"/>
                </w:rPr>
                <w:t>practical work during the COVID-19</w:t>
              </w:r>
            </w:hyperlink>
            <w:r>
              <w:rPr>
                <w:i/>
                <w:color w:val="1153CC"/>
              </w:rPr>
              <w:t xml:space="preserve"> </w:t>
            </w:r>
            <w:hyperlink r:id="rId81">
              <w:r>
                <w:rPr>
                  <w:i/>
                  <w:color w:val="1153CC"/>
                  <w:u w:val="single" w:color="1153CC"/>
                </w:rPr>
                <w:t>pandemic</w:t>
              </w:r>
            </w:hyperlink>
            <w:r>
              <w:rPr>
                <w:i/>
                <w:color w:val="1153CC"/>
              </w:rPr>
              <w:t xml:space="preserve">. </w:t>
            </w:r>
            <w:r>
              <w:rPr>
                <w:i/>
              </w:rPr>
              <w:t>Risk assessments are in place.</w:t>
            </w:r>
          </w:p>
          <w:p w14:paraId="29F95301" w14:textId="77777777" w:rsidR="008D5AC2" w:rsidRDefault="008D5AC2">
            <w:pPr>
              <w:pStyle w:val="TableParagraph"/>
              <w:rPr>
                <w:sz w:val="24"/>
              </w:rPr>
            </w:pPr>
          </w:p>
          <w:p w14:paraId="5CF2112C" w14:textId="77777777" w:rsidR="008D5AC2" w:rsidRDefault="005712AD">
            <w:pPr>
              <w:pStyle w:val="TableParagraph"/>
              <w:spacing w:before="181"/>
              <w:ind w:left="250" w:right="44"/>
              <w:rPr>
                <w:i/>
              </w:rPr>
            </w:pPr>
            <w:r>
              <w:rPr>
                <w:i/>
              </w:rPr>
              <w:t>On advice from the Public Health Team, bubble groups may need to be reintroduced as an additional protective measure if there is an outbreak in school. Previous arrangements for bubble groups will be reinstated [record detail of groupings in outbreak plan or add to this risk assessment].</w:t>
            </w:r>
          </w:p>
          <w:p w14:paraId="4D89AD95" w14:textId="77777777" w:rsidR="008D5AC2" w:rsidRDefault="008D5AC2">
            <w:pPr>
              <w:pStyle w:val="TableParagraph"/>
              <w:rPr>
                <w:sz w:val="24"/>
              </w:rPr>
            </w:pPr>
          </w:p>
          <w:p w14:paraId="35D51CD9" w14:textId="77777777" w:rsidR="008D5AC2" w:rsidRDefault="008D5AC2">
            <w:pPr>
              <w:pStyle w:val="TableParagraph"/>
              <w:spacing w:before="6"/>
              <w:rPr>
                <w:sz w:val="29"/>
              </w:rPr>
            </w:pPr>
          </w:p>
          <w:p w14:paraId="4BC08401" w14:textId="77777777" w:rsidR="008D5AC2" w:rsidRDefault="005712AD">
            <w:pPr>
              <w:pStyle w:val="TableParagraph"/>
              <w:ind w:left="250"/>
              <w:rPr>
                <w:i/>
              </w:rPr>
            </w:pPr>
            <w:r>
              <w:rPr>
                <w:i/>
              </w:rPr>
              <w:t>Refer to:</w:t>
            </w:r>
          </w:p>
        </w:tc>
      </w:tr>
    </w:tbl>
    <w:p w14:paraId="723B99A6" w14:textId="77777777" w:rsidR="008D5AC2" w:rsidRDefault="008D5AC2">
      <w:pPr>
        <w:sectPr w:rsidR="008D5AC2">
          <w:pgSz w:w="16850" w:h="11930" w:orient="landscape"/>
          <w:pgMar w:top="1120" w:right="360" w:bottom="820" w:left="500" w:header="0" w:footer="634" w:gutter="0"/>
          <w:cols w:space="720"/>
        </w:sectPr>
      </w:pPr>
    </w:p>
    <w:p w14:paraId="73826EE9" w14:textId="77777777" w:rsidR="008D5AC2" w:rsidRDefault="008D5AC2">
      <w:pPr>
        <w:spacing w:before="6"/>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01CB07E4" w14:textId="77777777">
        <w:trPr>
          <w:trHeight w:val="3217"/>
        </w:trPr>
        <w:tc>
          <w:tcPr>
            <w:tcW w:w="2271" w:type="dxa"/>
          </w:tcPr>
          <w:p w14:paraId="6DE5D95A" w14:textId="77777777" w:rsidR="008D5AC2" w:rsidRDefault="008D5AC2">
            <w:pPr>
              <w:pStyle w:val="TableParagraph"/>
              <w:rPr>
                <w:rFonts w:ascii="Times New Roman"/>
                <w:sz w:val="20"/>
              </w:rPr>
            </w:pPr>
          </w:p>
        </w:tc>
        <w:tc>
          <w:tcPr>
            <w:tcW w:w="1999" w:type="dxa"/>
          </w:tcPr>
          <w:p w14:paraId="25D04383" w14:textId="77777777" w:rsidR="008D5AC2" w:rsidRDefault="008D5AC2">
            <w:pPr>
              <w:pStyle w:val="TableParagraph"/>
              <w:rPr>
                <w:rFonts w:ascii="Times New Roman"/>
                <w:sz w:val="20"/>
              </w:rPr>
            </w:pPr>
          </w:p>
        </w:tc>
        <w:tc>
          <w:tcPr>
            <w:tcW w:w="941" w:type="dxa"/>
          </w:tcPr>
          <w:p w14:paraId="41BACF22" w14:textId="77777777" w:rsidR="008D5AC2" w:rsidRDefault="008D5AC2">
            <w:pPr>
              <w:pStyle w:val="TableParagraph"/>
              <w:rPr>
                <w:rFonts w:ascii="Times New Roman"/>
                <w:sz w:val="20"/>
              </w:rPr>
            </w:pPr>
          </w:p>
        </w:tc>
        <w:tc>
          <w:tcPr>
            <w:tcW w:w="5599" w:type="dxa"/>
          </w:tcPr>
          <w:p w14:paraId="36A91D53" w14:textId="77777777" w:rsidR="008D5AC2" w:rsidRDefault="005712AD">
            <w:pPr>
              <w:pStyle w:val="TableParagraph"/>
              <w:numPr>
                <w:ilvl w:val="0"/>
                <w:numId w:val="25"/>
              </w:numPr>
              <w:tabs>
                <w:tab w:val="left" w:pos="427"/>
              </w:tabs>
              <w:spacing w:before="102"/>
              <w:ind w:right="137" w:firstLine="0"/>
              <w:rPr>
                <w:i/>
              </w:rPr>
            </w:pPr>
            <w:r>
              <w:rPr>
                <w:i/>
              </w:rPr>
              <w:t xml:space="preserve">Promote good hand hygiene practices </w:t>
            </w:r>
            <w:proofErr w:type="spellStart"/>
            <w:r>
              <w:rPr>
                <w:i/>
              </w:rPr>
              <w:t>andmaintain</w:t>
            </w:r>
            <w:proofErr w:type="spellEnd"/>
            <w:r>
              <w:rPr>
                <w:i/>
              </w:rPr>
              <w:t xml:space="preserve"> a cleaning regime focusing on frequently touched surfaces.</w:t>
            </w:r>
          </w:p>
          <w:p w14:paraId="10D6C80E" w14:textId="77777777" w:rsidR="008D5AC2" w:rsidRDefault="008D5AC2">
            <w:pPr>
              <w:pStyle w:val="TableParagraph"/>
              <w:rPr>
                <w:sz w:val="21"/>
              </w:rPr>
            </w:pPr>
          </w:p>
          <w:p w14:paraId="1AC57ED4" w14:textId="77777777" w:rsidR="008D5AC2" w:rsidRDefault="005712AD">
            <w:pPr>
              <w:pStyle w:val="TableParagraph"/>
              <w:numPr>
                <w:ilvl w:val="0"/>
                <w:numId w:val="25"/>
              </w:numPr>
              <w:tabs>
                <w:tab w:val="left" w:pos="583"/>
              </w:tabs>
              <w:spacing w:before="1"/>
              <w:ind w:right="398" w:firstLine="0"/>
              <w:rPr>
                <w:i/>
              </w:rPr>
            </w:pPr>
            <w:r>
              <w:rPr>
                <w:i/>
              </w:rPr>
              <w:t xml:space="preserve">Ventilation is </w:t>
            </w:r>
            <w:proofErr w:type="spellStart"/>
            <w:r>
              <w:rPr>
                <w:i/>
              </w:rPr>
              <w:t>maximised</w:t>
            </w:r>
            <w:proofErr w:type="spellEnd"/>
            <w:r>
              <w:rPr>
                <w:i/>
              </w:rPr>
              <w:t xml:space="preserve"> in accordance </w:t>
            </w:r>
            <w:proofErr w:type="spellStart"/>
            <w:r>
              <w:rPr>
                <w:i/>
                <w:spacing w:val="2"/>
              </w:rPr>
              <w:t>withthe</w:t>
            </w:r>
            <w:proofErr w:type="spellEnd"/>
            <w:r>
              <w:rPr>
                <w:i/>
                <w:spacing w:val="2"/>
              </w:rPr>
              <w:t xml:space="preserve"> </w:t>
            </w:r>
            <w:r>
              <w:rPr>
                <w:i/>
              </w:rPr>
              <w:t>arrangements stated</w:t>
            </w:r>
            <w:r>
              <w:rPr>
                <w:i/>
                <w:spacing w:val="-6"/>
              </w:rPr>
              <w:t xml:space="preserve"> </w:t>
            </w:r>
            <w:r>
              <w:rPr>
                <w:i/>
              </w:rPr>
              <w:t>above.</w:t>
            </w:r>
          </w:p>
          <w:p w14:paraId="259F5845" w14:textId="77777777" w:rsidR="008D5AC2" w:rsidRDefault="008D5AC2">
            <w:pPr>
              <w:pStyle w:val="TableParagraph"/>
              <w:spacing w:before="8"/>
              <w:rPr>
                <w:sz w:val="20"/>
              </w:rPr>
            </w:pPr>
          </w:p>
          <w:p w14:paraId="6D0A0CF4" w14:textId="77777777" w:rsidR="008D5AC2" w:rsidRDefault="005712AD">
            <w:pPr>
              <w:pStyle w:val="TableParagraph"/>
              <w:numPr>
                <w:ilvl w:val="0"/>
                <w:numId w:val="25"/>
              </w:numPr>
              <w:tabs>
                <w:tab w:val="left" w:pos="583"/>
              </w:tabs>
              <w:ind w:right="459" w:firstLine="0"/>
              <w:rPr>
                <w:i/>
              </w:rPr>
            </w:pPr>
            <w:r>
              <w:rPr>
                <w:i/>
              </w:rPr>
              <w:t xml:space="preserve">Work with external coaches, clubs and </w:t>
            </w:r>
            <w:proofErr w:type="spellStart"/>
            <w:r>
              <w:rPr>
                <w:i/>
              </w:rPr>
              <w:t>organisations</w:t>
            </w:r>
            <w:proofErr w:type="spellEnd"/>
            <w:r>
              <w:rPr>
                <w:i/>
              </w:rPr>
              <w:t xml:space="preserve"> for curricular activities are </w:t>
            </w:r>
            <w:proofErr w:type="spellStart"/>
            <w:r>
              <w:rPr>
                <w:i/>
              </w:rPr>
              <w:t>subjectto</w:t>
            </w:r>
            <w:proofErr w:type="spellEnd"/>
            <w:r>
              <w:rPr>
                <w:i/>
              </w:rPr>
              <w:t xml:space="preserve"> routine risk assessment to confirm that Covid-19 arrangements are safe and</w:t>
            </w:r>
            <w:r>
              <w:rPr>
                <w:i/>
                <w:spacing w:val="-13"/>
              </w:rPr>
              <w:t xml:space="preserve"> </w:t>
            </w:r>
            <w:r>
              <w:rPr>
                <w:i/>
              </w:rPr>
              <w:t>appropriate.</w:t>
            </w:r>
          </w:p>
        </w:tc>
        <w:tc>
          <w:tcPr>
            <w:tcW w:w="979" w:type="dxa"/>
          </w:tcPr>
          <w:p w14:paraId="359FEE31" w14:textId="77777777" w:rsidR="008D5AC2" w:rsidRDefault="008D5AC2">
            <w:pPr>
              <w:pStyle w:val="TableParagraph"/>
              <w:rPr>
                <w:rFonts w:ascii="Times New Roman"/>
                <w:sz w:val="20"/>
              </w:rPr>
            </w:pPr>
          </w:p>
        </w:tc>
        <w:tc>
          <w:tcPr>
            <w:tcW w:w="3891" w:type="dxa"/>
          </w:tcPr>
          <w:p w14:paraId="5381A9E3" w14:textId="77777777" w:rsidR="008D5AC2" w:rsidRDefault="005712AD">
            <w:pPr>
              <w:pStyle w:val="TableParagraph"/>
              <w:numPr>
                <w:ilvl w:val="0"/>
                <w:numId w:val="24"/>
              </w:numPr>
              <w:tabs>
                <w:tab w:val="left" w:pos="848"/>
                <w:tab w:val="left" w:pos="849"/>
              </w:tabs>
              <w:spacing w:before="102"/>
              <w:ind w:right="118"/>
              <w:rPr>
                <w:i/>
              </w:rPr>
            </w:pPr>
            <w:r>
              <w:rPr>
                <w:i/>
              </w:rPr>
              <w:t>guidance on</w:t>
            </w:r>
            <w:r>
              <w:rPr>
                <w:i/>
                <w:color w:val="1153CC"/>
              </w:rPr>
              <w:t xml:space="preserve"> </w:t>
            </w:r>
            <w:hyperlink r:id="rId82">
              <w:r>
                <w:rPr>
                  <w:i/>
                  <w:color w:val="1153CC"/>
                  <w:u w:val="single" w:color="1153CC"/>
                </w:rPr>
                <w:t>grassroot sports</w:t>
              </w:r>
            </w:hyperlink>
            <w:hyperlink r:id="rId83">
              <w:r>
                <w:rPr>
                  <w:i/>
                  <w:color w:val="1153CC"/>
                  <w:u w:val="single" w:color="1153CC"/>
                </w:rPr>
                <w:t xml:space="preserve"> for public and sport</w:t>
              </w:r>
              <w:r>
                <w:rPr>
                  <w:i/>
                  <w:color w:val="1153CC"/>
                  <w:spacing w:val="-30"/>
                  <w:u w:val="single" w:color="1153CC"/>
                </w:rPr>
                <w:t xml:space="preserve"> </w:t>
              </w:r>
              <w:r>
                <w:rPr>
                  <w:i/>
                  <w:color w:val="1153CC"/>
                  <w:u w:val="single" w:color="1153CC"/>
                </w:rPr>
                <w:t>providers</w:t>
              </w:r>
            </w:hyperlink>
            <w:hyperlink r:id="rId84">
              <w:r>
                <w:rPr>
                  <w:i/>
                  <w:color w:val="1153CC"/>
                </w:rPr>
                <w:t>,</w:t>
              </w:r>
            </w:hyperlink>
            <w:hyperlink r:id="rId85">
              <w:r>
                <w:rPr>
                  <w:i/>
                  <w:color w:val="1153CC"/>
                  <w:u w:val="single" w:color="1153CC"/>
                </w:rPr>
                <w:t xml:space="preserve"> safe provision</w:t>
              </w:r>
              <w:r>
                <w:rPr>
                  <w:i/>
                  <w:color w:val="1153CC"/>
                </w:rPr>
                <w:t xml:space="preserve"> </w:t>
              </w:r>
            </w:hyperlink>
            <w:r>
              <w:rPr>
                <w:i/>
              </w:rPr>
              <w:t>and</w:t>
            </w:r>
            <w:hyperlink r:id="rId86">
              <w:r>
                <w:rPr>
                  <w:i/>
                  <w:color w:val="1153CC"/>
                </w:rPr>
                <w:t xml:space="preserve"> </w:t>
              </w:r>
              <w:r>
                <w:rPr>
                  <w:i/>
                  <w:color w:val="1153CC"/>
                  <w:u w:val="single" w:color="1153CC"/>
                </w:rPr>
                <w:t>Spor</w:t>
              </w:r>
            </w:hyperlink>
            <w:hyperlink r:id="rId87">
              <w:r>
                <w:rPr>
                  <w:i/>
                  <w:color w:val="1153CC"/>
                  <w:u w:val="single" w:color="1153CC"/>
                </w:rPr>
                <w:t>t</w:t>
              </w:r>
            </w:hyperlink>
            <w:hyperlink r:id="rId88">
              <w:r>
                <w:rPr>
                  <w:i/>
                  <w:color w:val="1153CC"/>
                  <w:u w:val="single" w:color="1153CC"/>
                </w:rPr>
                <w:t xml:space="preserve"> England</w:t>
              </w:r>
              <w:r>
                <w:rPr>
                  <w:i/>
                  <w:color w:val="1153CC"/>
                  <w:spacing w:val="-3"/>
                  <w:u w:val="single" w:color="1153CC"/>
                </w:rPr>
                <w:t xml:space="preserve"> </w:t>
              </w:r>
              <w:r>
                <w:rPr>
                  <w:i/>
                  <w:color w:val="1153CC"/>
                  <w:u w:val="single" w:color="1153CC"/>
                </w:rPr>
                <w:t>Guidance</w:t>
              </w:r>
            </w:hyperlink>
          </w:p>
          <w:p w14:paraId="305F4C5F" w14:textId="77777777" w:rsidR="008D5AC2" w:rsidRDefault="005712AD">
            <w:pPr>
              <w:pStyle w:val="TableParagraph"/>
              <w:numPr>
                <w:ilvl w:val="0"/>
                <w:numId w:val="24"/>
              </w:numPr>
              <w:tabs>
                <w:tab w:val="left" w:pos="848"/>
                <w:tab w:val="left" w:pos="849"/>
              </w:tabs>
              <w:spacing w:before="1"/>
              <w:ind w:right="359"/>
              <w:rPr>
                <w:i/>
              </w:rPr>
            </w:pPr>
            <w:r>
              <w:rPr>
                <w:i/>
              </w:rPr>
              <w:t xml:space="preserve">advice from </w:t>
            </w:r>
            <w:proofErr w:type="spellStart"/>
            <w:r>
              <w:rPr>
                <w:i/>
              </w:rPr>
              <w:t>organisations</w:t>
            </w:r>
            <w:proofErr w:type="spellEnd"/>
            <w:r>
              <w:rPr>
                <w:i/>
              </w:rPr>
              <w:t xml:space="preserve"> such as the</w:t>
            </w:r>
            <w:r>
              <w:rPr>
                <w:i/>
                <w:color w:val="1153CC"/>
              </w:rPr>
              <w:t xml:space="preserve"> </w:t>
            </w:r>
            <w:hyperlink r:id="rId89">
              <w:r>
                <w:rPr>
                  <w:i/>
                  <w:color w:val="1153CC"/>
                  <w:u w:val="single" w:color="1153CC"/>
                </w:rPr>
                <w:t>Association for</w:t>
              </w:r>
            </w:hyperlink>
            <w:hyperlink r:id="rId90">
              <w:r>
                <w:rPr>
                  <w:i/>
                  <w:color w:val="1153CC"/>
                  <w:u w:val="single" w:color="1153CC"/>
                </w:rPr>
                <w:t xml:space="preserve"> Physical Education</w:t>
              </w:r>
              <w:r>
                <w:rPr>
                  <w:i/>
                  <w:color w:val="1153CC"/>
                </w:rPr>
                <w:t xml:space="preserve"> </w:t>
              </w:r>
            </w:hyperlink>
            <w:r>
              <w:rPr>
                <w:i/>
              </w:rPr>
              <w:t>and</w:t>
            </w:r>
            <w:r>
              <w:rPr>
                <w:i/>
                <w:spacing w:val="-21"/>
              </w:rPr>
              <w:t xml:space="preserve"> </w:t>
            </w:r>
            <w:r>
              <w:rPr>
                <w:i/>
                <w:spacing w:val="-5"/>
              </w:rPr>
              <w:t>the</w:t>
            </w:r>
            <w:hyperlink r:id="rId91">
              <w:r>
                <w:rPr>
                  <w:i/>
                  <w:color w:val="1153CC"/>
                  <w:spacing w:val="-5"/>
                  <w:u w:val="single" w:color="1153CC"/>
                </w:rPr>
                <w:t xml:space="preserve"> Youth </w:t>
              </w:r>
              <w:r>
                <w:rPr>
                  <w:i/>
                  <w:color w:val="1153CC"/>
                  <w:u w:val="single" w:color="1153CC"/>
                </w:rPr>
                <w:t>Sport</w:t>
              </w:r>
              <w:r>
                <w:rPr>
                  <w:i/>
                  <w:color w:val="1153CC"/>
                  <w:spacing w:val="1"/>
                  <w:u w:val="single" w:color="1153CC"/>
                </w:rPr>
                <w:t xml:space="preserve"> </w:t>
              </w:r>
              <w:r>
                <w:rPr>
                  <w:i/>
                  <w:color w:val="1153CC"/>
                  <w:spacing w:val="-5"/>
                  <w:u w:val="single" w:color="1153CC"/>
                </w:rPr>
                <w:t>Trust</w:t>
              </w:r>
            </w:hyperlink>
          </w:p>
          <w:p w14:paraId="5301A95C" w14:textId="77777777" w:rsidR="008D5AC2" w:rsidRDefault="005712AD">
            <w:pPr>
              <w:pStyle w:val="TableParagraph"/>
              <w:spacing w:before="1"/>
              <w:ind w:left="488" w:right="70"/>
              <w:jc w:val="both"/>
              <w:rPr>
                <w:i/>
              </w:rPr>
            </w:pPr>
            <w:r>
              <w:rPr>
                <w:i/>
              </w:rPr>
              <w:t>guidance from Swim England on school swimming and Step 4 Covid advice</w:t>
            </w:r>
          </w:p>
        </w:tc>
      </w:tr>
      <w:tr w:rsidR="008D5AC2" w14:paraId="1D8A7BBD" w14:textId="77777777">
        <w:trPr>
          <w:trHeight w:val="5675"/>
        </w:trPr>
        <w:tc>
          <w:tcPr>
            <w:tcW w:w="2271" w:type="dxa"/>
            <w:tcBorders>
              <w:right w:val="single" w:sz="8" w:space="0" w:color="000000"/>
            </w:tcBorders>
          </w:tcPr>
          <w:p w14:paraId="64FA64A8" w14:textId="77777777" w:rsidR="008D5AC2" w:rsidRDefault="008D5AC2">
            <w:pPr>
              <w:pStyle w:val="TableParagraph"/>
              <w:spacing w:before="11"/>
              <w:rPr>
                <w:sz w:val="29"/>
              </w:rPr>
            </w:pPr>
          </w:p>
          <w:p w14:paraId="74F46F07" w14:textId="77777777" w:rsidR="008D5AC2" w:rsidRDefault="005712AD">
            <w:pPr>
              <w:pStyle w:val="TableParagraph"/>
              <w:ind w:left="258" w:right="248"/>
              <w:rPr>
                <w:i/>
              </w:rPr>
            </w:pPr>
            <w:r>
              <w:rPr>
                <w:i/>
              </w:rPr>
              <w:t>Use of communal areas - toilets, corridors, sports halls, dining hall, outdoor spaces,</w:t>
            </w:r>
          </w:p>
        </w:tc>
        <w:tc>
          <w:tcPr>
            <w:tcW w:w="1999" w:type="dxa"/>
            <w:tcBorders>
              <w:left w:val="single" w:sz="8" w:space="0" w:color="000000"/>
              <w:right w:val="single" w:sz="8" w:space="0" w:color="000000"/>
            </w:tcBorders>
          </w:tcPr>
          <w:p w14:paraId="605442E5" w14:textId="77777777" w:rsidR="008D5AC2" w:rsidRDefault="008D5AC2">
            <w:pPr>
              <w:pStyle w:val="TableParagraph"/>
              <w:spacing w:before="11"/>
              <w:rPr>
                <w:sz w:val="29"/>
              </w:rPr>
            </w:pPr>
          </w:p>
          <w:p w14:paraId="1B974600" w14:textId="77777777" w:rsidR="008D5AC2" w:rsidRDefault="005712AD">
            <w:pPr>
              <w:pStyle w:val="TableParagraph"/>
              <w:ind w:left="268" w:right="284"/>
              <w:rPr>
                <w:i/>
              </w:rPr>
            </w:pPr>
            <w:r>
              <w:rPr>
                <w:i/>
              </w:rPr>
              <w:t>Contracting coronavirus - staff pupils, visitors, parents/</w:t>
            </w:r>
            <w:proofErr w:type="spellStart"/>
            <w:r>
              <w:rPr>
                <w:i/>
              </w:rPr>
              <w:t>carers</w:t>
            </w:r>
            <w:proofErr w:type="spellEnd"/>
          </w:p>
        </w:tc>
        <w:tc>
          <w:tcPr>
            <w:tcW w:w="941" w:type="dxa"/>
            <w:tcBorders>
              <w:left w:val="single" w:sz="8" w:space="0" w:color="000000"/>
              <w:right w:val="single" w:sz="8" w:space="0" w:color="000000"/>
            </w:tcBorders>
          </w:tcPr>
          <w:p w14:paraId="15653CAD" w14:textId="77777777" w:rsidR="008D5AC2" w:rsidRDefault="008D5AC2">
            <w:pPr>
              <w:pStyle w:val="TableParagraph"/>
              <w:spacing w:before="11"/>
              <w:rPr>
                <w:sz w:val="29"/>
              </w:rPr>
            </w:pPr>
          </w:p>
          <w:p w14:paraId="67D5880B" w14:textId="77777777" w:rsidR="008D5AC2" w:rsidRDefault="005712AD">
            <w:pPr>
              <w:pStyle w:val="TableParagraph"/>
              <w:ind w:left="482"/>
              <w:rPr>
                <w:i/>
              </w:rPr>
            </w:pPr>
            <w:r>
              <w:rPr>
                <w:i/>
              </w:rPr>
              <w:t>H</w:t>
            </w:r>
          </w:p>
        </w:tc>
        <w:tc>
          <w:tcPr>
            <w:tcW w:w="5599" w:type="dxa"/>
            <w:tcBorders>
              <w:left w:val="single" w:sz="8" w:space="0" w:color="000000"/>
              <w:right w:val="single" w:sz="8" w:space="0" w:color="000000"/>
            </w:tcBorders>
          </w:tcPr>
          <w:p w14:paraId="05D10DFA" w14:textId="77777777" w:rsidR="008D5AC2" w:rsidRDefault="008D5AC2">
            <w:pPr>
              <w:pStyle w:val="TableParagraph"/>
              <w:spacing w:before="11"/>
              <w:rPr>
                <w:sz w:val="29"/>
              </w:rPr>
            </w:pPr>
          </w:p>
          <w:p w14:paraId="4011EC96" w14:textId="77777777" w:rsidR="008D5AC2" w:rsidRDefault="005712AD">
            <w:pPr>
              <w:pStyle w:val="TableParagraph"/>
              <w:numPr>
                <w:ilvl w:val="0"/>
                <w:numId w:val="23"/>
              </w:numPr>
              <w:tabs>
                <w:tab w:val="left" w:pos="851"/>
                <w:tab w:val="left" w:pos="852"/>
              </w:tabs>
              <w:ind w:right="99"/>
              <w:rPr>
                <w:i/>
              </w:rPr>
            </w:pPr>
            <w:r>
              <w:rPr>
                <w:i/>
              </w:rPr>
              <w:t xml:space="preserve">Enhanced cleaning takes place within these areas in line with the cleaning schedule (including </w:t>
            </w:r>
            <w:proofErr w:type="spellStart"/>
            <w:r>
              <w:rPr>
                <w:i/>
              </w:rPr>
              <w:t>sharedequipment</w:t>
            </w:r>
            <w:proofErr w:type="spellEnd"/>
            <w:r>
              <w:rPr>
                <w:i/>
              </w:rPr>
              <w:t>/furniture/frequently touched</w:t>
            </w:r>
            <w:r>
              <w:rPr>
                <w:i/>
                <w:spacing w:val="-3"/>
              </w:rPr>
              <w:t xml:space="preserve"> </w:t>
            </w:r>
            <w:r>
              <w:rPr>
                <w:i/>
              </w:rPr>
              <w:t>points).</w:t>
            </w:r>
          </w:p>
          <w:p w14:paraId="0AAE1C40" w14:textId="77777777" w:rsidR="008D5AC2" w:rsidRDefault="005712AD">
            <w:pPr>
              <w:pStyle w:val="TableParagraph"/>
              <w:numPr>
                <w:ilvl w:val="0"/>
                <w:numId w:val="23"/>
              </w:numPr>
              <w:tabs>
                <w:tab w:val="left" w:pos="851"/>
                <w:tab w:val="left" w:pos="852"/>
              </w:tabs>
              <w:spacing w:before="1"/>
              <w:ind w:right="844"/>
              <w:rPr>
                <w:i/>
              </w:rPr>
            </w:pPr>
            <w:r>
              <w:rPr>
                <w:i/>
              </w:rPr>
              <w:t>Staff to observe social distancing where appropriate.</w:t>
            </w:r>
          </w:p>
        </w:tc>
        <w:tc>
          <w:tcPr>
            <w:tcW w:w="979" w:type="dxa"/>
            <w:tcBorders>
              <w:left w:val="single" w:sz="8" w:space="0" w:color="000000"/>
              <w:right w:val="single" w:sz="8" w:space="0" w:color="000000"/>
            </w:tcBorders>
          </w:tcPr>
          <w:p w14:paraId="547E69FD" w14:textId="77777777" w:rsidR="008D5AC2" w:rsidRDefault="008D5AC2">
            <w:pPr>
              <w:pStyle w:val="TableParagraph"/>
              <w:spacing w:before="11"/>
              <w:rPr>
                <w:sz w:val="29"/>
              </w:rPr>
            </w:pPr>
          </w:p>
          <w:p w14:paraId="10B4E53B" w14:textId="77777777" w:rsidR="008D5AC2" w:rsidRDefault="005712AD">
            <w:pPr>
              <w:pStyle w:val="TableParagraph"/>
              <w:ind w:left="502"/>
              <w:rPr>
                <w:i/>
              </w:rPr>
            </w:pPr>
            <w:r>
              <w:rPr>
                <w:i/>
              </w:rPr>
              <w:t>M</w:t>
            </w:r>
          </w:p>
        </w:tc>
        <w:tc>
          <w:tcPr>
            <w:tcW w:w="3891" w:type="dxa"/>
            <w:tcBorders>
              <w:left w:val="single" w:sz="8" w:space="0" w:color="000000"/>
            </w:tcBorders>
          </w:tcPr>
          <w:p w14:paraId="06CAC581" w14:textId="77777777" w:rsidR="008D5AC2" w:rsidRDefault="008D5AC2">
            <w:pPr>
              <w:pStyle w:val="TableParagraph"/>
              <w:rPr>
                <w:sz w:val="24"/>
              </w:rPr>
            </w:pPr>
          </w:p>
          <w:p w14:paraId="2C079AC4" w14:textId="77777777" w:rsidR="008D5AC2" w:rsidRDefault="008D5AC2">
            <w:pPr>
              <w:pStyle w:val="TableParagraph"/>
              <w:spacing w:before="9"/>
              <w:rPr>
                <w:sz w:val="26"/>
              </w:rPr>
            </w:pPr>
          </w:p>
          <w:p w14:paraId="3AC90DD2" w14:textId="77777777" w:rsidR="008D5AC2" w:rsidRDefault="005712AD">
            <w:pPr>
              <w:pStyle w:val="TableParagraph"/>
              <w:ind w:left="411" w:right="566"/>
              <w:rPr>
                <w:i/>
              </w:rPr>
            </w:pPr>
            <w:r>
              <w:rPr>
                <w:i/>
              </w:rPr>
              <w:t xml:space="preserve">Encouraging people to wait and allow others to pass in narrow spaces </w:t>
            </w:r>
            <w:proofErr w:type="gramStart"/>
            <w:r>
              <w:rPr>
                <w:i/>
              </w:rPr>
              <w:t>e.g.</w:t>
            </w:r>
            <w:proofErr w:type="gramEnd"/>
            <w:r>
              <w:rPr>
                <w:i/>
              </w:rPr>
              <w:t xml:space="preserve"> doorways</w:t>
            </w:r>
          </w:p>
          <w:p w14:paraId="4E24091B" w14:textId="77777777" w:rsidR="008D5AC2" w:rsidRDefault="008D5AC2">
            <w:pPr>
              <w:pStyle w:val="TableParagraph"/>
              <w:spacing w:before="4"/>
            </w:pPr>
          </w:p>
          <w:p w14:paraId="577E2627" w14:textId="77777777" w:rsidR="008D5AC2" w:rsidRDefault="005712AD">
            <w:pPr>
              <w:pStyle w:val="TableParagraph"/>
              <w:spacing w:line="568" w:lineRule="auto"/>
              <w:ind w:left="411" w:right="1238"/>
              <w:rPr>
                <w:i/>
              </w:rPr>
            </w:pPr>
            <w:r>
              <w:rPr>
                <w:i/>
              </w:rPr>
              <w:t>Review signage Identify relevant Coms</w:t>
            </w:r>
          </w:p>
        </w:tc>
      </w:tr>
    </w:tbl>
    <w:p w14:paraId="64B9C5C5" w14:textId="77777777" w:rsidR="008D5AC2" w:rsidRDefault="008D5AC2">
      <w:pPr>
        <w:spacing w:line="568" w:lineRule="auto"/>
        <w:sectPr w:rsidR="008D5AC2">
          <w:pgSz w:w="16850" w:h="11930" w:orient="landscape"/>
          <w:pgMar w:top="1120" w:right="360" w:bottom="820" w:left="500" w:header="0" w:footer="634" w:gutter="0"/>
          <w:cols w:space="720"/>
        </w:sectPr>
      </w:pPr>
    </w:p>
    <w:p w14:paraId="45E4F4AD" w14:textId="77777777" w:rsidR="008D5AC2" w:rsidRDefault="00A4732B">
      <w:pPr>
        <w:spacing w:before="6"/>
        <w:rPr>
          <w:sz w:val="8"/>
        </w:rPr>
      </w:pPr>
      <w:r>
        <w:rPr>
          <w:noProof/>
        </w:rPr>
        <w:lastRenderedPageBreak/>
        <mc:AlternateContent>
          <mc:Choice Requires="wps">
            <w:drawing>
              <wp:anchor distT="0" distB="0" distL="114300" distR="114300" simplePos="0" relativeHeight="486510080" behindDoc="1" locked="0" layoutInCell="1" allowOverlap="1" wp14:anchorId="4C9DF448" wp14:editId="7175F964">
                <wp:simplePos x="0" y="0"/>
                <wp:positionH relativeFrom="page">
                  <wp:posOffset>4864100</wp:posOffset>
                </wp:positionH>
                <wp:positionV relativeFrom="page">
                  <wp:posOffset>4641850</wp:posOffset>
                </wp:positionV>
                <wp:extent cx="38100" cy="0"/>
                <wp:effectExtent l="0" t="0" r="0" b="0"/>
                <wp:wrapNone/>
                <wp:docPr id="8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A2D2B" id="Line 51" o:spid="_x0000_s1026" style="position:absolute;z-index:-168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pt,365.5pt" to="386pt,3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" strokeweight="1pt">
                <o:lock v:ext="edit" shapetype="f"/>
                <w10:wrap anchorx="page" anchory="page"/>
              </v:line>
            </w:pict>
          </mc:Fallback>
        </mc:AlternateContent>
      </w: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3DF7B760" w14:textId="77777777">
        <w:trPr>
          <w:trHeight w:val="8759"/>
        </w:trPr>
        <w:tc>
          <w:tcPr>
            <w:tcW w:w="2271" w:type="dxa"/>
            <w:tcBorders>
              <w:right w:val="single" w:sz="8" w:space="0" w:color="000000"/>
            </w:tcBorders>
          </w:tcPr>
          <w:p w14:paraId="7B8B7014" w14:textId="77777777" w:rsidR="008D5AC2" w:rsidRDefault="008D5AC2">
            <w:pPr>
              <w:pStyle w:val="TableParagraph"/>
              <w:rPr>
                <w:sz w:val="30"/>
              </w:rPr>
            </w:pPr>
          </w:p>
          <w:p w14:paraId="2F57AA4D" w14:textId="77777777" w:rsidR="008D5AC2" w:rsidRDefault="005712AD">
            <w:pPr>
              <w:pStyle w:val="TableParagraph"/>
              <w:ind w:left="409" w:right="465"/>
              <w:rPr>
                <w:i/>
              </w:rPr>
            </w:pPr>
            <w:r>
              <w:rPr>
                <w:i/>
              </w:rPr>
              <w:t xml:space="preserve">Staff use of communal </w:t>
            </w:r>
            <w:r>
              <w:rPr>
                <w:i/>
                <w:spacing w:val="-2"/>
              </w:rPr>
              <w:t xml:space="preserve">areas/working </w:t>
            </w:r>
            <w:r>
              <w:rPr>
                <w:i/>
              </w:rPr>
              <w:t>with different groups.</w:t>
            </w:r>
          </w:p>
          <w:p w14:paraId="512D0957" w14:textId="77777777" w:rsidR="008D5AC2" w:rsidRDefault="008D5AC2">
            <w:pPr>
              <w:pStyle w:val="TableParagraph"/>
              <w:rPr>
                <w:sz w:val="24"/>
              </w:rPr>
            </w:pPr>
          </w:p>
          <w:p w14:paraId="47CC1F61" w14:textId="77777777" w:rsidR="008D5AC2" w:rsidRDefault="008D5AC2">
            <w:pPr>
              <w:pStyle w:val="TableParagraph"/>
              <w:rPr>
                <w:sz w:val="24"/>
              </w:rPr>
            </w:pPr>
          </w:p>
          <w:p w14:paraId="7CDC9EBB" w14:textId="77777777" w:rsidR="008D5AC2" w:rsidRDefault="005712AD">
            <w:pPr>
              <w:pStyle w:val="TableParagraph"/>
              <w:spacing w:before="180"/>
              <w:ind w:left="409" w:right="145"/>
              <w:rPr>
                <w:i/>
              </w:rPr>
            </w:pPr>
            <w:r>
              <w:rPr>
                <w:i/>
              </w:rPr>
              <w:t xml:space="preserve">Use of </w:t>
            </w:r>
            <w:r>
              <w:rPr>
                <w:i/>
                <w:spacing w:val="-4"/>
              </w:rPr>
              <w:t xml:space="preserve">supply </w:t>
            </w:r>
            <w:r>
              <w:rPr>
                <w:i/>
              </w:rPr>
              <w:t>teachers and temporary workers</w:t>
            </w:r>
          </w:p>
        </w:tc>
        <w:tc>
          <w:tcPr>
            <w:tcW w:w="1999" w:type="dxa"/>
            <w:tcBorders>
              <w:left w:val="single" w:sz="8" w:space="0" w:color="000000"/>
              <w:right w:val="single" w:sz="8" w:space="0" w:color="000000"/>
            </w:tcBorders>
          </w:tcPr>
          <w:p w14:paraId="36C26B9D" w14:textId="77777777" w:rsidR="008D5AC2" w:rsidRDefault="008D5AC2">
            <w:pPr>
              <w:pStyle w:val="TableParagraph"/>
              <w:rPr>
                <w:sz w:val="30"/>
              </w:rPr>
            </w:pPr>
          </w:p>
          <w:p w14:paraId="5BA72D4A" w14:textId="77777777" w:rsidR="008D5AC2" w:rsidRDefault="005712AD">
            <w:pPr>
              <w:pStyle w:val="TableParagraph"/>
              <w:ind w:left="417" w:right="135"/>
              <w:rPr>
                <w:i/>
              </w:rPr>
            </w:pPr>
            <w:r>
              <w:rPr>
                <w:i/>
              </w:rPr>
              <w:t>Contracting coronavirus - staff pupils, visitors, parents/</w:t>
            </w:r>
            <w:proofErr w:type="spellStart"/>
            <w:r>
              <w:rPr>
                <w:i/>
              </w:rPr>
              <w:t>carers</w:t>
            </w:r>
            <w:proofErr w:type="spellEnd"/>
          </w:p>
        </w:tc>
        <w:tc>
          <w:tcPr>
            <w:tcW w:w="941" w:type="dxa"/>
            <w:tcBorders>
              <w:left w:val="single" w:sz="8" w:space="0" w:color="000000"/>
              <w:right w:val="single" w:sz="8" w:space="0" w:color="000000"/>
            </w:tcBorders>
          </w:tcPr>
          <w:p w14:paraId="3781661F" w14:textId="77777777" w:rsidR="008D5AC2" w:rsidRDefault="008D5AC2">
            <w:pPr>
              <w:pStyle w:val="TableParagraph"/>
              <w:rPr>
                <w:sz w:val="30"/>
              </w:rPr>
            </w:pPr>
          </w:p>
          <w:p w14:paraId="7A377EDC" w14:textId="77777777" w:rsidR="008D5AC2" w:rsidRDefault="005712AD">
            <w:pPr>
              <w:pStyle w:val="TableParagraph"/>
              <w:ind w:left="557"/>
              <w:rPr>
                <w:i/>
              </w:rPr>
            </w:pPr>
            <w:r>
              <w:rPr>
                <w:i/>
              </w:rPr>
              <w:t>H</w:t>
            </w:r>
          </w:p>
        </w:tc>
        <w:tc>
          <w:tcPr>
            <w:tcW w:w="5599" w:type="dxa"/>
            <w:tcBorders>
              <w:left w:val="single" w:sz="8" w:space="0" w:color="000000"/>
              <w:right w:val="single" w:sz="8" w:space="0" w:color="000000"/>
            </w:tcBorders>
          </w:tcPr>
          <w:p w14:paraId="3E0AC8B1" w14:textId="77777777" w:rsidR="008D5AC2" w:rsidRDefault="008D5AC2">
            <w:pPr>
              <w:pStyle w:val="TableParagraph"/>
              <w:rPr>
                <w:sz w:val="30"/>
              </w:rPr>
            </w:pPr>
          </w:p>
          <w:p w14:paraId="3EC1F110" w14:textId="77777777" w:rsidR="008D5AC2" w:rsidRDefault="005712AD">
            <w:pPr>
              <w:pStyle w:val="TableParagraph"/>
              <w:numPr>
                <w:ilvl w:val="0"/>
                <w:numId w:val="22"/>
              </w:numPr>
              <w:tabs>
                <w:tab w:val="left" w:pos="851"/>
                <w:tab w:val="left" w:pos="852"/>
              </w:tabs>
              <w:ind w:right="198"/>
              <w:rPr>
                <w:i/>
              </w:rPr>
            </w:pPr>
            <w:r>
              <w:rPr>
                <w:i/>
              </w:rPr>
              <w:t>Staff will observe social distancing as much as is practically possible at lunch</w:t>
            </w:r>
            <w:r>
              <w:rPr>
                <w:i/>
                <w:spacing w:val="-1"/>
              </w:rPr>
              <w:t xml:space="preserve"> </w:t>
            </w:r>
            <w:r>
              <w:rPr>
                <w:i/>
              </w:rPr>
              <w:t>time.</w:t>
            </w:r>
          </w:p>
          <w:p w14:paraId="3149C695" w14:textId="7C01D7F4" w:rsidR="008D5AC2" w:rsidRDefault="005712AD">
            <w:pPr>
              <w:pStyle w:val="TableParagraph"/>
              <w:numPr>
                <w:ilvl w:val="0"/>
                <w:numId w:val="22"/>
              </w:numPr>
              <w:tabs>
                <w:tab w:val="left" w:pos="851"/>
                <w:tab w:val="left" w:pos="852"/>
              </w:tabs>
              <w:ind w:right="185"/>
              <w:rPr>
                <w:i/>
              </w:rPr>
            </w:pPr>
            <w:r>
              <w:rPr>
                <w:i/>
              </w:rPr>
              <w:t xml:space="preserve">More frequent cleaning of shared spaces should also </w:t>
            </w:r>
            <w:r>
              <w:rPr>
                <w:i/>
                <w:spacing w:val="-4"/>
              </w:rPr>
              <w:t xml:space="preserve">occur. </w:t>
            </w:r>
          </w:p>
          <w:p w14:paraId="6DC6A373" w14:textId="77777777" w:rsidR="00A4732B" w:rsidRDefault="00A4732B" w:rsidP="00A4732B">
            <w:pPr>
              <w:pStyle w:val="TableParagraph"/>
              <w:tabs>
                <w:tab w:val="left" w:pos="851"/>
                <w:tab w:val="left" w:pos="852"/>
              </w:tabs>
              <w:ind w:left="852" w:right="185"/>
              <w:rPr>
                <w:i/>
              </w:rPr>
            </w:pPr>
          </w:p>
          <w:p w14:paraId="76541ED0" w14:textId="713D89F1" w:rsidR="008D5AC2" w:rsidRDefault="005712AD">
            <w:pPr>
              <w:pStyle w:val="TableParagraph"/>
              <w:numPr>
                <w:ilvl w:val="0"/>
                <w:numId w:val="22"/>
              </w:numPr>
              <w:tabs>
                <w:tab w:val="left" w:pos="851"/>
                <w:tab w:val="left" w:pos="852"/>
              </w:tabs>
              <w:ind w:right="159"/>
              <w:rPr>
                <w:i/>
              </w:rPr>
            </w:pPr>
            <w:r>
              <w:rPr>
                <w:i/>
              </w:rPr>
              <w:t xml:space="preserve">Measures are applied within shared </w:t>
            </w:r>
            <w:r w:rsidR="00A4732B">
              <w:rPr>
                <w:i/>
              </w:rPr>
              <w:t>office sand</w:t>
            </w:r>
            <w:r>
              <w:rPr>
                <w:i/>
              </w:rPr>
              <w:t xml:space="preserve"> staff room(s) to maintain social distancing (2m or 1m plus a risk</w:t>
            </w:r>
            <w:r>
              <w:rPr>
                <w:i/>
                <w:spacing w:val="-12"/>
              </w:rPr>
              <w:t xml:space="preserve"> </w:t>
            </w:r>
            <w:proofErr w:type="gramStart"/>
            <w:r>
              <w:rPr>
                <w:i/>
              </w:rPr>
              <w:t>mitigation)*</w:t>
            </w:r>
            <w:proofErr w:type="gramEnd"/>
          </w:p>
          <w:p w14:paraId="142F05DB" w14:textId="30566943" w:rsidR="008D5AC2" w:rsidRDefault="005712AD">
            <w:pPr>
              <w:pStyle w:val="TableParagraph"/>
              <w:numPr>
                <w:ilvl w:val="0"/>
                <w:numId w:val="22"/>
              </w:numPr>
              <w:tabs>
                <w:tab w:val="left" w:pos="851"/>
                <w:tab w:val="left" w:pos="852"/>
              </w:tabs>
              <w:ind w:right="127"/>
              <w:rPr>
                <w:i/>
              </w:rPr>
            </w:pPr>
            <w:r>
              <w:rPr>
                <w:i/>
              </w:rPr>
              <w:t xml:space="preserve">Clear use and cleaning guidance for </w:t>
            </w:r>
            <w:r w:rsidR="00A4732B">
              <w:rPr>
                <w:i/>
              </w:rPr>
              <w:t>staff toilets</w:t>
            </w:r>
            <w:r>
              <w:rPr>
                <w:i/>
              </w:rPr>
              <w:t xml:space="preserve"> are in place to ensure they are kept clean and social distancing is achieved as much as possible.</w:t>
            </w:r>
          </w:p>
          <w:p w14:paraId="6B00526F" w14:textId="77777777" w:rsidR="008D5AC2" w:rsidRDefault="005712AD">
            <w:pPr>
              <w:pStyle w:val="TableParagraph"/>
              <w:numPr>
                <w:ilvl w:val="0"/>
                <w:numId w:val="22"/>
              </w:numPr>
              <w:tabs>
                <w:tab w:val="left" w:pos="851"/>
                <w:tab w:val="left" w:pos="852"/>
              </w:tabs>
              <w:ind w:right="117"/>
              <w:rPr>
                <w:i/>
              </w:rPr>
            </w:pPr>
            <w:r>
              <w:rPr>
                <w:i/>
              </w:rPr>
              <w:t xml:space="preserve">Staff maintain 2m distance (or 1m plus a risk mitigation) from pupils where possible (especially with other adults and </w:t>
            </w:r>
            <w:proofErr w:type="spellStart"/>
            <w:r>
              <w:rPr>
                <w:i/>
              </w:rPr>
              <w:t>olderchildren</w:t>
            </w:r>
            <w:proofErr w:type="spellEnd"/>
            <w:r>
              <w:rPr>
                <w:i/>
              </w:rPr>
              <w:t xml:space="preserve">). Face to face contact within 1m of anyone is </w:t>
            </w:r>
            <w:proofErr w:type="spellStart"/>
            <w:r>
              <w:rPr>
                <w:i/>
              </w:rPr>
              <w:t>minimised</w:t>
            </w:r>
            <w:proofErr w:type="spellEnd"/>
            <w:r>
              <w:rPr>
                <w:i/>
              </w:rPr>
              <w:t>.</w:t>
            </w:r>
          </w:p>
          <w:p w14:paraId="06676F27" w14:textId="77777777" w:rsidR="008D5AC2" w:rsidRDefault="008D5AC2">
            <w:pPr>
              <w:pStyle w:val="TableParagraph"/>
              <w:spacing w:before="10"/>
              <w:rPr>
                <w:sz w:val="20"/>
              </w:rPr>
            </w:pPr>
          </w:p>
          <w:p w14:paraId="491FE457" w14:textId="77777777" w:rsidR="008D5AC2" w:rsidRDefault="005712AD">
            <w:pPr>
              <w:pStyle w:val="TableParagraph"/>
              <w:ind w:left="417" w:right="43" w:firstLine="76"/>
              <w:jc w:val="both"/>
              <w:rPr>
                <w:i/>
              </w:rPr>
            </w:pPr>
            <w:r>
              <w:rPr>
                <w:i/>
                <w:spacing w:val="-5"/>
              </w:rPr>
              <w:t xml:space="preserve">Temporary </w:t>
            </w:r>
            <w:r>
              <w:rPr>
                <w:i/>
              </w:rPr>
              <w:t xml:space="preserve">staff and visiting staff will be expected to comply with the school’s arrangements for managing and </w:t>
            </w:r>
            <w:proofErr w:type="spellStart"/>
            <w:r>
              <w:rPr>
                <w:i/>
              </w:rPr>
              <w:t>minimising</w:t>
            </w:r>
            <w:proofErr w:type="spellEnd"/>
            <w:r>
              <w:rPr>
                <w:i/>
              </w:rPr>
              <w:t xml:space="preserve"> risk, continuing to take care to maintain distance from other staff and pupils (where possible). All temporary staff are made aware of the content of the Covid risk assessment and any other relevant information as soon as possible after the booking is</w:t>
            </w:r>
            <w:r>
              <w:rPr>
                <w:i/>
                <w:spacing w:val="-13"/>
              </w:rPr>
              <w:t xml:space="preserve"> </w:t>
            </w:r>
            <w:r>
              <w:rPr>
                <w:i/>
              </w:rPr>
              <w:t>confirmed.</w:t>
            </w:r>
          </w:p>
        </w:tc>
        <w:tc>
          <w:tcPr>
            <w:tcW w:w="979" w:type="dxa"/>
            <w:tcBorders>
              <w:left w:val="single" w:sz="8" w:space="0" w:color="000000"/>
              <w:right w:val="single" w:sz="8" w:space="0" w:color="000000"/>
            </w:tcBorders>
          </w:tcPr>
          <w:p w14:paraId="6787A7C8" w14:textId="77777777" w:rsidR="008D5AC2" w:rsidRDefault="008D5AC2">
            <w:pPr>
              <w:pStyle w:val="TableParagraph"/>
              <w:rPr>
                <w:sz w:val="30"/>
              </w:rPr>
            </w:pPr>
          </w:p>
          <w:p w14:paraId="5A3C9D1D" w14:textId="77777777" w:rsidR="008D5AC2" w:rsidRDefault="005712AD">
            <w:pPr>
              <w:pStyle w:val="TableParagraph"/>
              <w:ind w:left="605"/>
              <w:rPr>
                <w:i/>
              </w:rPr>
            </w:pPr>
            <w:r>
              <w:rPr>
                <w:i/>
              </w:rPr>
              <w:t>L</w:t>
            </w:r>
          </w:p>
        </w:tc>
        <w:tc>
          <w:tcPr>
            <w:tcW w:w="3891" w:type="dxa"/>
            <w:tcBorders>
              <w:left w:val="single" w:sz="8" w:space="0" w:color="000000"/>
            </w:tcBorders>
          </w:tcPr>
          <w:p w14:paraId="62644C3B" w14:textId="77777777" w:rsidR="008D5AC2" w:rsidRDefault="008D5AC2">
            <w:pPr>
              <w:pStyle w:val="TableParagraph"/>
              <w:rPr>
                <w:sz w:val="24"/>
              </w:rPr>
            </w:pPr>
          </w:p>
          <w:p w14:paraId="3CCD6673" w14:textId="77777777" w:rsidR="008D5AC2" w:rsidRDefault="008D5AC2">
            <w:pPr>
              <w:pStyle w:val="TableParagraph"/>
              <w:spacing w:before="10"/>
              <w:rPr>
                <w:sz w:val="27"/>
              </w:rPr>
            </w:pPr>
          </w:p>
          <w:p w14:paraId="2EE01CA6" w14:textId="77777777" w:rsidR="008D5AC2" w:rsidRDefault="005712AD">
            <w:pPr>
              <w:pStyle w:val="TableParagraph"/>
              <w:ind w:left="426" w:right="269"/>
              <w:rPr>
                <w:i/>
              </w:rPr>
            </w:pPr>
            <w:r>
              <w:rPr>
                <w:i/>
              </w:rPr>
              <w:t>*Review and apply the guidance for working safely in offices if applicable (</w:t>
            </w:r>
            <w:proofErr w:type="gramStart"/>
            <w:r>
              <w:rPr>
                <w:i/>
              </w:rPr>
              <w:t>e.g.</w:t>
            </w:r>
            <w:proofErr w:type="gramEnd"/>
            <w:r>
              <w:rPr>
                <w:i/>
              </w:rPr>
              <w:t xml:space="preserve"> receptions and shared offices)</w:t>
            </w:r>
          </w:p>
          <w:p w14:paraId="66B7E218" w14:textId="77777777" w:rsidR="008D5AC2" w:rsidRDefault="008D5AC2">
            <w:pPr>
              <w:pStyle w:val="TableParagraph"/>
              <w:rPr>
                <w:sz w:val="24"/>
              </w:rPr>
            </w:pPr>
          </w:p>
          <w:p w14:paraId="3769B219" w14:textId="77777777" w:rsidR="008D5AC2" w:rsidRDefault="008D5AC2">
            <w:pPr>
              <w:pStyle w:val="TableParagraph"/>
              <w:rPr>
                <w:sz w:val="24"/>
              </w:rPr>
            </w:pPr>
          </w:p>
          <w:p w14:paraId="565EF623" w14:textId="77777777" w:rsidR="00A4732B" w:rsidRDefault="0095008F" w:rsidP="00A4732B">
            <w:pPr>
              <w:pStyle w:val="TableParagraph"/>
              <w:spacing w:before="182"/>
              <w:ind w:left="426" w:right="114"/>
              <w:rPr>
                <w:i/>
                <w:color w:val="1153CC"/>
                <w:u w:val="single" w:color="1153CC"/>
              </w:rPr>
            </w:pPr>
            <w:hyperlink r:id="rId92">
              <w:r w:rsidR="005712AD">
                <w:rPr>
                  <w:i/>
                  <w:color w:val="1153CC"/>
                  <w:u w:val="single" w:color="1153CC"/>
                </w:rPr>
                <w:t xml:space="preserve">Offices and contact </w:t>
              </w:r>
              <w:proofErr w:type="spellStart"/>
              <w:r w:rsidR="005712AD">
                <w:rPr>
                  <w:i/>
                  <w:color w:val="1153CC"/>
                  <w:u w:val="single" w:color="1153CC"/>
                </w:rPr>
                <w:t>centres</w:t>
              </w:r>
              <w:proofErr w:type="spellEnd"/>
              <w:r w:rsidR="005712AD">
                <w:rPr>
                  <w:i/>
                  <w:color w:val="1153CC"/>
                  <w:u w:val="single" w:color="1153CC"/>
                </w:rPr>
                <w:t xml:space="preserve"> -</w:t>
              </w:r>
            </w:hyperlink>
            <w:r w:rsidR="005712AD">
              <w:rPr>
                <w:i/>
                <w:color w:val="1153CC"/>
              </w:rPr>
              <w:t xml:space="preserve"> </w:t>
            </w:r>
            <w:hyperlink r:id="rId93">
              <w:r w:rsidR="005712AD">
                <w:rPr>
                  <w:i/>
                  <w:color w:val="1153CC"/>
                  <w:u w:val="single" w:color="1153CC"/>
                </w:rPr>
                <w:t>Working safely during coronavirus</w:t>
              </w:r>
            </w:hyperlink>
            <w:r w:rsidR="005712AD">
              <w:rPr>
                <w:i/>
                <w:color w:val="1153CC"/>
              </w:rPr>
              <w:t xml:space="preserve"> </w:t>
            </w:r>
            <w:hyperlink r:id="rId94">
              <w:r w:rsidR="005712AD">
                <w:rPr>
                  <w:i/>
                  <w:color w:val="1153CC"/>
                  <w:u w:val="single" w:color="1153CC"/>
                </w:rPr>
                <w:t>(COVID-19) - Guidance</w:t>
              </w:r>
            </w:hyperlink>
          </w:p>
          <w:p w14:paraId="173E0E14" w14:textId="77777777" w:rsidR="00A4732B" w:rsidRDefault="00A4732B" w:rsidP="00A4732B">
            <w:pPr>
              <w:pStyle w:val="TableParagraph"/>
              <w:spacing w:before="182"/>
              <w:ind w:left="426" w:right="114"/>
              <w:rPr>
                <w:i/>
                <w:color w:val="1153CC"/>
                <w:u w:val="single" w:color="1153CC"/>
              </w:rPr>
            </w:pPr>
          </w:p>
          <w:p w14:paraId="6CE23AD4" w14:textId="58264B9D" w:rsidR="00A4732B" w:rsidRPr="00A4732B" w:rsidRDefault="0095008F" w:rsidP="00A4732B">
            <w:pPr>
              <w:pStyle w:val="TableParagraph"/>
              <w:spacing w:before="182"/>
              <w:ind w:left="426" w:right="114"/>
              <w:rPr>
                <w:i/>
                <w:color w:val="1153CC"/>
                <w:u w:val="single" w:color="1153CC"/>
              </w:rPr>
            </w:pPr>
            <w:hyperlink r:id="rId95">
              <w:r w:rsidR="00A4732B" w:rsidRPr="412EA047">
                <w:rPr>
                  <w:rStyle w:val="Hyperlink"/>
                  <w:i/>
                  <w:iCs/>
                  <w:color w:val="FF0000"/>
                </w:rPr>
                <w:t>Pregnant workers model risk assessment</w:t>
              </w:r>
            </w:hyperlink>
            <w:r w:rsidR="00A4732B">
              <w:rPr>
                <w:rStyle w:val="Hyperlink"/>
                <w:i/>
                <w:iCs/>
                <w:color w:val="FF0000"/>
              </w:rPr>
              <w:t xml:space="preserve"> will be followed if any staff become pregnant.</w:t>
            </w:r>
          </w:p>
        </w:tc>
      </w:tr>
    </w:tbl>
    <w:p w14:paraId="6342A821" w14:textId="77777777" w:rsidR="008D5AC2" w:rsidRDefault="008D5AC2">
      <w:pPr>
        <w:sectPr w:rsidR="008D5AC2">
          <w:pgSz w:w="16850" w:h="11930" w:orient="landscape"/>
          <w:pgMar w:top="1120" w:right="360" w:bottom="820" w:left="500" w:header="0" w:footer="634" w:gutter="0"/>
          <w:cols w:space="720"/>
        </w:sectPr>
      </w:pPr>
    </w:p>
    <w:p w14:paraId="0F38D40E" w14:textId="77777777" w:rsidR="008D5AC2" w:rsidRDefault="00A4732B">
      <w:pPr>
        <w:spacing w:before="6"/>
        <w:rPr>
          <w:sz w:val="8"/>
        </w:rPr>
      </w:pPr>
      <w:r>
        <w:rPr>
          <w:noProof/>
        </w:rPr>
        <w:lastRenderedPageBreak/>
        <mc:AlternateContent>
          <mc:Choice Requires="wps">
            <w:drawing>
              <wp:anchor distT="0" distB="0" distL="114300" distR="114300" simplePos="0" relativeHeight="486510592" behindDoc="1" locked="0" layoutInCell="1" allowOverlap="1" wp14:anchorId="7844CB89" wp14:editId="044B2C79">
                <wp:simplePos x="0" y="0"/>
                <wp:positionH relativeFrom="page">
                  <wp:posOffset>7085965</wp:posOffset>
                </wp:positionH>
                <wp:positionV relativeFrom="page">
                  <wp:posOffset>4981575</wp:posOffset>
                </wp:positionV>
                <wp:extent cx="22860" cy="10795"/>
                <wp:effectExtent l="0" t="0" r="0" b="0"/>
                <wp:wrapNone/>
                <wp:docPr id="8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10795"/>
                        </a:xfrm>
                        <a:prstGeom prst="rect">
                          <a:avLst/>
                        </a:prstGeom>
                        <a:solidFill>
                          <a:srgbClr val="115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133AE" id="Rectangle 50" o:spid="_x0000_s1026" style="position:absolute;margin-left:557.95pt;margin-top:392.25pt;width:1.8pt;height:.85pt;z-index:-168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" fillcolor="#1153cc" stroked="f">
                <v:path arrowok="t"/>
                <w10:wrap anchorx="page" anchory="page"/>
              </v:rect>
            </w:pict>
          </mc:Fallback>
        </mc:AlternateContent>
      </w: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5EF73860" w14:textId="77777777">
        <w:trPr>
          <w:trHeight w:val="8959"/>
        </w:trPr>
        <w:tc>
          <w:tcPr>
            <w:tcW w:w="2271" w:type="dxa"/>
            <w:tcBorders>
              <w:right w:val="single" w:sz="8" w:space="0" w:color="000000"/>
            </w:tcBorders>
          </w:tcPr>
          <w:p w14:paraId="122BDD4D" w14:textId="77777777" w:rsidR="008D5AC2" w:rsidRDefault="008D5AC2">
            <w:pPr>
              <w:pStyle w:val="TableParagraph"/>
              <w:rPr>
                <w:sz w:val="30"/>
              </w:rPr>
            </w:pPr>
          </w:p>
          <w:p w14:paraId="37D5A000" w14:textId="77777777" w:rsidR="008D5AC2" w:rsidRDefault="005712AD">
            <w:pPr>
              <w:pStyle w:val="TableParagraph"/>
              <w:ind w:left="258" w:right="150"/>
              <w:rPr>
                <w:i/>
              </w:rPr>
            </w:pPr>
            <w:r>
              <w:rPr>
                <w:i/>
              </w:rPr>
              <w:t>Outdoor education and off-site visits</w:t>
            </w:r>
          </w:p>
        </w:tc>
        <w:tc>
          <w:tcPr>
            <w:tcW w:w="1999" w:type="dxa"/>
            <w:tcBorders>
              <w:left w:val="single" w:sz="8" w:space="0" w:color="000000"/>
              <w:right w:val="single" w:sz="8" w:space="0" w:color="000000"/>
            </w:tcBorders>
          </w:tcPr>
          <w:p w14:paraId="1967EF5A" w14:textId="77777777" w:rsidR="008D5AC2" w:rsidRDefault="008D5AC2">
            <w:pPr>
              <w:pStyle w:val="TableParagraph"/>
              <w:rPr>
                <w:sz w:val="30"/>
              </w:rPr>
            </w:pPr>
          </w:p>
          <w:p w14:paraId="435610E2" w14:textId="77777777" w:rsidR="008D5AC2" w:rsidRDefault="005712AD">
            <w:pPr>
              <w:pStyle w:val="TableParagraph"/>
              <w:ind w:left="268" w:right="419"/>
              <w:rPr>
                <w:i/>
              </w:rPr>
            </w:pPr>
            <w:r>
              <w:rPr>
                <w:i/>
              </w:rPr>
              <w:t>Contracting coronavirus - staff, pupils, public</w:t>
            </w:r>
          </w:p>
        </w:tc>
        <w:tc>
          <w:tcPr>
            <w:tcW w:w="941" w:type="dxa"/>
            <w:tcBorders>
              <w:left w:val="single" w:sz="8" w:space="0" w:color="000000"/>
              <w:right w:val="single" w:sz="8" w:space="0" w:color="000000"/>
            </w:tcBorders>
          </w:tcPr>
          <w:p w14:paraId="57D288FD" w14:textId="77777777" w:rsidR="008D5AC2" w:rsidRDefault="008D5AC2">
            <w:pPr>
              <w:pStyle w:val="TableParagraph"/>
              <w:rPr>
                <w:sz w:val="30"/>
              </w:rPr>
            </w:pPr>
          </w:p>
          <w:p w14:paraId="42DE386A" w14:textId="77777777" w:rsidR="008D5AC2" w:rsidRDefault="005712AD">
            <w:pPr>
              <w:pStyle w:val="TableParagraph"/>
              <w:ind w:left="482"/>
              <w:rPr>
                <w:i/>
              </w:rPr>
            </w:pPr>
            <w:r>
              <w:rPr>
                <w:i/>
              </w:rPr>
              <w:t>H</w:t>
            </w:r>
          </w:p>
        </w:tc>
        <w:tc>
          <w:tcPr>
            <w:tcW w:w="5599" w:type="dxa"/>
            <w:tcBorders>
              <w:left w:val="single" w:sz="8" w:space="0" w:color="000000"/>
              <w:right w:val="single" w:sz="8" w:space="0" w:color="000000"/>
            </w:tcBorders>
          </w:tcPr>
          <w:p w14:paraId="62270090" w14:textId="77777777" w:rsidR="008D5AC2" w:rsidRDefault="008D5AC2">
            <w:pPr>
              <w:pStyle w:val="TableParagraph"/>
              <w:rPr>
                <w:sz w:val="30"/>
              </w:rPr>
            </w:pPr>
          </w:p>
          <w:p w14:paraId="0D4D8E26" w14:textId="77777777" w:rsidR="008D5AC2" w:rsidRDefault="005712AD">
            <w:pPr>
              <w:pStyle w:val="TableParagraph"/>
              <w:ind w:left="132" w:right="46"/>
              <w:rPr>
                <w:i/>
              </w:rPr>
            </w:pPr>
            <w:r>
              <w:rPr>
                <w:i/>
              </w:rPr>
              <w:t>Offsite activity and educational visits will be conducted in line with relevant coronavirus (COVID-19) secure guidelines and regulations as they relate to each of the home nations. In England this means the following may proceed subject to full and thorough risk assessment ensuring public health advice is followed</w:t>
            </w:r>
          </w:p>
          <w:p w14:paraId="7353089D" w14:textId="77777777" w:rsidR="008D5AC2" w:rsidRDefault="008D5AC2">
            <w:pPr>
              <w:pStyle w:val="TableParagraph"/>
              <w:spacing w:before="8"/>
              <w:rPr>
                <w:sz w:val="20"/>
              </w:rPr>
            </w:pPr>
          </w:p>
          <w:p w14:paraId="537E73CF" w14:textId="77777777" w:rsidR="008D5AC2" w:rsidRDefault="005712AD">
            <w:pPr>
              <w:pStyle w:val="TableParagraph"/>
              <w:spacing w:before="1"/>
              <w:ind w:left="132" w:right="853"/>
              <w:rPr>
                <w:i/>
              </w:rPr>
            </w:pPr>
            <w:r>
              <w:rPr>
                <w:i/>
              </w:rPr>
              <w:t>From the start of the 2021/2022 academic year establishments may go on international visits.</w:t>
            </w:r>
          </w:p>
          <w:p w14:paraId="352DA0F2" w14:textId="77777777" w:rsidR="008D5AC2" w:rsidRDefault="008D5AC2">
            <w:pPr>
              <w:pStyle w:val="TableParagraph"/>
              <w:spacing w:before="11"/>
              <w:rPr>
                <w:sz w:val="20"/>
              </w:rPr>
            </w:pPr>
          </w:p>
          <w:p w14:paraId="3284281A" w14:textId="77777777" w:rsidR="008D5AC2" w:rsidRDefault="005712AD">
            <w:pPr>
              <w:pStyle w:val="TableParagraph"/>
              <w:ind w:left="268"/>
              <w:rPr>
                <w:i/>
              </w:rPr>
            </w:pPr>
            <w:r>
              <w:rPr>
                <w:i/>
              </w:rPr>
              <w:t xml:space="preserve">Day visits and residential visits </w:t>
            </w:r>
            <w:proofErr w:type="spellStart"/>
            <w:r>
              <w:rPr>
                <w:i/>
              </w:rPr>
              <w:t>withinthe</w:t>
            </w:r>
            <w:proofErr w:type="spellEnd"/>
            <w:r>
              <w:rPr>
                <w:i/>
              </w:rPr>
              <w:t xml:space="preserve"> UK may proceed</w:t>
            </w:r>
          </w:p>
          <w:p w14:paraId="13032C2A" w14:textId="77777777" w:rsidR="008D5AC2" w:rsidRDefault="008D5AC2">
            <w:pPr>
              <w:pStyle w:val="TableParagraph"/>
              <w:spacing w:before="10"/>
              <w:rPr>
                <w:sz w:val="20"/>
              </w:rPr>
            </w:pPr>
          </w:p>
          <w:p w14:paraId="7BC1FC01" w14:textId="77777777" w:rsidR="008D5AC2" w:rsidRDefault="005712AD">
            <w:pPr>
              <w:pStyle w:val="TableParagraph"/>
              <w:numPr>
                <w:ilvl w:val="0"/>
                <w:numId w:val="21"/>
              </w:numPr>
              <w:tabs>
                <w:tab w:val="left" w:pos="986"/>
                <w:tab w:val="left" w:pos="987"/>
              </w:tabs>
              <w:ind w:right="108" w:firstLine="0"/>
              <w:rPr>
                <w:i/>
              </w:rPr>
            </w:pPr>
            <w:r>
              <w:rPr>
                <w:i/>
              </w:rPr>
              <w:t xml:space="preserve">Full and thorough risk assessment </w:t>
            </w:r>
            <w:proofErr w:type="spellStart"/>
            <w:r>
              <w:rPr>
                <w:i/>
                <w:spacing w:val="2"/>
              </w:rPr>
              <w:t>isachieved</w:t>
            </w:r>
            <w:proofErr w:type="spellEnd"/>
            <w:r>
              <w:rPr>
                <w:i/>
                <w:spacing w:val="2"/>
              </w:rPr>
              <w:t xml:space="preserve"> </w:t>
            </w:r>
            <w:r>
              <w:rPr>
                <w:i/>
              </w:rPr>
              <w:t>by application of the</w:t>
            </w:r>
            <w:r>
              <w:rPr>
                <w:i/>
                <w:color w:val="1153CC"/>
              </w:rPr>
              <w:t xml:space="preserve"> </w:t>
            </w:r>
            <w:hyperlink r:id="rId96">
              <w:r>
                <w:rPr>
                  <w:i/>
                  <w:color w:val="1153CC"/>
                  <w:u w:val="single" w:color="1153CC"/>
                </w:rPr>
                <w:t>Evolve</w:t>
              </w:r>
              <w:r>
                <w:rPr>
                  <w:i/>
                  <w:color w:val="1153CC"/>
                </w:rPr>
                <w:t xml:space="preserve"> </w:t>
              </w:r>
            </w:hyperlink>
            <w:r>
              <w:rPr>
                <w:i/>
              </w:rPr>
              <w:t>Generic Risk Assessments* (including but not limited to “</w:t>
            </w:r>
            <w:proofErr w:type="spellStart"/>
            <w:r>
              <w:rPr>
                <w:i/>
              </w:rPr>
              <w:t>theEvolve</w:t>
            </w:r>
            <w:proofErr w:type="spellEnd"/>
            <w:r>
              <w:rPr>
                <w:i/>
              </w:rPr>
              <w:t xml:space="preserve"> Coronavirus (COVID-19)" Generic Risk Assessment) and Event Specific Planning to ensure full a thorough risk</w:t>
            </w:r>
            <w:r>
              <w:rPr>
                <w:i/>
                <w:spacing w:val="-2"/>
              </w:rPr>
              <w:t xml:space="preserve"> </w:t>
            </w:r>
            <w:r>
              <w:rPr>
                <w:i/>
              </w:rPr>
              <w:t>assessment.</w:t>
            </w:r>
          </w:p>
          <w:p w14:paraId="5BEDADC5" w14:textId="77777777" w:rsidR="008D5AC2" w:rsidRDefault="008D5AC2">
            <w:pPr>
              <w:pStyle w:val="TableParagraph"/>
              <w:spacing w:before="9"/>
              <w:rPr>
                <w:sz w:val="20"/>
              </w:rPr>
            </w:pPr>
          </w:p>
          <w:p w14:paraId="48303EB3" w14:textId="77777777" w:rsidR="008D5AC2" w:rsidRDefault="005712AD">
            <w:pPr>
              <w:pStyle w:val="TableParagraph"/>
              <w:numPr>
                <w:ilvl w:val="0"/>
                <w:numId w:val="21"/>
              </w:numPr>
              <w:tabs>
                <w:tab w:val="left" w:pos="986"/>
                <w:tab w:val="left" w:pos="987"/>
              </w:tabs>
              <w:spacing w:before="1"/>
              <w:ind w:right="108" w:firstLine="0"/>
              <w:rPr>
                <w:i/>
              </w:rPr>
            </w:pPr>
            <w:r>
              <w:rPr>
                <w:i/>
              </w:rPr>
              <w:t>Visit approvals are applied in line with the NCC</w:t>
            </w:r>
            <w:r>
              <w:rPr>
                <w:i/>
                <w:spacing w:val="-9"/>
              </w:rPr>
              <w:t xml:space="preserve"> </w:t>
            </w:r>
            <w:r>
              <w:rPr>
                <w:i/>
              </w:rPr>
              <w:t>Code</w:t>
            </w:r>
            <w:r>
              <w:rPr>
                <w:i/>
                <w:spacing w:val="-9"/>
              </w:rPr>
              <w:t xml:space="preserve"> </w:t>
            </w:r>
            <w:r>
              <w:rPr>
                <w:i/>
              </w:rPr>
              <w:t>of</w:t>
            </w:r>
            <w:r>
              <w:rPr>
                <w:i/>
                <w:spacing w:val="-7"/>
              </w:rPr>
              <w:t xml:space="preserve"> </w:t>
            </w:r>
            <w:r>
              <w:rPr>
                <w:i/>
              </w:rPr>
              <w:t>Practice</w:t>
            </w:r>
            <w:r>
              <w:rPr>
                <w:i/>
                <w:spacing w:val="-8"/>
              </w:rPr>
              <w:t xml:space="preserve"> </w:t>
            </w:r>
            <w:r>
              <w:rPr>
                <w:i/>
              </w:rPr>
              <w:t>for</w:t>
            </w:r>
            <w:r>
              <w:rPr>
                <w:i/>
                <w:spacing w:val="-7"/>
              </w:rPr>
              <w:t xml:space="preserve"> </w:t>
            </w:r>
            <w:r>
              <w:rPr>
                <w:i/>
              </w:rPr>
              <w:t>Offsite</w:t>
            </w:r>
            <w:r>
              <w:rPr>
                <w:i/>
                <w:spacing w:val="-8"/>
              </w:rPr>
              <w:t xml:space="preserve"> </w:t>
            </w:r>
            <w:r>
              <w:rPr>
                <w:i/>
              </w:rPr>
              <w:t>&amp;</w:t>
            </w:r>
            <w:r>
              <w:rPr>
                <w:i/>
                <w:spacing w:val="-7"/>
              </w:rPr>
              <w:t xml:space="preserve"> </w:t>
            </w:r>
            <w:r>
              <w:rPr>
                <w:i/>
              </w:rPr>
              <w:t>Educational</w:t>
            </w:r>
            <w:r>
              <w:rPr>
                <w:i/>
                <w:spacing w:val="-9"/>
              </w:rPr>
              <w:t xml:space="preserve"> </w:t>
            </w:r>
            <w:r>
              <w:rPr>
                <w:i/>
              </w:rPr>
              <w:t>Visits.</w:t>
            </w:r>
          </w:p>
          <w:p w14:paraId="7DE23496" w14:textId="77777777" w:rsidR="008D5AC2" w:rsidRDefault="008D5AC2">
            <w:pPr>
              <w:pStyle w:val="TableParagraph"/>
              <w:spacing w:before="10"/>
              <w:rPr>
                <w:sz w:val="20"/>
              </w:rPr>
            </w:pPr>
          </w:p>
          <w:p w14:paraId="6A085D58" w14:textId="77777777" w:rsidR="008D5AC2" w:rsidRDefault="005712AD">
            <w:pPr>
              <w:pStyle w:val="TableParagraph"/>
              <w:numPr>
                <w:ilvl w:val="0"/>
                <w:numId w:val="21"/>
              </w:numPr>
              <w:tabs>
                <w:tab w:val="left" w:pos="986"/>
                <w:tab w:val="left" w:pos="987"/>
              </w:tabs>
              <w:ind w:right="256" w:firstLine="0"/>
              <w:rPr>
                <w:i/>
              </w:rPr>
            </w:pPr>
            <w:r>
              <w:rPr>
                <w:i/>
              </w:rPr>
              <w:t xml:space="preserve">Correct application of protocols applied by Evolve ensures adherence to government </w:t>
            </w:r>
            <w:proofErr w:type="spellStart"/>
            <w:r>
              <w:rPr>
                <w:i/>
              </w:rPr>
              <w:t>advicefor</w:t>
            </w:r>
            <w:proofErr w:type="spellEnd"/>
            <w:r>
              <w:rPr>
                <w:i/>
                <w:color w:val="1153CC"/>
                <w:u w:val="single" w:color="1153CC"/>
              </w:rPr>
              <w:t xml:space="preserve"> </w:t>
            </w:r>
            <w:hyperlink r:id="rId97" w:anchor="educational-visits">
              <w:r>
                <w:rPr>
                  <w:i/>
                  <w:color w:val="1153CC"/>
                  <w:u w:val="single" w:color="1153CC"/>
                </w:rPr>
                <w:t>health and safety guidance on educational</w:t>
              </w:r>
              <w:r>
                <w:rPr>
                  <w:i/>
                  <w:color w:val="1153CC"/>
                  <w:spacing w:val="-29"/>
                  <w:u w:val="single" w:color="1153CC"/>
                </w:rPr>
                <w:t xml:space="preserve"> </w:t>
              </w:r>
              <w:r>
                <w:rPr>
                  <w:i/>
                  <w:color w:val="1153CC"/>
                  <w:u w:val="single" w:color="1153CC"/>
                </w:rPr>
                <w:t>visits</w:t>
              </w:r>
            </w:hyperlink>
            <w:r>
              <w:rPr>
                <w:i/>
              </w:rPr>
              <w:t>.</w:t>
            </w:r>
          </w:p>
          <w:p w14:paraId="5DF1E6BD" w14:textId="77777777" w:rsidR="008D5AC2" w:rsidRDefault="008D5AC2">
            <w:pPr>
              <w:pStyle w:val="TableParagraph"/>
              <w:spacing w:before="9"/>
              <w:rPr>
                <w:sz w:val="20"/>
              </w:rPr>
            </w:pPr>
          </w:p>
          <w:p w14:paraId="242DBE79" w14:textId="77777777" w:rsidR="008D5AC2" w:rsidRDefault="005712AD">
            <w:pPr>
              <w:pStyle w:val="TableParagraph"/>
              <w:numPr>
                <w:ilvl w:val="0"/>
                <w:numId w:val="21"/>
              </w:numPr>
              <w:tabs>
                <w:tab w:val="left" w:pos="986"/>
                <w:tab w:val="left" w:pos="987"/>
              </w:tabs>
              <w:ind w:right="114" w:firstLine="0"/>
              <w:rPr>
                <w:i/>
              </w:rPr>
            </w:pPr>
            <w:r>
              <w:rPr>
                <w:i/>
              </w:rPr>
              <w:t xml:space="preserve">Educational Visit Coordinator &amp; </w:t>
            </w:r>
            <w:proofErr w:type="spellStart"/>
            <w:r>
              <w:rPr>
                <w:i/>
              </w:rPr>
              <w:t>Headsreceive</w:t>
            </w:r>
            <w:proofErr w:type="spellEnd"/>
            <w:r>
              <w:rPr>
                <w:i/>
              </w:rPr>
              <w:t xml:space="preserve"> policy guidance updates and actively check for updates on the Evolve system for updates to the above.</w:t>
            </w:r>
          </w:p>
        </w:tc>
        <w:tc>
          <w:tcPr>
            <w:tcW w:w="979" w:type="dxa"/>
            <w:tcBorders>
              <w:left w:val="single" w:sz="8" w:space="0" w:color="000000"/>
              <w:right w:val="single" w:sz="8" w:space="0" w:color="000000"/>
            </w:tcBorders>
          </w:tcPr>
          <w:p w14:paraId="09F0EB52" w14:textId="77777777" w:rsidR="008D5AC2" w:rsidRDefault="008D5AC2">
            <w:pPr>
              <w:pStyle w:val="TableParagraph"/>
              <w:rPr>
                <w:sz w:val="30"/>
              </w:rPr>
            </w:pPr>
          </w:p>
          <w:p w14:paraId="7A806793" w14:textId="77777777" w:rsidR="008D5AC2" w:rsidRDefault="005712AD">
            <w:pPr>
              <w:pStyle w:val="TableParagraph"/>
              <w:ind w:left="530"/>
              <w:rPr>
                <w:i/>
              </w:rPr>
            </w:pPr>
            <w:r>
              <w:rPr>
                <w:i/>
              </w:rPr>
              <w:t>L</w:t>
            </w:r>
          </w:p>
        </w:tc>
        <w:tc>
          <w:tcPr>
            <w:tcW w:w="3891" w:type="dxa"/>
            <w:tcBorders>
              <w:left w:val="single" w:sz="8" w:space="0" w:color="000000"/>
            </w:tcBorders>
          </w:tcPr>
          <w:p w14:paraId="2B127AD9" w14:textId="77777777" w:rsidR="008D5AC2" w:rsidRDefault="008D5AC2">
            <w:pPr>
              <w:pStyle w:val="TableParagraph"/>
              <w:rPr>
                <w:sz w:val="30"/>
              </w:rPr>
            </w:pPr>
          </w:p>
          <w:p w14:paraId="7EFFA7D3" w14:textId="77777777" w:rsidR="008D5AC2" w:rsidRDefault="005712AD">
            <w:pPr>
              <w:pStyle w:val="TableParagraph"/>
              <w:spacing w:line="276" w:lineRule="auto"/>
              <w:ind w:left="277" w:right="88"/>
              <w:rPr>
                <w:i/>
              </w:rPr>
            </w:pPr>
            <w:r>
              <w:rPr>
                <w:i/>
              </w:rPr>
              <w:t>Onsite activities do not require the submission of an Evolve form but, like all activities involving significant risk, they must be subject to a suitable and sufficient risk assessment.</w:t>
            </w:r>
          </w:p>
          <w:p w14:paraId="30D6576B" w14:textId="77777777" w:rsidR="008D5AC2" w:rsidRDefault="008D5AC2">
            <w:pPr>
              <w:pStyle w:val="TableParagraph"/>
              <w:rPr>
                <w:sz w:val="24"/>
              </w:rPr>
            </w:pPr>
          </w:p>
          <w:p w14:paraId="29E470D3" w14:textId="77777777" w:rsidR="008D5AC2" w:rsidRDefault="008D5AC2">
            <w:pPr>
              <w:pStyle w:val="TableParagraph"/>
              <w:rPr>
                <w:sz w:val="24"/>
              </w:rPr>
            </w:pPr>
          </w:p>
          <w:p w14:paraId="3BC91709" w14:textId="77777777" w:rsidR="008D5AC2" w:rsidRDefault="008D5AC2">
            <w:pPr>
              <w:pStyle w:val="TableParagraph"/>
              <w:spacing w:before="11"/>
              <w:rPr>
                <w:sz w:val="18"/>
              </w:rPr>
            </w:pPr>
          </w:p>
          <w:p w14:paraId="2C857994" w14:textId="77777777" w:rsidR="008D5AC2" w:rsidRDefault="005712AD">
            <w:pPr>
              <w:pStyle w:val="TableParagraph"/>
              <w:spacing w:line="276" w:lineRule="auto"/>
              <w:ind w:left="277" w:right="64"/>
              <w:rPr>
                <w:i/>
              </w:rPr>
            </w:pPr>
            <w:r>
              <w:rPr>
                <w:i/>
              </w:rPr>
              <w:t xml:space="preserve">* Evolve Generic Risk Assessments </w:t>
            </w:r>
            <w:proofErr w:type="gramStart"/>
            <w:r>
              <w:rPr>
                <w:i/>
              </w:rPr>
              <w:t>take into account</w:t>
            </w:r>
            <w:proofErr w:type="gramEnd"/>
            <w:r>
              <w:rPr>
                <w:i/>
              </w:rPr>
              <w:t xml:space="preserve"> the requirements outlined by “Schools COVID-19 operational guidance. Updated 17 August 2021” and prescribes broad arrangements as to how these may be applied.</w:t>
            </w:r>
          </w:p>
          <w:p w14:paraId="1795FD48" w14:textId="77777777" w:rsidR="008D5AC2" w:rsidRDefault="008D5AC2">
            <w:pPr>
              <w:pStyle w:val="TableParagraph"/>
              <w:rPr>
                <w:sz w:val="24"/>
              </w:rPr>
            </w:pPr>
          </w:p>
          <w:p w14:paraId="702276D0" w14:textId="77777777" w:rsidR="008D5AC2" w:rsidRDefault="008D5AC2">
            <w:pPr>
              <w:pStyle w:val="TableParagraph"/>
              <w:rPr>
                <w:sz w:val="24"/>
              </w:rPr>
            </w:pPr>
          </w:p>
          <w:p w14:paraId="75350A96" w14:textId="77777777" w:rsidR="008D5AC2" w:rsidRDefault="008D5AC2">
            <w:pPr>
              <w:pStyle w:val="TableParagraph"/>
              <w:spacing w:before="1"/>
              <w:rPr>
                <w:sz w:val="19"/>
              </w:rPr>
            </w:pPr>
          </w:p>
          <w:p w14:paraId="0EE4149B" w14:textId="77777777" w:rsidR="008D5AC2" w:rsidRDefault="005712AD">
            <w:pPr>
              <w:pStyle w:val="TableParagraph"/>
              <w:spacing w:before="1" w:line="276" w:lineRule="auto"/>
              <w:ind w:left="277" w:right="87"/>
              <w:rPr>
                <w:i/>
              </w:rPr>
            </w:pPr>
            <w:r>
              <w:rPr>
                <w:i/>
              </w:rPr>
              <w:t>As per pre-existing practice, establishments are to review these assessments to ensure the stated arrangements are applied where applicable and reasonable to do so. Visit specific arrangements that are either not specified by or are prompted by the generic risk assessments are to be set out in Event Specific Plan.</w:t>
            </w:r>
          </w:p>
        </w:tc>
      </w:tr>
    </w:tbl>
    <w:p w14:paraId="4D3AB24F" w14:textId="77777777" w:rsidR="008D5AC2" w:rsidRDefault="008D5AC2">
      <w:pPr>
        <w:spacing w:line="276" w:lineRule="auto"/>
        <w:sectPr w:rsidR="008D5AC2">
          <w:pgSz w:w="16850" w:h="11930" w:orient="landscape"/>
          <w:pgMar w:top="1120" w:right="360" w:bottom="820" w:left="500" w:header="0" w:footer="634" w:gutter="0"/>
          <w:cols w:space="720"/>
        </w:sectPr>
      </w:pPr>
    </w:p>
    <w:p w14:paraId="5FD76F11" w14:textId="77777777" w:rsidR="008D5AC2" w:rsidRDefault="00A4732B">
      <w:pPr>
        <w:spacing w:before="6"/>
        <w:rPr>
          <w:sz w:val="8"/>
        </w:rPr>
      </w:pPr>
      <w:r>
        <w:rPr>
          <w:noProof/>
        </w:rPr>
        <w:lastRenderedPageBreak/>
        <mc:AlternateContent>
          <mc:Choice Requires="wps">
            <w:drawing>
              <wp:anchor distT="0" distB="0" distL="114300" distR="114300" simplePos="0" relativeHeight="486511104" behindDoc="1" locked="0" layoutInCell="1" allowOverlap="1" wp14:anchorId="66C6926B" wp14:editId="25D432DD">
                <wp:simplePos x="0" y="0"/>
                <wp:positionH relativeFrom="page">
                  <wp:posOffset>4241800</wp:posOffset>
                </wp:positionH>
                <wp:positionV relativeFrom="page">
                  <wp:posOffset>5137150</wp:posOffset>
                </wp:positionV>
                <wp:extent cx="38100" cy="0"/>
                <wp:effectExtent l="0" t="0" r="0" b="0"/>
                <wp:wrapNone/>
                <wp:docPr id="8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0"/>
                        </a:xfrm>
                        <a:prstGeom prst="line">
                          <a:avLst/>
                        </a:prstGeom>
                        <a:noFill/>
                        <a:ln w="12700">
                          <a:solidFill>
                            <a:srgbClr val="FF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1AFF" id="Line 49" o:spid="_x0000_s1026" style="position:absolute;z-index:-168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pt,404.5pt" to="337pt,4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" strokecolor="#f90" strokeweight="1pt">
                <o:lock v:ext="edit" shapetype="f"/>
                <w10:wrap anchorx="page" anchory="page"/>
              </v:line>
            </w:pict>
          </mc:Fallback>
        </mc:AlternateContent>
      </w: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615245A8" w14:textId="77777777">
        <w:trPr>
          <w:trHeight w:val="1275"/>
        </w:trPr>
        <w:tc>
          <w:tcPr>
            <w:tcW w:w="2271" w:type="dxa"/>
            <w:tcBorders>
              <w:right w:val="single" w:sz="8" w:space="0" w:color="000000"/>
            </w:tcBorders>
          </w:tcPr>
          <w:p w14:paraId="66CCCE5E" w14:textId="77777777" w:rsidR="008D5AC2" w:rsidRDefault="005712AD">
            <w:pPr>
              <w:pStyle w:val="TableParagraph"/>
              <w:spacing w:before="88"/>
              <w:ind w:left="138"/>
              <w:rPr>
                <w:i/>
              </w:rPr>
            </w:pPr>
            <w:r>
              <w:rPr>
                <w:i/>
              </w:rPr>
              <w:t>Play activities</w:t>
            </w:r>
          </w:p>
        </w:tc>
        <w:tc>
          <w:tcPr>
            <w:tcW w:w="1999" w:type="dxa"/>
            <w:tcBorders>
              <w:left w:val="single" w:sz="8" w:space="0" w:color="000000"/>
              <w:right w:val="single" w:sz="8" w:space="0" w:color="000000"/>
            </w:tcBorders>
          </w:tcPr>
          <w:p w14:paraId="5A15DB44" w14:textId="77777777" w:rsidR="008D5AC2" w:rsidRDefault="005712AD">
            <w:pPr>
              <w:pStyle w:val="TableParagraph"/>
              <w:spacing w:before="88"/>
              <w:ind w:left="148" w:right="62"/>
              <w:rPr>
                <w:i/>
              </w:rPr>
            </w:pPr>
            <w:r>
              <w:rPr>
                <w:i/>
              </w:rPr>
              <w:t>Contracting coronavirus - staff and pupils</w:t>
            </w:r>
          </w:p>
        </w:tc>
        <w:tc>
          <w:tcPr>
            <w:tcW w:w="941" w:type="dxa"/>
            <w:tcBorders>
              <w:left w:val="single" w:sz="8" w:space="0" w:color="000000"/>
              <w:right w:val="single" w:sz="8" w:space="0" w:color="000000"/>
            </w:tcBorders>
          </w:tcPr>
          <w:p w14:paraId="1389A7DB" w14:textId="77777777" w:rsidR="008D5AC2" w:rsidRDefault="005712AD">
            <w:pPr>
              <w:pStyle w:val="TableParagraph"/>
              <w:spacing w:before="88"/>
              <w:ind w:left="68"/>
              <w:jc w:val="center"/>
              <w:rPr>
                <w:i/>
              </w:rPr>
            </w:pPr>
            <w:r>
              <w:rPr>
                <w:i/>
              </w:rPr>
              <w:t>H</w:t>
            </w:r>
          </w:p>
        </w:tc>
        <w:tc>
          <w:tcPr>
            <w:tcW w:w="5599" w:type="dxa"/>
            <w:tcBorders>
              <w:left w:val="single" w:sz="8" w:space="0" w:color="000000"/>
              <w:right w:val="single" w:sz="8" w:space="0" w:color="000000"/>
            </w:tcBorders>
          </w:tcPr>
          <w:p w14:paraId="22F94278" w14:textId="77777777" w:rsidR="008D5AC2" w:rsidRDefault="005712AD">
            <w:pPr>
              <w:pStyle w:val="TableParagraph"/>
              <w:numPr>
                <w:ilvl w:val="0"/>
                <w:numId w:val="20"/>
              </w:numPr>
              <w:tabs>
                <w:tab w:val="left" w:pos="741"/>
                <w:tab w:val="left" w:pos="742"/>
              </w:tabs>
              <w:ind w:right="712"/>
              <w:rPr>
                <w:i/>
              </w:rPr>
            </w:pPr>
            <w:r>
              <w:rPr>
                <w:i/>
              </w:rPr>
              <w:t>Existing school play risk assessment has been reviewed against government advice and shared with</w:t>
            </w:r>
            <w:r>
              <w:rPr>
                <w:i/>
                <w:spacing w:val="-6"/>
              </w:rPr>
              <w:t xml:space="preserve"> </w:t>
            </w:r>
            <w:r>
              <w:rPr>
                <w:i/>
              </w:rPr>
              <w:t>staff.</w:t>
            </w:r>
          </w:p>
        </w:tc>
        <w:tc>
          <w:tcPr>
            <w:tcW w:w="979" w:type="dxa"/>
            <w:tcBorders>
              <w:left w:val="single" w:sz="8" w:space="0" w:color="000000"/>
              <w:right w:val="single" w:sz="8" w:space="0" w:color="000000"/>
            </w:tcBorders>
          </w:tcPr>
          <w:p w14:paraId="4F77BB20" w14:textId="77777777" w:rsidR="008D5AC2" w:rsidRDefault="005712AD">
            <w:pPr>
              <w:pStyle w:val="TableParagraph"/>
              <w:spacing w:before="88"/>
              <w:ind w:left="91"/>
              <w:jc w:val="center"/>
              <w:rPr>
                <w:i/>
              </w:rPr>
            </w:pPr>
            <w:r>
              <w:rPr>
                <w:i/>
              </w:rPr>
              <w:t>L</w:t>
            </w:r>
          </w:p>
        </w:tc>
        <w:tc>
          <w:tcPr>
            <w:tcW w:w="3891" w:type="dxa"/>
            <w:tcBorders>
              <w:left w:val="single" w:sz="8" w:space="0" w:color="000000"/>
            </w:tcBorders>
          </w:tcPr>
          <w:p w14:paraId="3F52AA0B" w14:textId="77777777" w:rsidR="008D5AC2" w:rsidRDefault="008D5AC2">
            <w:pPr>
              <w:pStyle w:val="TableParagraph"/>
              <w:rPr>
                <w:rFonts w:ascii="Times New Roman"/>
                <w:sz w:val="20"/>
              </w:rPr>
            </w:pPr>
          </w:p>
        </w:tc>
      </w:tr>
      <w:tr w:rsidR="008D5AC2" w14:paraId="317B6F15" w14:textId="77777777">
        <w:trPr>
          <w:trHeight w:val="2101"/>
        </w:trPr>
        <w:tc>
          <w:tcPr>
            <w:tcW w:w="2271" w:type="dxa"/>
            <w:tcBorders>
              <w:right w:val="single" w:sz="8" w:space="0" w:color="000000"/>
            </w:tcBorders>
          </w:tcPr>
          <w:p w14:paraId="2C4719D2" w14:textId="77777777" w:rsidR="008D5AC2" w:rsidRDefault="008D5AC2">
            <w:pPr>
              <w:pStyle w:val="TableParagraph"/>
              <w:spacing w:before="3"/>
              <w:rPr>
                <w:sz w:val="28"/>
              </w:rPr>
            </w:pPr>
          </w:p>
          <w:p w14:paraId="3EB65452" w14:textId="77777777" w:rsidR="008D5AC2" w:rsidRDefault="005712AD">
            <w:pPr>
              <w:pStyle w:val="TableParagraph"/>
              <w:ind w:left="258" w:right="114"/>
              <w:rPr>
                <w:i/>
              </w:rPr>
            </w:pPr>
            <w:r>
              <w:rPr>
                <w:i/>
              </w:rPr>
              <w:t>Provision of school meals service</w:t>
            </w:r>
          </w:p>
        </w:tc>
        <w:tc>
          <w:tcPr>
            <w:tcW w:w="1999" w:type="dxa"/>
            <w:tcBorders>
              <w:left w:val="single" w:sz="8" w:space="0" w:color="000000"/>
              <w:right w:val="single" w:sz="8" w:space="0" w:color="000000"/>
            </w:tcBorders>
          </w:tcPr>
          <w:p w14:paraId="73CDAF1E" w14:textId="77777777" w:rsidR="008D5AC2" w:rsidRDefault="008D5AC2">
            <w:pPr>
              <w:pStyle w:val="TableParagraph"/>
              <w:spacing w:before="3"/>
              <w:rPr>
                <w:sz w:val="28"/>
              </w:rPr>
            </w:pPr>
          </w:p>
          <w:p w14:paraId="34C4103B" w14:textId="77777777" w:rsidR="008D5AC2" w:rsidRDefault="005712AD">
            <w:pPr>
              <w:pStyle w:val="TableParagraph"/>
              <w:ind w:left="268" w:right="419"/>
              <w:rPr>
                <w:i/>
              </w:rPr>
            </w:pPr>
            <w:r>
              <w:rPr>
                <w:i/>
              </w:rPr>
              <w:t>Contracting coronavirus - staff, pupils</w:t>
            </w:r>
          </w:p>
        </w:tc>
        <w:tc>
          <w:tcPr>
            <w:tcW w:w="941" w:type="dxa"/>
            <w:tcBorders>
              <w:left w:val="single" w:sz="8" w:space="0" w:color="000000"/>
              <w:right w:val="single" w:sz="8" w:space="0" w:color="000000"/>
            </w:tcBorders>
          </w:tcPr>
          <w:p w14:paraId="60AF6480" w14:textId="77777777" w:rsidR="008D5AC2" w:rsidRDefault="008D5AC2">
            <w:pPr>
              <w:pStyle w:val="TableParagraph"/>
              <w:rPr>
                <w:rFonts w:ascii="Times New Roman"/>
                <w:sz w:val="20"/>
              </w:rPr>
            </w:pPr>
          </w:p>
        </w:tc>
        <w:tc>
          <w:tcPr>
            <w:tcW w:w="5599" w:type="dxa"/>
            <w:tcBorders>
              <w:left w:val="single" w:sz="8" w:space="0" w:color="000000"/>
              <w:right w:val="single" w:sz="8" w:space="0" w:color="000000"/>
            </w:tcBorders>
          </w:tcPr>
          <w:p w14:paraId="43AF5DC3" w14:textId="77777777" w:rsidR="008D5AC2" w:rsidRDefault="008D5AC2">
            <w:pPr>
              <w:pStyle w:val="TableParagraph"/>
              <w:spacing w:before="3"/>
              <w:rPr>
                <w:sz w:val="28"/>
              </w:rPr>
            </w:pPr>
          </w:p>
          <w:p w14:paraId="39ACE4D2" w14:textId="77777777" w:rsidR="008D5AC2" w:rsidRDefault="005712AD">
            <w:pPr>
              <w:pStyle w:val="TableParagraph"/>
              <w:numPr>
                <w:ilvl w:val="0"/>
                <w:numId w:val="19"/>
              </w:numPr>
              <w:tabs>
                <w:tab w:val="left" w:pos="851"/>
                <w:tab w:val="left" w:pos="852"/>
              </w:tabs>
              <w:ind w:right="392"/>
              <w:rPr>
                <w:i/>
              </w:rPr>
            </w:pPr>
            <w:r>
              <w:rPr>
                <w:i/>
              </w:rPr>
              <w:t xml:space="preserve">The school kitchen is fully open and normal legal requirements will </w:t>
            </w:r>
            <w:r>
              <w:rPr>
                <w:i/>
                <w:spacing w:val="-5"/>
              </w:rPr>
              <w:t xml:space="preserve">apply. </w:t>
            </w:r>
            <w:r>
              <w:rPr>
                <w:i/>
              </w:rPr>
              <w:t>Kitchen operations comply with the</w:t>
            </w:r>
            <w:r>
              <w:rPr>
                <w:i/>
                <w:color w:val="1153CC"/>
              </w:rPr>
              <w:t xml:space="preserve"> </w:t>
            </w:r>
            <w:hyperlink r:id="rId98">
              <w:r>
                <w:rPr>
                  <w:i/>
                  <w:color w:val="1153CC"/>
                  <w:u w:val="single" w:color="1153CC"/>
                </w:rPr>
                <w:t xml:space="preserve">guidance </w:t>
              </w:r>
              <w:proofErr w:type="spellStart"/>
              <w:r>
                <w:rPr>
                  <w:i/>
                  <w:color w:val="1153CC"/>
                  <w:spacing w:val="3"/>
                  <w:u w:val="single" w:color="1153CC"/>
                </w:rPr>
                <w:t>forfood</w:t>
              </w:r>
              <w:proofErr w:type="spellEnd"/>
            </w:hyperlink>
            <w:hyperlink r:id="rId99">
              <w:r>
                <w:rPr>
                  <w:i/>
                  <w:color w:val="1153CC"/>
                  <w:spacing w:val="3"/>
                  <w:u w:val="single" w:color="1153CC"/>
                </w:rPr>
                <w:t xml:space="preserve"> </w:t>
              </w:r>
              <w:r>
                <w:rPr>
                  <w:i/>
                  <w:color w:val="1153CC"/>
                  <w:u w:val="single" w:color="1153CC"/>
                </w:rPr>
                <w:t>businesses on coronavirus</w:t>
              </w:r>
              <w:r>
                <w:rPr>
                  <w:i/>
                  <w:color w:val="1153CC"/>
                  <w:spacing w:val="-15"/>
                  <w:u w:val="single" w:color="1153CC"/>
                </w:rPr>
                <w:t xml:space="preserve"> </w:t>
              </w:r>
              <w:r>
                <w:rPr>
                  <w:i/>
                  <w:color w:val="1153CC"/>
                  <w:u w:val="single" w:color="1153CC"/>
                </w:rPr>
                <w:t>(COVID-19)</w:t>
              </w:r>
            </w:hyperlink>
            <w:r>
              <w:rPr>
                <w:i/>
              </w:rPr>
              <w:t>.</w:t>
            </w:r>
          </w:p>
          <w:p w14:paraId="38D3241B" w14:textId="77777777" w:rsidR="008D5AC2" w:rsidRDefault="005712AD">
            <w:pPr>
              <w:pStyle w:val="TableParagraph"/>
              <w:numPr>
                <w:ilvl w:val="0"/>
                <w:numId w:val="19"/>
              </w:numPr>
              <w:tabs>
                <w:tab w:val="left" w:pos="851"/>
                <w:tab w:val="left" w:pos="852"/>
              </w:tabs>
              <w:spacing w:before="2"/>
              <w:ind w:right="172"/>
              <w:rPr>
                <w:i/>
              </w:rPr>
            </w:pPr>
            <w:r>
              <w:rPr>
                <w:i/>
              </w:rPr>
              <w:t>Catering staff are aware of the content of this risk assessment and the measures</w:t>
            </w:r>
            <w:r>
              <w:rPr>
                <w:i/>
                <w:spacing w:val="14"/>
              </w:rPr>
              <w:t xml:space="preserve"> </w:t>
            </w:r>
            <w:proofErr w:type="spellStart"/>
            <w:r>
              <w:rPr>
                <w:i/>
              </w:rPr>
              <w:t>requiredfor</w:t>
            </w:r>
            <w:proofErr w:type="spellEnd"/>
          </w:p>
        </w:tc>
        <w:tc>
          <w:tcPr>
            <w:tcW w:w="979" w:type="dxa"/>
            <w:tcBorders>
              <w:left w:val="single" w:sz="8" w:space="0" w:color="000000"/>
              <w:right w:val="single" w:sz="8" w:space="0" w:color="000000"/>
            </w:tcBorders>
          </w:tcPr>
          <w:p w14:paraId="171CF528" w14:textId="77777777" w:rsidR="008D5AC2" w:rsidRDefault="008D5AC2">
            <w:pPr>
              <w:pStyle w:val="TableParagraph"/>
              <w:rPr>
                <w:rFonts w:ascii="Times New Roman"/>
                <w:sz w:val="20"/>
              </w:rPr>
            </w:pPr>
          </w:p>
        </w:tc>
        <w:tc>
          <w:tcPr>
            <w:tcW w:w="3891" w:type="dxa"/>
            <w:tcBorders>
              <w:left w:val="single" w:sz="8" w:space="0" w:color="000000"/>
            </w:tcBorders>
          </w:tcPr>
          <w:p w14:paraId="4CF5AEBC" w14:textId="77777777" w:rsidR="008D5AC2" w:rsidRDefault="008D5AC2">
            <w:pPr>
              <w:pStyle w:val="TableParagraph"/>
              <w:spacing w:before="3"/>
              <w:rPr>
                <w:sz w:val="28"/>
              </w:rPr>
            </w:pPr>
          </w:p>
          <w:p w14:paraId="083D4CC6" w14:textId="77777777" w:rsidR="008D5AC2" w:rsidRDefault="005712AD">
            <w:pPr>
              <w:pStyle w:val="TableParagraph"/>
              <w:ind w:left="277" w:right="125"/>
              <w:rPr>
                <w:i/>
              </w:rPr>
            </w:pPr>
            <w:r>
              <w:rPr>
                <w:i/>
              </w:rPr>
              <w:t>Risk assessments have been reviewed and updated where required (both for catering activities and dining hall arrangements, including additional cleaning,</w:t>
            </w:r>
          </w:p>
          <w:p w14:paraId="32B6FFAD" w14:textId="77777777" w:rsidR="008D5AC2" w:rsidRDefault="005712AD">
            <w:pPr>
              <w:pStyle w:val="TableParagraph"/>
              <w:spacing w:before="8" w:line="252" w:lineRule="exact"/>
              <w:ind w:left="277" w:right="247"/>
              <w:rPr>
                <w:i/>
              </w:rPr>
            </w:pPr>
            <w:r>
              <w:rPr>
                <w:i/>
              </w:rPr>
              <w:t xml:space="preserve">placement of tables, bubble group use </w:t>
            </w:r>
            <w:proofErr w:type="spellStart"/>
            <w:r>
              <w:rPr>
                <w:i/>
              </w:rPr>
              <w:t>etc</w:t>
            </w:r>
            <w:proofErr w:type="spellEnd"/>
            <w:r>
              <w:rPr>
                <w:i/>
              </w:rPr>
              <w:t>)</w:t>
            </w:r>
          </w:p>
        </w:tc>
      </w:tr>
    </w:tbl>
    <w:p w14:paraId="67614D4C" w14:textId="77777777" w:rsidR="008D5AC2" w:rsidRDefault="008D5AC2">
      <w:pPr>
        <w:spacing w:before="9"/>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549659FD" w14:textId="77777777">
        <w:trPr>
          <w:trHeight w:val="1455"/>
        </w:trPr>
        <w:tc>
          <w:tcPr>
            <w:tcW w:w="2271" w:type="dxa"/>
            <w:tcBorders>
              <w:right w:val="single" w:sz="8" w:space="0" w:color="000000"/>
            </w:tcBorders>
          </w:tcPr>
          <w:p w14:paraId="1ADF4031" w14:textId="77777777" w:rsidR="008D5AC2" w:rsidRDefault="008D5AC2">
            <w:pPr>
              <w:pStyle w:val="TableParagraph"/>
              <w:rPr>
                <w:rFonts w:ascii="Times New Roman"/>
                <w:sz w:val="20"/>
              </w:rPr>
            </w:pPr>
          </w:p>
        </w:tc>
        <w:tc>
          <w:tcPr>
            <w:tcW w:w="1999" w:type="dxa"/>
            <w:tcBorders>
              <w:left w:val="single" w:sz="8" w:space="0" w:color="000000"/>
              <w:right w:val="single" w:sz="8" w:space="0" w:color="000000"/>
            </w:tcBorders>
          </w:tcPr>
          <w:p w14:paraId="01AE5AA4" w14:textId="77777777" w:rsidR="008D5AC2" w:rsidRDefault="008D5AC2">
            <w:pPr>
              <w:pStyle w:val="TableParagraph"/>
              <w:rPr>
                <w:rFonts w:ascii="Times New Roman"/>
                <w:sz w:val="20"/>
              </w:rPr>
            </w:pPr>
          </w:p>
        </w:tc>
        <w:tc>
          <w:tcPr>
            <w:tcW w:w="941" w:type="dxa"/>
            <w:tcBorders>
              <w:left w:val="single" w:sz="8" w:space="0" w:color="000000"/>
              <w:right w:val="single" w:sz="8" w:space="0" w:color="000000"/>
            </w:tcBorders>
          </w:tcPr>
          <w:p w14:paraId="18D7F9F5" w14:textId="77777777" w:rsidR="008D5AC2" w:rsidRDefault="008D5AC2">
            <w:pPr>
              <w:pStyle w:val="TableParagraph"/>
              <w:rPr>
                <w:rFonts w:ascii="Times New Roman"/>
                <w:sz w:val="20"/>
              </w:rPr>
            </w:pPr>
          </w:p>
        </w:tc>
        <w:tc>
          <w:tcPr>
            <w:tcW w:w="5599" w:type="dxa"/>
            <w:tcBorders>
              <w:left w:val="single" w:sz="8" w:space="0" w:color="000000"/>
              <w:right w:val="single" w:sz="8" w:space="0" w:color="000000"/>
            </w:tcBorders>
          </w:tcPr>
          <w:p w14:paraId="309CDE36" w14:textId="77777777" w:rsidR="008D5AC2" w:rsidRDefault="005712AD">
            <w:pPr>
              <w:pStyle w:val="TableParagraph"/>
              <w:spacing w:before="102"/>
              <w:ind w:left="852" w:right="96"/>
              <w:rPr>
                <w:i/>
              </w:rPr>
            </w:pPr>
            <w:r>
              <w:rPr>
                <w:i/>
              </w:rPr>
              <w:t>use of communal staff areas have been implemented e.g., for toilets/staff room/changing rooms. [see also section on use of communal areas]</w:t>
            </w:r>
          </w:p>
        </w:tc>
        <w:tc>
          <w:tcPr>
            <w:tcW w:w="979" w:type="dxa"/>
            <w:tcBorders>
              <w:left w:val="single" w:sz="8" w:space="0" w:color="000000"/>
              <w:right w:val="single" w:sz="8" w:space="0" w:color="000000"/>
            </w:tcBorders>
          </w:tcPr>
          <w:p w14:paraId="0D057C8F" w14:textId="77777777" w:rsidR="008D5AC2" w:rsidRDefault="008D5AC2">
            <w:pPr>
              <w:pStyle w:val="TableParagraph"/>
              <w:rPr>
                <w:rFonts w:ascii="Times New Roman"/>
                <w:sz w:val="20"/>
              </w:rPr>
            </w:pPr>
          </w:p>
        </w:tc>
        <w:tc>
          <w:tcPr>
            <w:tcW w:w="3891" w:type="dxa"/>
            <w:tcBorders>
              <w:left w:val="single" w:sz="8" w:space="0" w:color="000000"/>
            </w:tcBorders>
          </w:tcPr>
          <w:p w14:paraId="2688439B" w14:textId="77777777" w:rsidR="008D5AC2" w:rsidRDefault="008D5AC2">
            <w:pPr>
              <w:pStyle w:val="TableParagraph"/>
              <w:rPr>
                <w:rFonts w:ascii="Times New Roman"/>
                <w:sz w:val="20"/>
              </w:rPr>
            </w:pPr>
          </w:p>
        </w:tc>
      </w:tr>
      <w:tr w:rsidR="008D5AC2" w14:paraId="65027061" w14:textId="77777777">
        <w:trPr>
          <w:trHeight w:val="3716"/>
        </w:trPr>
        <w:tc>
          <w:tcPr>
            <w:tcW w:w="2271" w:type="dxa"/>
            <w:tcBorders>
              <w:right w:val="single" w:sz="8" w:space="0" w:color="000000"/>
            </w:tcBorders>
          </w:tcPr>
          <w:p w14:paraId="27072018" w14:textId="77777777" w:rsidR="008D5AC2" w:rsidRDefault="008D5AC2">
            <w:pPr>
              <w:pStyle w:val="TableParagraph"/>
              <w:spacing w:before="10"/>
              <w:rPr>
                <w:sz w:val="28"/>
              </w:rPr>
            </w:pPr>
          </w:p>
          <w:p w14:paraId="576702BF" w14:textId="77777777" w:rsidR="008D5AC2" w:rsidRDefault="005712AD">
            <w:pPr>
              <w:pStyle w:val="TableParagraph"/>
              <w:ind w:left="258" w:right="101"/>
              <w:rPr>
                <w:i/>
              </w:rPr>
            </w:pPr>
            <w:r>
              <w:rPr>
                <w:i/>
              </w:rPr>
              <w:t>Parents/</w:t>
            </w:r>
            <w:proofErr w:type="spellStart"/>
            <w:r>
              <w:rPr>
                <w:i/>
              </w:rPr>
              <w:t>carers</w:t>
            </w:r>
            <w:proofErr w:type="spellEnd"/>
            <w:r>
              <w:rPr>
                <w:i/>
              </w:rPr>
              <w:t xml:space="preserve"> picking up/collecting pupils from school</w:t>
            </w:r>
          </w:p>
        </w:tc>
        <w:tc>
          <w:tcPr>
            <w:tcW w:w="1999" w:type="dxa"/>
            <w:tcBorders>
              <w:left w:val="single" w:sz="8" w:space="0" w:color="000000"/>
              <w:right w:val="single" w:sz="8" w:space="0" w:color="000000"/>
            </w:tcBorders>
          </w:tcPr>
          <w:p w14:paraId="25E144E9" w14:textId="77777777" w:rsidR="008D5AC2" w:rsidRDefault="008D5AC2">
            <w:pPr>
              <w:pStyle w:val="TableParagraph"/>
              <w:spacing w:before="10"/>
              <w:rPr>
                <w:sz w:val="28"/>
              </w:rPr>
            </w:pPr>
          </w:p>
          <w:p w14:paraId="4E1D6B39" w14:textId="77777777" w:rsidR="008D5AC2" w:rsidRDefault="005712AD">
            <w:pPr>
              <w:pStyle w:val="TableParagraph"/>
              <w:ind w:left="268" w:right="419"/>
              <w:rPr>
                <w:i/>
              </w:rPr>
            </w:pPr>
            <w:r>
              <w:rPr>
                <w:i/>
              </w:rPr>
              <w:t>Contracting coronavirus - staff, pupils, public</w:t>
            </w:r>
          </w:p>
        </w:tc>
        <w:tc>
          <w:tcPr>
            <w:tcW w:w="941" w:type="dxa"/>
            <w:tcBorders>
              <w:left w:val="single" w:sz="8" w:space="0" w:color="000000"/>
              <w:right w:val="single" w:sz="8" w:space="0" w:color="000000"/>
            </w:tcBorders>
          </w:tcPr>
          <w:p w14:paraId="59A7359C" w14:textId="77777777" w:rsidR="008D5AC2" w:rsidRDefault="008D5AC2">
            <w:pPr>
              <w:pStyle w:val="TableParagraph"/>
              <w:spacing w:before="10"/>
              <w:rPr>
                <w:sz w:val="28"/>
              </w:rPr>
            </w:pPr>
          </w:p>
          <w:p w14:paraId="7EC07B95" w14:textId="77777777" w:rsidR="008D5AC2" w:rsidRDefault="005712AD">
            <w:pPr>
              <w:pStyle w:val="TableParagraph"/>
              <w:ind w:left="487"/>
              <w:rPr>
                <w:i/>
              </w:rPr>
            </w:pPr>
            <w:r>
              <w:rPr>
                <w:i/>
              </w:rPr>
              <w:t>H</w:t>
            </w:r>
          </w:p>
        </w:tc>
        <w:tc>
          <w:tcPr>
            <w:tcW w:w="5599" w:type="dxa"/>
            <w:tcBorders>
              <w:left w:val="single" w:sz="8" w:space="0" w:color="000000"/>
              <w:right w:val="single" w:sz="8" w:space="0" w:color="000000"/>
            </w:tcBorders>
          </w:tcPr>
          <w:p w14:paraId="39520222" w14:textId="77777777" w:rsidR="008D5AC2" w:rsidRDefault="005712AD">
            <w:pPr>
              <w:pStyle w:val="TableParagraph"/>
              <w:numPr>
                <w:ilvl w:val="0"/>
                <w:numId w:val="18"/>
              </w:numPr>
              <w:tabs>
                <w:tab w:val="left" w:pos="851"/>
                <w:tab w:val="left" w:pos="852"/>
              </w:tabs>
              <w:ind w:right="283"/>
              <w:rPr>
                <w:i/>
              </w:rPr>
            </w:pPr>
            <w:r>
              <w:rPr>
                <w:i/>
              </w:rPr>
              <w:t>Parents are not required to enter the school building to hand over children. Parents are requested to wear face coverings during busy times whilst on school premises if</w:t>
            </w:r>
            <w:r>
              <w:rPr>
                <w:i/>
                <w:spacing w:val="-9"/>
              </w:rPr>
              <w:t xml:space="preserve"> </w:t>
            </w:r>
            <w:r>
              <w:rPr>
                <w:i/>
              </w:rPr>
              <w:t>possible.</w:t>
            </w:r>
          </w:p>
          <w:p w14:paraId="1A28A7B3" w14:textId="77777777" w:rsidR="008D5AC2" w:rsidRDefault="008D5AC2">
            <w:pPr>
              <w:pStyle w:val="TableParagraph"/>
              <w:spacing w:before="10"/>
              <w:rPr>
                <w:sz w:val="21"/>
              </w:rPr>
            </w:pPr>
          </w:p>
          <w:p w14:paraId="24B62D3C" w14:textId="77777777" w:rsidR="008D5AC2" w:rsidRDefault="005712AD">
            <w:pPr>
              <w:pStyle w:val="TableParagraph"/>
              <w:numPr>
                <w:ilvl w:val="0"/>
                <w:numId w:val="18"/>
              </w:numPr>
              <w:tabs>
                <w:tab w:val="left" w:pos="911"/>
                <w:tab w:val="left" w:pos="912"/>
              </w:tabs>
              <w:ind w:right="307"/>
              <w:rPr>
                <w:i/>
              </w:rPr>
            </w:pPr>
            <w:r>
              <w:tab/>
            </w:r>
            <w:r>
              <w:rPr>
                <w:i/>
              </w:rPr>
              <w:t>Supervising staff maintain social distancing with parents and have access to a</w:t>
            </w:r>
            <w:r>
              <w:rPr>
                <w:i/>
                <w:spacing w:val="-3"/>
              </w:rPr>
              <w:t xml:space="preserve"> </w:t>
            </w:r>
            <w:r>
              <w:rPr>
                <w:i/>
                <w:spacing w:val="2"/>
              </w:rPr>
              <w:t>facemask.</w:t>
            </w:r>
          </w:p>
          <w:p w14:paraId="7BF21AE7" w14:textId="77777777" w:rsidR="008D5AC2" w:rsidRDefault="008D5AC2">
            <w:pPr>
              <w:pStyle w:val="TableParagraph"/>
              <w:spacing w:before="3"/>
            </w:pPr>
          </w:p>
          <w:p w14:paraId="11FF1465" w14:textId="77777777" w:rsidR="008D5AC2" w:rsidRDefault="005712AD">
            <w:pPr>
              <w:pStyle w:val="TableParagraph"/>
              <w:numPr>
                <w:ilvl w:val="0"/>
                <w:numId w:val="18"/>
              </w:numPr>
              <w:tabs>
                <w:tab w:val="left" w:pos="851"/>
                <w:tab w:val="left" w:pos="852"/>
              </w:tabs>
              <w:ind w:right="357"/>
              <w:rPr>
                <w:i/>
              </w:rPr>
            </w:pPr>
            <w:r>
              <w:rPr>
                <w:i/>
              </w:rPr>
              <w:t xml:space="preserve">School digital communications channels are used to engage and advise parents on protective steps being taken and associated requirements, such as not attending if </w:t>
            </w:r>
            <w:proofErr w:type="spellStart"/>
            <w:r>
              <w:rPr>
                <w:i/>
                <w:spacing w:val="4"/>
              </w:rPr>
              <w:t>theyor</w:t>
            </w:r>
            <w:proofErr w:type="spellEnd"/>
            <w:r>
              <w:rPr>
                <w:i/>
                <w:spacing w:val="4"/>
              </w:rPr>
              <w:t xml:space="preserve"> </w:t>
            </w:r>
            <w:r>
              <w:rPr>
                <w:i/>
              </w:rPr>
              <w:t>their child is</w:t>
            </w:r>
            <w:r>
              <w:rPr>
                <w:i/>
                <w:spacing w:val="-6"/>
              </w:rPr>
              <w:t xml:space="preserve"> </w:t>
            </w:r>
            <w:r>
              <w:rPr>
                <w:i/>
              </w:rPr>
              <w:t>symptomatic.</w:t>
            </w:r>
          </w:p>
        </w:tc>
        <w:tc>
          <w:tcPr>
            <w:tcW w:w="979" w:type="dxa"/>
            <w:tcBorders>
              <w:left w:val="single" w:sz="8" w:space="0" w:color="000000"/>
              <w:right w:val="single" w:sz="8" w:space="0" w:color="000000"/>
            </w:tcBorders>
          </w:tcPr>
          <w:p w14:paraId="01BE1F91" w14:textId="77777777" w:rsidR="008D5AC2" w:rsidRDefault="008D5AC2">
            <w:pPr>
              <w:pStyle w:val="TableParagraph"/>
              <w:spacing w:before="10"/>
              <w:rPr>
                <w:sz w:val="28"/>
              </w:rPr>
            </w:pPr>
          </w:p>
          <w:p w14:paraId="75CDABFA" w14:textId="77777777" w:rsidR="008D5AC2" w:rsidRDefault="005712AD">
            <w:pPr>
              <w:pStyle w:val="TableParagraph"/>
              <w:ind w:left="535"/>
              <w:rPr>
                <w:i/>
              </w:rPr>
            </w:pPr>
            <w:r>
              <w:rPr>
                <w:i/>
              </w:rPr>
              <w:t>L</w:t>
            </w:r>
          </w:p>
        </w:tc>
        <w:tc>
          <w:tcPr>
            <w:tcW w:w="3891" w:type="dxa"/>
            <w:tcBorders>
              <w:left w:val="single" w:sz="8" w:space="0" w:color="000000"/>
            </w:tcBorders>
          </w:tcPr>
          <w:p w14:paraId="6E4B9FC3" w14:textId="77777777" w:rsidR="008D5AC2" w:rsidRDefault="008D5AC2">
            <w:pPr>
              <w:pStyle w:val="TableParagraph"/>
              <w:rPr>
                <w:sz w:val="24"/>
              </w:rPr>
            </w:pPr>
          </w:p>
          <w:p w14:paraId="663CFC0A" w14:textId="77777777" w:rsidR="008D5AC2" w:rsidRDefault="008D5AC2">
            <w:pPr>
              <w:pStyle w:val="TableParagraph"/>
              <w:spacing w:before="6"/>
              <w:rPr>
                <w:sz w:val="19"/>
              </w:rPr>
            </w:pPr>
          </w:p>
          <w:p w14:paraId="4C9E03BE" w14:textId="77777777" w:rsidR="008D5AC2" w:rsidRDefault="005712AD">
            <w:pPr>
              <w:pStyle w:val="TableParagraph"/>
              <w:ind w:left="138" w:right="386"/>
              <w:rPr>
                <w:i/>
              </w:rPr>
            </w:pPr>
            <w:r>
              <w:rPr>
                <w:i/>
              </w:rPr>
              <w:t>Staff &amp; Parent packs &amp; further communication updated when it is required.</w:t>
            </w:r>
          </w:p>
        </w:tc>
      </w:tr>
    </w:tbl>
    <w:p w14:paraId="299E29B5" w14:textId="77777777" w:rsidR="008D5AC2" w:rsidRDefault="008D5AC2">
      <w:pPr>
        <w:sectPr w:rsidR="008D5AC2">
          <w:pgSz w:w="16850" w:h="11930" w:orient="landscape"/>
          <w:pgMar w:top="1120" w:right="360" w:bottom="820" w:left="500" w:header="0" w:footer="634"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5B3B9EC7" w14:textId="77777777">
        <w:trPr>
          <w:trHeight w:val="3716"/>
        </w:trPr>
        <w:tc>
          <w:tcPr>
            <w:tcW w:w="2271" w:type="dxa"/>
            <w:tcBorders>
              <w:right w:val="single" w:sz="8" w:space="0" w:color="000000"/>
            </w:tcBorders>
          </w:tcPr>
          <w:p w14:paraId="33B2D0E2" w14:textId="77777777" w:rsidR="008D5AC2" w:rsidRDefault="008D5AC2">
            <w:pPr>
              <w:pStyle w:val="TableParagraph"/>
              <w:spacing w:before="8"/>
              <w:rPr>
                <w:sz w:val="28"/>
              </w:rPr>
            </w:pPr>
          </w:p>
          <w:p w14:paraId="6E04368E" w14:textId="77777777" w:rsidR="008D5AC2" w:rsidRDefault="005712AD">
            <w:pPr>
              <w:pStyle w:val="TableParagraph"/>
              <w:ind w:left="258" w:right="102" w:firstLine="62"/>
              <w:rPr>
                <w:i/>
              </w:rPr>
            </w:pPr>
            <w:r>
              <w:rPr>
                <w:i/>
              </w:rPr>
              <w:t>Use of School Transport (external provision only)</w:t>
            </w:r>
          </w:p>
        </w:tc>
        <w:tc>
          <w:tcPr>
            <w:tcW w:w="1999" w:type="dxa"/>
            <w:tcBorders>
              <w:left w:val="single" w:sz="8" w:space="0" w:color="000000"/>
              <w:right w:val="single" w:sz="8" w:space="0" w:color="000000"/>
            </w:tcBorders>
          </w:tcPr>
          <w:p w14:paraId="32ADD83A" w14:textId="77777777" w:rsidR="008D5AC2" w:rsidRDefault="008D5AC2">
            <w:pPr>
              <w:pStyle w:val="TableParagraph"/>
              <w:spacing w:before="8"/>
              <w:rPr>
                <w:sz w:val="28"/>
              </w:rPr>
            </w:pPr>
          </w:p>
          <w:p w14:paraId="524CFF9D" w14:textId="77777777" w:rsidR="008D5AC2" w:rsidRDefault="005712AD">
            <w:pPr>
              <w:pStyle w:val="TableParagraph"/>
              <w:ind w:left="268" w:right="419"/>
              <w:rPr>
                <w:i/>
              </w:rPr>
            </w:pPr>
            <w:r>
              <w:rPr>
                <w:i/>
              </w:rPr>
              <w:t>Contracting coronavirus - staff, pupils, transport provider</w:t>
            </w:r>
          </w:p>
        </w:tc>
        <w:tc>
          <w:tcPr>
            <w:tcW w:w="941" w:type="dxa"/>
            <w:tcBorders>
              <w:left w:val="single" w:sz="8" w:space="0" w:color="000000"/>
              <w:right w:val="single" w:sz="8" w:space="0" w:color="000000"/>
            </w:tcBorders>
          </w:tcPr>
          <w:p w14:paraId="6EF6FC01" w14:textId="77777777" w:rsidR="008D5AC2" w:rsidRDefault="008D5AC2">
            <w:pPr>
              <w:pStyle w:val="TableParagraph"/>
              <w:spacing w:before="8"/>
              <w:rPr>
                <w:sz w:val="28"/>
              </w:rPr>
            </w:pPr>
          </w:p>
          <w:p w14:paraId="142EA7A1" w14:textId="77777777" w:rsidR="008D5AC2" w:rsidRDefault="005712AD">
            <w:pPr>
              <w:pStyle w:val="TableParagraph"/>
              <w:ind w:left="487"/>
              <w:rPr>
                <w:i/>
              </w:rPr>
            </w:pPr>
            <w:r>
              <w:rPr>
                <w:i/>
              </w:rPr>
              <w:t>H</w:t>
            </w:r>
          </w:p>
        </w:tc>
        <w:tc>
          <w:tcPr>
            <w:tcW w:w="5599" w:type="dxa"/>
            <w:tcBorders>
              <w:left w:val="single" w:sz="8" w:space="0" w:color="000000"/>
              <w:right w:val="single" w:sz="8" w:space="0" w:color="000000"/>
            </w:tcBorders>
          </w:tcPr>
          <w:p w14:paraId="5CE1894D" w14:textId="039606C0" w:rsidR="008D5AC2" w:rsidRDefault="005712AD">
            <w:pPr>
              <w:pStyle w:val="TableParagraph"/>
              <w:numPr>
                <w:ilvl w:val="0"/>
                <w:numId w:val="17"/>
              </w:numPr>
              <w:tabs>
                <w:tab w:val="left" w:pos="851"/>
                <w:tab w:val="left" w:pos="852"/>
              </w:tabs>
              <w:spacing w:line="242" w:lineRule="auto"/>
              <w:ind w:right="411"/>
              <w:rPr>
                <w:i/>
              </w:rPr>
            </w:pPr>
            <w:r>
              <w:rPr>
                <w:i/>
              </w:rPr>
              <w:t xml:space="preserve">Steps taken to ensure anyone </w:t>
            </w:r>
            <w:r w:rsidR="00A4732B">
              <w:rPr>
                <w:i/>
                <w:spacing w:val="2"/>
              </w:rPr>
              <w:t>who becomes</w:t>
            </w:r>
            <w:r>
              <w:rPr>
                <w:i/>
                <w:spacing w:val="2"/>
              </w:rPr>
              <w:t xml:space="preserve"> </w:t>
            </w:r>
            <w:r>
              <w:rPr>
                <w:i/>
              </w:rPr>
              <w:t>symptomatic does not use School</w:t>
            </w:r>
            <w:r>
              <w:rPr>
                <w:i/>
                <w:spacing w:val="-17"/>
              </w:rPr>
              <w:t xml:space="preserve"> </w:t>
            </w:r>
            <w:r>
              <w:rPr>
                <w:i/>
                <w:spacing w:val="-4"/>
              </w:rPr>
              <w:t>Transport.</w:t>
            </w:r>
          </w:p>
          <w:p w14:paraId="535D498E" w14:textId="77777777" w:rsidR="008D5AC2" w:rsidRDefault="005712AD">
            <w:pPr>
              <w:pStyle w:val="TableParagraph"/>
              <w:numPr>
                <w:ilvl w:val="0"/>
                <w:numId w:val="17"/>
              </w:numPr>
              <w:tabs>
                <w:tab w:val="left" w:pos="911"/>
                <w:tab w:val="left" w:pos="912"/>
              </w:tabs>
              <w:spacing w:line="242" w:lineRule="auto"/>
              <w:ind w:right="209"/>
              <w:rPr>
                <w:i/>
              </w:rPr>
            </w:pPr>
            <w:r>
              <w:tab/>
            </w:r>
            <w:r>
              <w:rPr>
                <w:i/>
              </w:rPr>
              <w:t xml:space="preserve">The school encourages pupils to walk </w:t>
            </w:r>
            <w:proofErr w:type="spellStart"/>
            <w:r>
              <w:rPr>
                <w:i/>
                <w:spacing w:val="3"/>
              </w:rPr>
              <w:t>orcycle</w:t>
            </w:r>
            <w:proofErr w:type="spellEnd"/>
            <w:r>
              <w:rPr>
                <w:i/>
                <w:spacing w:val="3"/>
              </w:rPr>
              <w:t xml:space="preserve"> </w:t>
            </w:r>
            <w:r>
              <w:rPr>
                <w:i/>
              </w:rPr>
              <w:t>to school where</w:t>
            </w:r>
            <w:r>
              <w:rPr>
                <w:i/>
                <w:spacing w:val="-10"/>
              </w:rPr>
              <w:t xml:space="preserve"> </w:t>
            </w:r>
            <w:r>
              <w:rPr>
                <w:i/>
              </w:rPr>
              <w:t>possible.</w:t>
            </w:r>
          </w:p>
          <w:p w14:paraId="3CDBACB8" w14:textId="77777777" w:rsidR="008D5AC2" w:rsidRDefault="005712AD">
            <w:pPr>
              <w:pStyle w:val="TableParagraph"/>
              <w:numPr>
                <w:ilvl w:val="0"/>
                <w:numId w:val="17"/>
              </w:numPr>
              <w:tabs>
                <w:tab w:val="left" w:pos="911"/>
                <w:tab w:val="left" w:pos="912"/>
              </w:tabs>
              <w:ind w:right="235"/>
              <w:rPr>
                <w:i/>
              </w:rPr>
            </w:pPr>
            <w:r>
              <w:tab/>
            </w:r>
            <w:r>
              <w:rPr>
                <w:i/>
              </w:rPr>
              <w:t xml:space="preserve">Providers have taken steps to adapt vehicle use in accordance with NCC School </w:t>
            </w:r>
            <w:r>
              <w:rPr>
                <w:i/>
                <w:spacing w:val="-4"/>
              </w:rPr>
              <w:t xml:space="preserve">Transport </w:t>
            </w:r>
            <w:r>
              <w:rPr>
                <w:i/>
              </w:rPr>
              <w:t>Risk Assessment for</w:t>
            </w:r>
            <w:r>
              <w:rPr>
                <w:i/>
                <w:spacing w:val="-14"/>
              </w:rPr>
              <w:t xml:space="preserve"> </w:t>
            </w:r>
            <w:r>
              <w:rPr>
                <w:i/>
              </w:rPr>
              <w:t>Coronavirus.</w:t>
            </w:r>
          </w:p>
          <w:p w14:paraId="527DEA68" w14:textId="77777777" w:rsidR="008D5AC2" w:rsidRDefault="005712AD">
            <w:pPr>
              <w:pStyle w:val="TableParagraph"/>
              <w:numPr>
                <w:ilvl w:val="0"/>
                <w:numId w:val="17"/>
              </w:numPr>
              <w:tabs>
                <w:tab w:val="left" w:pos="911"/>
                <w:tab w:val="left" w:pos="912"/>
              </w:tabs>
              <w:ind w:right="131"/>
              <w:rPr>
                <w:i/>
              </w:rPr>
            </w:pPr>
            <w:r>
              <w:tab/>
            </w:r>
            <w:r>
              <w:rPr>
                <w:i/>
              </w:rPr>
              <w:t xml:space="preserve">A review has been undertaken by the </w:t>
            </w:r>
            <w:proofErr w:type="spellStart"/>
            <w:r>
              <w:rPr>
                <w:i/>
              </w:rPr>
              <w:t>schoolof</w:t>
            </w:r>
            <w:proofErr w:type="spellEnd"/>
            <w:r>
              <w:rPr>
                <w:i/>
              </w:rPr>
              <w:t xml:space="preserve"> dedicated transport use and consideration has been given</w:t>
            </w:r>
            <w:r>
              <w:rPr>
                <w:i/>
                <w:spacing w:val="-5"/>
              </w:rPr>
              <w:t xml:space="preserve"> </w:t>
            </w:r>
            <w:r>
              <w:rPr>
                <w:i/>
              </w:rPr>
              <w:t>to:</w:t>
            </w:r>
          </w:p>
          <w:p w14:paraId="43967046" w14:textId="77777777" w:rsidR="008D5AC2" w:rsidRDefault="005712AD">
            <w:pPr>
              <w:pStyle w:val="TableParagraph"/>
              <w:numPr>
                <w:ilvl w:val="0"/>
                <w:numId w:val="17"/>
              </w:numPr>
              <w:tabs>
                <w:tab w:val="left" w:pos="851"/>
                <w:tab w:val="left" w:pos="852"/>
              </w:tabs>
              <w:ind w:right="147"/>
              <w:rPr>
                <w:b/>
                <w:i/>
              </w:rPr>
            </w:pPr>
            <w:r>
              <w:rPr>
                <w:i/>
              </w:rPr>
              <w:t xml:space="preserve">Maintaining groupings where possible </w:t>
            </w:r>
            <w:proofErr w:type="spellStart"/>
            <w:r>
              <w:rPr>
                <w:i/>
                <w:spacing w:val="2"/>
              </w:rPr>
              <w:t>sopupils</w:t>
            </w:r>
            <w:proofErr w:type="spellEnd"/>
            <w:r>
              <w:rPr>
                <w:i/>
                <w:spacing w:val="2"/>
              </w:rPr>
              <w:t xml:space="preserve"> </w:t>
            </w:r>
            <w:r>
              <w:rPr>
                <w:i/>
              </w:rPr>
              <w:t>sit within the year</w:t>
            </w:r>
            <w:r>
              <w:rPr>
                <w:i/>
                <w:spacing w:val="-3"/>
              </w:rPr>
              <w:t xml:space="preserve"> </w:t>
            </w:r>
            <w:r>
              <w:rPr>
                <w:i/>
              </w:rPr>
              <w:t>groups</w:t>
            </w:r>
            <w:r>
              <w:rPr>
                <w:b/>
                <w:i/>
              </w:rPr>
              <w:t>.</w:t>
            </w:r>
          </w:p>
        </w:tc>
        <w:tc>
          <w:tcPr>
            <w:tcW w:w="979" w:type="dxa"/>
            <w:tcBorders>
              <w:left w:val="single" w:sz="8" w:space="0" w:color="000000"/>
              <w:right w:val="single" w:sz="8" w:space="0" w:color="000000"/>
            </w:tcBorders>
          </w:tcPr>
          <w:p w14:paraId="7D5DF4C2" w14:textId="77777777" w:rsidR="008D5AC2" w:rsidRDefault="008D5AC2">
            <w:pPr>
              <w:pStyle w:val="TableParagraph"/>
              <w:spacing w:before="8"/>
              <w:rPr>
                <w:sz w:val="28"/>
              </w:rPr>
            </w:pPr>
          </w:p>
          <w:p w14:paraId="1883B3AF" w14:textId="77777777" w:rsidR="008D5AC2" w:rsidRDefault="005712AD">
            <w:pPr>
              <w:pStyle w:val="TableParagraph"/>
              <w:ind w:left="504"/>
              <w:rPr>
                <w:i/>
              </w:rPr>
            </w:pPr>
            <w:r>
              <w:rPr>
                <w:i/>
              </w:rPr>
              <w:t>M</w:t>
            </w:r>
          </w:p>
        </w:tc>
        <w:tc>
          <w:tcPr>
            <w:tcW w:w="3891" w:type="dxa"/>
            <w:tcBorders>
              <w:left w:val="single" w:sz="8" w:space="0" w:color="000000"/>
            </w:tcBorders>
          </w:tcPr>
          <w:p w14:paraId="0F910822" w14:textId="77777777" w:rsidR="008D5AC2" w:rsidRDefault="008D5AC2">
            <w:pPr>
              <w:pStyle w:val="TableParagraph"/>
              <w:spacing w:before="10"/>
              <w:rPr>
                <w:sz w:val="21"/>
              </w:rPr>
            </w:pPr>
          </w:p>
          <w:p w14:paraId="49F1C5BC" w14:textId="77777777" w:rsidR="008D5AC2" w:rsidRDefault="005712AD">
            <w:pPr>
              <w:pStyle w:val="TableParagraph"/>
              <w:ind w:left="277" w:right="265"/>
              <w:rPr>
                <w:i/>
              </w:rPr>
            </w:pPr>
            <w:r>
              <w:rPr>
                <w:i/>
              </w:rPr>
              <w:t xml:space="preserve">Home to school transport is in line with current guidance: </w:t>
            </w:r>
            <w:hyperlink r:id="rId100">
              <w:r>
                <w:rPr>
                  <w:i/>
                  <w:color w:val="1153CC"/>
                  <w:u w:val="single" w:color="1153CC"/>
                </w:rPr>
                <w:t>Dedicated</w:t>
              </w:r>
            </w:hyperlink>
            <w:r>
              <w:rPr>
                <w:i/>
                <w:color w:val="1153CC"/>
              </w:rPr>
              <w:t xml:space="preserve"> </w:t>
            </w:r>
            <w:hyperlink r:id="rId101">
              <w:r>
                <w:rPr>
                  <w:i/>
                  <w:color w:val="1153CC"/>
                  <w:u w:val="single" w:color="1153CC"/>
                </w:rPr>
                <w:t>Transport to schools and colleges</w:t>
              </w:r>
            </w:hyperlink>
            <w:r>
              <w:rPr>
                <w:i/>
                <w:color w:val="1153CC"/>
              </w:rPr>
              <w:t xml:space="preserve"> </w:t>
            </w:r>
            <w:hyperlink r:id="rId102">
              <w:r>
                <w:rPr>
                  <w:i/>
                  <w:color w:val="1153CC"/>
                  <w:u w:val="single" w:color="1153CC"/>
                </w:rPr>
                <w:t>COVID-19 operational guidance</w:t>
              </w:r>
            </w:hyperlink>
          </w:p>
        </w:tc>
      </w:tr>
    </w:tbl>
    <w:p w14:paraId="19471E33" w14:textId="77777777" w:rsidR="008D5AC2" w:rsidRDefault="008D5AC2">
      <w:pPr>
        <w:sectPr w:rsidR="008D5AC2">
          <w:pgSz w:w="16850" w:h="11930" w:orient="landscape"/>
          <w:pgMar w:top="1120" w:right="360" w:bottom="820" w:left="500" w:header="0" w:footer="634" w:gutter="0"/>
          <w:cols w:space="720"/>
        </w:sectPr>
      </w:pPr>
    </w:p>
    <w:p w14:paraId="585E3F33" w14:textId="77777777" w:rsidR="008D5AC2" w:rsidRDefault="008D5AC2">
      <w:pPr>
        <w:spacing w:before="6"/>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094E2101" w14:textId="77777777">
        <w:trPr>
          <w:trHeight w:val="492"/>
        </w:trPr>
        <w:tc>
          <w:tcPr>
            <w:tcW w:w="2271" w:type="dxa"/>
            <w:tcBorders>
              <w:right w:val="single" w:sz="8" w:space="0" w:color="000000"/>
            </w:tcBorders>
          </w:tcPr>
          <w:p w14:paraId="32AB7BF8" w14:textId="77777777" w:rsidR="008D5AC2" w:rsidRDefault="008D5AC2">
            <w:pPr>
              <w:pStyle w:val="TableParagraph"/>
              <w:rPr>
                <w:rFonts w:ascii="Times New Roman"/>
                <w:sz w:val="20"/>
              </w:rPr>
            </w:pPr>
          </w:p>
        </w:tc>
        <w:tc>
          <w:tcPr>
            <w:tcW w:w="1999" w:type="dxa"/>
            <w:tcBorders>
              <w:left w:val="single" w:sz="8" w:space="0" w:color="000000"/>
              <w:right w:val="single" w:sz="8" w:space="0" w:color="000000"/>
            </w:tcBorders>
          </w:tcPr>
          <w:p w14:paraId="77BF96E8" w14:textId="77777777" w:rsidR="008D5AC2" w:rsidRDefault="008D5AC2">
            <w:pPr>
              <w:pStyle w:val="TableParagraph"/>
              <w:rPr>
                <w:rFonts w:ascii="Times New Roman"/>
                <w:sz w:val="20"/>
              </w:rPr>
            </w:pPr>
          </w:p>
        </w:tc>
        <w:tc>
          <w:tcPr>
            <w:tcW w:w="941" w:type="dxa"/>
            <w:tcBorders>
              <w:left w:val="single" w:sz="8" w:space="0" w:color="000000"/>
              <w:right w:val="single" w:sz="8" w:space="0" w:color="000000"/>
            </w:tcBorders>
          </w:tcPr>
          <w:p w14:paraId="0C0D3CDE" w14:textId="77777777" w:rsidR="008D5AC2" w:rsidRDefault="008D5AC2">
            <w:pPr>
              <w:pStyle w:val="TableParagraph"/>
              <w:rPr>
                <w:rFonts w:ascii="Times New Roman"/>
                <w:sz w:val="20"/>
              </w:rPr>
            </w:pPr>
          </w:p>
        </w:tc>
        <w:tc>
          <w:tcPr>
            <w:tcW w:w="5599" w:type="dxa"/>
            <w:tcBorders>
              <w:left w:val="single" w:sz="8" w:space="0" w:color="000000"/>
              <w:right w:val="single" w:sz="8" w:space="0" w:color="000000"/>
            </w:tcBorders>
          </w:tcPr>
          <w:p w14:paraId="72E4CA6A" w14:textId="77777777" w:rsidR="008D5AC2" w:rsidRDefault="008D5AC2">
            <w:pPr>
              <w:pStyle w:val="TableParagraph"/>
              <w:rPr>
                <w:rFonts w:ascii="Times New Roman"/>
                <w:sz w:val="20"/>
              </w:rPr>
            </w:pPr>
          </w:p>
        </w:tc>
        <w:tc>
          <w:tcPr>
            <w:tcW w:w="979" w:type="dxa"/>
            <w:tcBorders>
              <w:left w:val="single" w:sz="8" w:space="0" w:color="000000"/>
              <w:right w:val="single" w:sz="8" w:space="0" w:color="000000"/>
            </w:tcBorders>
          </w:tcPr>
          <w:p w14:paraId="4E36466F" w14:textId="77777777" w:rsidR="008D5AC2" w:rsidRDefault="008D5AC2">
            <w:pPr>
              <w:pStyle w:val="TableParagraph"/>
              <w:rPr>
                <w:rFonts w:ascii="Times New Roman"/>
                <w:sz w:val="20"/>
              </w:rPr>
            </w:pPr>
          </w:p>
        </w:tc>
        <w:tc>
          <w:tcPr>
            <w:tcW w:w="3891" w:type="dxa"/>
            <w:tcBorders>
              <w:left w:val="single" w:sz="8" w:space="0" w:color="000000"/>
            </w:tcBorders>
          </w:tcPr>
          <w:p w14:paraId="1338E8F8" w14:textId="77777777" w:rsidR="008D5AC2" w:rsidRDefault="008D5AC2">
            <w:pPr>
              <w:pStyle w:val="TableParagraph"/>
              <w:rPr>
                <w:rFonts w:ascii="Times New Roman"/>
                <w:sz w:val="20"/>
              </w:rPr>
            </w:pPr>
          </w:p>
        </w:tc>
      </w:tr>
      <w:tr w:rsidR="008D5AC2" w14:paraId="7BD3D3D8" w14:textId="77777777">
        <w:trPr>
          <w:trHeight w:val="4193"/>
        </w:trPr>
        <w:tc>
          <w:tcPr>
            <w:tcW w:w="2271" w:type="dxa"/>
            <w:tcBorders>
              <w:right w:val="single" w:sz="8" w:space="0" w:color="000000"/>
            </w:tcBorders>
          </w:tcPr>
          <w:p w14:paraId="1554CB9A" w14:textId="77777777" w:rsidR="008D5AC2" w:rsidRDefault="008D5AC2">
            <w:pPr>
              <w:pStyle w:val="TableParagraph"/>
              <w:spacing w:before="5"/>
              <w:rPr>
                <w:sz w:val="28"/>
              </w:rPr>
            </w:pPr>
          </w:p>
          <w:p w14:paraId="71139B2C" w14:textId="77777777" w:rsidR="008D5AC2" w:rsidRDefault="005712AD">
            <w:pPr>
              <w:pStyle w:val="TableParagraph"/>
              <w:spacing w:before="1"/>
              <w:ind w:left="258" w:right="321"/>
              <w:rPr>
                <w:i/>
              </w:rPr>
            </w:pPr>
            <w:r>
              <w:rPr>
                <w:i/>
              </w:rPr>
              <w:t>Staff travelling to and from work.</w:t>
            </w:r>
          </w:p>
        </w:tc>
        <w:tc>
          <w:tcPr>
            <w:tcW w:w="1999" w:type="dxa"/>
            <w:tcBorders>
              <w:left w:val="single" w:sz="8" w:space="0" w:color="000000"/>
              <w:right w:val="single" w:sz="8" w:space="0" w:color="000000"/>
            </w:tcBorders>
          </w:tcPr>
          <w:p w14:paraId="1834EB16" w14:textId="77777777" w:rsidR="008D5AC2" w:rsidRDefault="008D5AC2">
            <w:pPr>
              <w:pStyle w:val="TableParagraph"/>
              <w:spacing w:before="5"/>
              <w:rPr>
                <w:sz w:val="28"/>
              </w:rPr>
            </w:pPr>
          </w:p>
          <w:p w14:paraId="412B6776" w14:textId="77777777" w:rsidR="008D5AC2" w:rsidRDefault="005712AD">
            <w:pPr>
              <w:pStyle w:val="TableParagraph"/>
              <w:spacing w:before="1"/>
              <w:ind w:left="268" w:right="248"/>
              <w:rPr>
                <w:i/>
              </w:rPr>
            </w:pPr>
            <w:r>
              <w:rPr>
                <w:i/>
              </w:rPr>
              <w:t>Contracting coronavirus, spread of virus</w:t>
            </w:r>
          </w:p>
        </w:tc>
        <w:tc>
          <w:tcPr>
            <w:tcW w:w="941" w:type="dxa"/>
            <w:tcBorders>
              <w:left w:val="single" w:sz="8" w:space="0" w:color="000000"/>
              <w:right w:val="single" w:sz="8" w:space="0" w:color="000000"/>
            </w:tcBorders>
          </w:tcPr>
          <w:p w14:paraId="392CE3BF" w14:textId="77777777" w:rsidR="008D5AC2" w:rsidRDefault="008D5AC2">
            <w:pPr>
              <w:pStyle w:val="TableParagraph"/>
              <w:spacing w:before="5"/>
              <w:rPr>
                <w:sz w:val="28"/>
              </w:rPr>
            </w:pPr>
          </w:p>
          <w:p w14:paraId="0A29F3FA" w14:textId="77777777" w:rsidR="008D5AC2" w:rsidRDefault="005712AD">
            <w:pPr>
              <w:pStyle w:val="TableParagraph"/>
              <w:spacing w:before="1"/>
              <w:ind w:left="482"/>
              <w:rPr>
                <w:i/>
              </w:rPr>
            </w:pPr>
            <w:r>
              <w:rPr>
                <w:i/>
              </w:rPr>
              <w:t>H</w:t>
            </w:r>
          </w:p>
        </w:tc>
        <w:tc>
          <w:tcPr>
            <w:tcW w:w="5599" w:type="dxa"/>
            <w:tcBorders>
              <w:left w:val="single" w:sz="8" w:space="0" w:color="000000"/>
              <w:bottom w:val="single" w:sz="24" w:space="0" w:color="000000"/>
              <w:right w:val="single" w:sz="8" w:space="0" w:color="000000"/>
            </w:tcBorders>
          </w:tcPr>
          <w:p w14:paraId="06816C48" w14:textId="77777777" w:rsidR="008D5AC2" w:rsidRDefault="008D5AC2">
            <w:pPr>
              <w:pStyle w:val="TableParagraph"/>
              <w:spacing w:before="5"/>
              <w:rPr>
                <w:sz w:val="28"/>
              </w:rPr>
            </w:pPr>
          </w:p>
          <w:p w14:paraId="2E23AAF3" w14:textId="77777777" w:rsidR="008D5AC2" w:rsidRDefault="005712AD">
            <w:pPr>
              <w:pStyle w:val="TableParagraph"/>
              <w:spacing w:before="1"/>
              <w:ind w:left="268" w:right="644"/>
              <w:rPr>
                <w:i/>
              </w:rPr>
            </w:pPr>
            <w:r>
              <w:rPr>
                <w:i/>
              </w:rPr>
              <w:t xml:space="preserve">Those using public transport are identified and encouraged to refer to governments </w:t>
            </w:r>
            <w:hyperlink r:id="rId103">
              <w:r>
                <w:rPr>
                  <w:i/>
                  <w:color w:val="1153CC"/>
                  <w:u w:val="single" w:color="1153CC"/>
                </w:rPr>
                <w:t>safer trave</w:t>
              </w:r>
              <w:r>
                <w:rPr>
                  <w:i/>
                  <w:color w:val="1153CC"/>
                </w:rPr>
                <w:t>l</w:t>
              </w:r>
            </w:hyperlink>
            <w:r>
              <w:rPr>
                <w:i/>
                <w:color w:val="1153CC"/>
              </w:rPr>
              <w:t xml:space="preserve"> </w:t>
            </w:r>
            <w:hyperlink r:id="rId104">
              <w:r>
                <w:rPr>
                  <w:i/>
                  <w:color w:val="1153CC"/>
                  <w:u w:val="single" w:color="1153CC"/>
                </w:rPr>
                <w:t>guidance for passengers</w:t>
              </w:r>
            </w:hyperlink>
            <w:r>
              <w:rPr>
                <w:i/>
              </w:rPr>
              <w:t>.</w:t>
            </w:r>
          </w:p>
          <w:p w14:paraId="2961E6DF" w14:textId="77777777" w:rsidR="008D5AC2" w:rsidRDefault="008D5AC2">
            <w:pPr>
              <w:pStyle w:val="TableParagraph"/>
              <w:rPr>
                <w:sz w:val="31"/>
              </w:rPr>
            </w:pPr>
          </w:p>
          <w:p w14:paraId="2BE2D480" w14:textId="77777777" w:rsidR="008D5AC2" w:rsidRDefault="005712AD">
            <w:pPr>
              <w:pStyle w:val="TableParagraph"/>
              <w:spacing w:after="22"/>
              <w:ind w:left="268"/>
              <w:rPr>
                <w:i/>
              </w:rPr>
            </w:pPr>
            <w:r>
              <w:rPr>
                <w:i/>
              </w:rPr>
              <w:t>In particular:</w:t>
            </w:r>
          </w:p>
          <w:p w14:paraId="37FF0406" w14:textId="77777777" w:rsidR="008D5AC2" w:rsidRDefault="00A4732B">
            <w:pPr>
              <w:pStyle w:val="TableParagraph"/>
              <w:spacing w:line="20" w:lineRule="exact"/>
              <w:ind w:left="1929"/>
              <w:rPr>
                <w:sz w:val="2"/>
              </w:rPr>
            </w:pPr>
            <w:r>
              <w:rPr>
                <w:noProof/>
                <w:sz w:val="2"/>
              </w:rPr>
              <mc:AlternateContent>
                <mc:Choice Requires="wpg">
                  <w:drawing>
                    <wp:inline distT="0" distB="0" distL="0" distR="0" wp14:anchorId="55D6B739" wp14:editId="6491DB0D">
                      <wp:extent cx="38100" cy="12700"/>
                      <wp:effectExtent l="0" t="0" r="0" b="0"/>
                      <wp:docPr id="8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0"/>
                                <a:chOff x="0" y="0"/>
                                <a:chExt cx="60" cy="20"/>
                              </a:xfrm>
                            </wpg:grpSpPr>
                            <wps:wsp>
                              <wps:cNvPr id="84" name="Line 48"/>
                              <wps:cNvCnPr>
                                <a:cxnSpLocks/>
                              </wps:cNvCnPr>
                              <wps:spPr bwMode="auto">
                                <a:xfrm>
                                  <a:off x="0" y="10"/>
                                  <a:ext cx="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10ADD7" id="Group 47" o:spid="_x0000_s1026" style="width:3pt;height:1pt;mso-position-horizontal-relative:char;mso-position-vertical-relative:line" coordsize="6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">
                      <v:line id="Line 48" o:spid="_x0000_s1027" style="position:absolute;visibility:visible;mso-wrap-style:square" from="0,10" to="6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" strokeweight="1pt">
                        <o:lock v:ext="edit" shapetype="f"/>
                      </v:line>
                      <w10:anchorlock/>
                    </v:group>
                  </w:pict>
                </mc:Fallback>
              </mc:AlternateContent>
            </w:r>
          </w:p>
          <w:p w14:paraId="4D4A25A2" w14:textId="77777777" w:rsidR="008D5AC2" w:rsidRDefault="005712AD">
            <w:pPr>
              <w:pStyle w:val="TableParagraph"/>
              <w:numPr>
                <w:ilvl w:val="0"/>
                <w:numId w:val="16"/>
              </w:numPr>
              <w:tabs>
                <w:tab w:val="left" w:pos="851"/>
                <w:tab w:val="left" w:pos="852"/>
              </w:tabs>
              <w:spacing w:before="200"/>
              <w:ind w:right="166"/>
              <w:rPr>
                <w:i/>
              </w:rPr>
            </w:pPr>
            <w:r>
              <w:rPr>
                <w:i/>
              </w:rPr>
              <w:t xml:space="preserve">Wear a face covering when using public transport, travelling in a taxi or a </w:t>
            </w:r>
            <w:proofErr w:type="spellStart"/>
            <w:r>
              <w:rPr>
                <w:i/>
              </w:rPr>
              <w:t>privatevehicle</w:t>
            </w:r>
            <w:proofErr w:type="spellEnd"/>
            <w:r>
              <w:rPr>
                <w:i/>
              </w:rPr>
              <w:t xml:space="preserve"> with</w:t>
            </w:r>
            <w:r>
              <w:rPr>
                <w:i/>
                <w:spacing w:val="-2"/>
              </w:rPr>
              <w:t xml:space="preserve"> </w:t>
            </w:r>
            <w:r>
              <w:rPr>
                <w:i/>
              </w:rPr>
              <w:t>others.</w:t>
            </w:r>
          </w:p>
          <w:p w14:paraId="30928E52" w14:textId="77777777" w:rsidR="008D5AC2" w:rsidRDefault="005712AD">
            <w:pPr>
              <w:pStyle w:val="TableParagraph"/>
              <w:ind w:left="268"/>
              <w:rPr>
                <w:i/>
              </w:rPr>
            </w:pPr>
            <w:r>
              <w:rPr>
                <w:i/>
              </w:rPr>
              <w:t xml:space="preserve">wash your hands often with soap and </w:t>
            </w:r>
            <w:proofErr w:type="spellStart"/>
            <w:r>
              <w:rPr>
                <w:i/>
              </w:rPr>
              <w:t>waterfor</w:t>
            </w:r>
            <w:proofErr w:type="spellEnd"/>
            <w:r>
              <w:rPr>
                <w:i/>
              </w:rPr>
              <w:t xml:space="preserve"> at least 20 seconds or use an alcohol-based hand </w:t>
            </w:r>
            <w:proofErr w:type="spellStart"/>
            <w:r>
              <w:rPr>
                <w:i/>
              </w:rPr>
              <w:t>sanitiser</w:t>
            </w:r>
            <w:proofErr w:type="spellEnd"/>
          </w:p>
        </w:tc>
        <w:tc>
          <w:tcPr>
            <w:tcW w:w="979" w:type="dxa"/>
            <w:tcBorders>
              <w:left w:val="single" w:sz="8" w:space="0" w:color="000000"/>
              <w:right w:val="single" w:sz="8" w:space="0" w:color="000000"/>
            </w:tcBorders>
          </w:tcPr>
          <w:p w14:paraId="016AAACC" w14:textId="77777777" w:rsidR="008D5AC2" w:rsidRDefault="008D5AC2">
            <w:pPr>
              <w:pStyle w:val="TableParagraph"/>
              <w:spacing w:before="5"/>
              <w:rPr>
                <w:sz w:val="28"/>
              </w:rPr>
            </w:pPr>
          </w:p>
          <w:p w14:paraId="742700C4" w14:textId="77777777" w:rsidR="008D5AC2" w:rsidRDefault="005712AD">
            <w:pPr>
              <w:pStyle w:val="TableParagraph"/>
              <w:spacing w:before="1"/>
              <w:ind w:left="502"/>
              <w:rPr>
                <w:i/>
              </w:rPr>
            </w:pPr>
            <w:r>
              <w:rPr>
                <w:i/>
              </w:rPr>
              <w:t>M</w:t>
            </w:r>
          </w:p>
        </w:tc>
        <w:tc>
          <w:tcPr>
            <w:tcW w:w="3891" w:type="dxa"/>
            <w:tcBorders>
              <w:left w:val="single" w:sz="8" w:space="0" w:color="000000"/>
            </w:tcBorders>
          </w:tcPr>
          <w:p w14:paraId="175542F0" w14:textId="77777777" w:rsidR="008D5AC2" w:rsidRDefault="008D5AC2">
            <w:pPr>
              <w:pStyle w:val="TableParagraph"/>
              <w:spacing w:before="5"/>
              <w:rPr>
                <w:sz w:val="28"/>
              </w:rPr>
            </w:pPr>
          </w:p>
          <w:p w14:paraId="3CF5A736" w14:textId="77777777" w:rsidR="008D5AC2" w:rsidRDefault="005712AD">
            <w:pPr>
              <w:pStyle w:val="TableParagraph"/>
              <w:spacing w:before="1"/>
              <w:ind w:left="277"/>
              <w:rPr>
                <w:i/>
              </w:rPr>
            </w:pPr>
            <w:r>
              <w:rPr>
                <w:i/>
                <w:color w:val="1153CC"/>
                <w:u w:val="single" w:color="1153CC"/>
              </w:rPr>
              <w:t>Review Guidance:</w:t>
            </w:r>
          </w:p>
          <w:p w14:paraId="371C9B09" w14:textId="77777777" w:rsidR="008D5AC2" w:rsidRDefault="008D5AC2">
            <w:pPr>
              <w:pStyle w:val="TableParagraph"/>
              <w:spacing w:before="2"/>
            </w:pPr>
          </w:p>
          <w:p w14:paraId="5F7468A2" w14:textId="77777777" w:rsidR="008D5AC2" w:rsidRDefault="0095008F">
            <w:pPr>
              <w:pStyle w:val="TableParagraph"/>
              <w:spacing w:before="1"/>
              <w:ind w:left="277" w:right="125"/>
              <w:rPr>
                <w:i/>
              </w:rPr>
            </w:pPr>
            <w:hyperlink r:id="rId105">
              <w:r w:rsidR="005712AD">
                <w:rPr>
                  <w:i/>
                  <w:color w:val="1153CC"/>
                  <w:u w:val="single" w:color="1153CC"/>
                </w:rPr>
                <w:t>How to wear and make a cloth face</w:t>
              </w:r>
            </w:hyperlink>
            <w:r w:rsidR="005712AD">
              <w:rPr>
                <w:i/>
                <w:color w:val="1153CC"/>
              </w:rPr>
              <w:t xml:space="preserve"> </w:t>
            </w:r>
            <w:hyperlink r:id="rId106">
              <w:r w:rsidR="005712AD">
                <w:rPr>
                  <w:i/>
                  <w:color w:val="1153CC"/>
                  <w:u w:val="single" w:color="1153CC"/>
                </w:rPr>
                <w:t>covering</w:t>
              </w:r>
            </w:hyperlink>
          </w:p>
          <w:p w14:paraId="0FDEE9D1" w14:textId="77777777" w:rsidR="008D5AC2" w:rsidRDefault="008D5AC2">
            <w:pPr>
              <w:pStyle w:val="TableParagraph"/>
              <w:spacing w:before="1"/>
            </w:pPr>
          </w:p>
          <w:p w14:paraId="75BCBE08" w14:textId="77777777" w:rsidR="008D5AC2" w:rsidRDefault="0095008F">
            <w:pPr>
              <w:pStyle w:val="TableParagraph"/>
              <w:ind w:left="277" w:right="725"/>
              <w:rPr>
                <w:i/>
              </w:rPr>
            </w:pPr>
            <w:hyperlink r:id="rId107">
              <w:r w:rsidR="005712AD">
                <w:rPr>
                  <w:i/>
                  <w:color w:val="1153CC"/>
                  <w:u w:val="single" w:color="1153CC"/>
                </w:rPr>
                <w:t>Coronavirus (COVID-19): UK</w:t>
              </w:r>
            </w:hyperlink>
            <w:r w:rsidR="005712AD">
              <w:rPr>
                <w:i/>
                <w:color w:val="1153CC"/>
              </w:rPr>
              <w:t xml:space="preserve"> </w:t>
            </w:r>
            <w:hyperlink r:id="rId108">
              <w:r w:rsidR="005712AD">
                <w:rPr>
                  <w:i/>
                  <w:color w:val="1153CC"/>
                  <w:u w:val="single" w:color="1153CC"/>
                </w:rPr>
                <w:t>transport and travel advice</w:t>
              </w:r>
            </w:hyperlink>
          </w:p>
          <w:p w14:paraId="64D32134" w14:textId="77777777" w:rsidR="008D5AC2" w:rsidRDefault="008D5AC2">
            <w:pPr>
              <w:pStyle w:val="TableParagraph"/>
              <w:spacing w:before="3"/>
            </w:pPr>
          </w:p>
          <w:p w14:paraId="12ADC21A" w14:textId="77777777" w:rsidR="008D5AC2" w:rsidRDefault="0095008F">
            <w:pPr>
              <w:pStyle w:val="TableParagraph"/>
              <w:ind w:left="277"/>
              <w:rPr>
                <w:i/>
              </w:rPr>
            </w:pPr>
            <w:hyperlink r:id="rId109">
              <w:r w:rsidR="005712AD">
                <w:rPr>
                  <w:i/>
                  <w:color w:val="1153CC"/>
                  <w:u w:val="single" w:color="1153CC"/>
                </w:rPr>
                <w:t>Passenger guidance</w:t>
              </w:r>
            </w:hyperlink>
          </w:p>
          <w:p w14:paraId="2EFC1CBD" w14:textId="77777777" w:rsidR="008D5AC2" w:rsidRDefault="008D5AC2">
            <w:pPr>
              <w:pStyle w:val="TableParagraph"/>
            </w:pPr>
          </w:p>
          <w:p w14:paraId="18E74878" w14:textId="77777777" w:rsidR="008D5AC2" w:rsidRDefault="005712AD">
            <w:pPr>
              <w:pStyle w:val="TableParagraph"/>
              <w:ind w:left="277" w:right="480"/>
              <w:rPr>
                <w:i/>
              </w:rPr>
            </w:pPr>
            <w:r>
              <w:rPr>
                <w:i/>
              </w:rPr>
              <w:t>All staff use private cars- no car sharing or walk to work</w:t>
            </w:r>
          </w:p>
        </w:tc>
      </w:tr>
    </w:tbl>
    <w:p w14:paraId="087304C7" w14:textId="77777777" w:rsidR="008D5AC2" w:rsidRDefault="008D5AC2">
      <w:pPr>
        <w:sectPr w:rsidR="008D5AC2">
          <w:pgSz w:w="16850" w:h="11930" w:orient="landscape"/>
          <w:pgMar w:top="1120" w:right="360" w:bottom="820" w:left="500" w:header="0" w:footer="634" w:gutter="0"/>
          <w:cols w:space="720"/>
        </w:sectPr>
      </w:pPr>
    </w:p>
    <w:p w14:paraId="3F8AEAC9" w14:textId="77777777" w:rsidR="008D5AC2" w:rsidRDefault="008D5AC2">
      <w:pPr>
        <w:spacing w:before="6"/>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59579FAB" w14:textId="77777777">
        <w:trPr>
          <w:trHeight w:val="7783"/>
        </w:trPr>
        <w:tc>
          <w:tcPr>
            <w:tcW w:w="2271" w:type="dxa"/>
            <w:tcBorders>
              <w:right w:val="single" w:sz="8" w:space="0" w:color="000000"/>
            </w:tcBorders>
          </w:tcPr>
          <w:p w14:paraId="4F5DE61A" w14:textId="77777777" w:rsidR="008D5AC2" w:rsidRDefault="008D5AC2">
            <w:pPr>
              <w:pStyle w:val="TableParagraph"/>
              <w:spacing w:before="11"/>
              <w:rPr>
                <w:sz w:val="28"/>
              </w:rPr>
            </w:pPr>
          </w:p>
          <w:p w14:paraId="60515F6A" w14:textId="77777777" w:rsidR="008D5AC2" w:rsidRDefault="005712AD">
            <w:pPr>
              <w:pStyle w:val="TableParagraph"/>
              <w:ind w:left="258" w:right="313"/>
              <w:rPr>
                <w:i/>
              </w:rPr>
            </w:pPr>
            <w:r>
              <w:rPr>
                <w:i/>
              </w:rPr>
              <w:t xml:space="preserve">Children who are non-compliant / displaying challenging </w:t>
            </w:r>
            <w:proofErr w:type="spellStart"/>
            <w:r>
              <w:rPr>
                <w:i/>
              </w:rPr>
              <w:t>behaviour</w:t>
            </w:r>
            <w:proofErr w:type="spellEnd"/>
          </w:p>
        </w:tc>
        <w:tc>
          <w:tcPr>
            <w:tcW w:w="1999" w:type="dxa"/>
            <w:tcBorders>
              <w:left w:val="single" w:sz="8" w:space="0" w:color="000000"/>
              <w:right w:val="single" w:sz="8" w:space="0" w:color="000000"/>
            </w:tcBorders>
          </w:tcPr>
          <w:p w14:paraId="2CC65BE5" w14:textId="77777777" w:rsidR="008D5AC2" w:rsidRDefault="008D5AC2">
            <w:pPr>
              <w:pStyle w:val="TableParagraph"/>
              <w:spacing w:before="11"/>
              <w:rPr>
                <w:sz w:val="28"/>
              </w:rPr>
            </w:pPr>
          </w:p>
          <w:p w14:paraId="50C039BB" w14:textId="77777777" w:rsidR="008D5AC2" w:rsidRDefault="005712AD">
            <w:pPr>
              <w:pStyle w:val="TableParagraph"/>
              <w:ind w:left="268" w:right="419"/>
              <w:rPr>
                <w:i/>
              </w:rPr>
            </w:pPr>
            <w:r>
              <w:rPr>
                <w:i/>
              </w:rPr>
              <w:t>Contracting coronavirus - staff, pupils</w:t>
            </w:r>
          </w:p>
        </w:tc>
        <w:tc>
          <w:tcPr>
            <w:tcW w:w="941" w:type="dxa"/>
            <w:tcBorders>
              <w:left w:val="single" w:sz="8" w:space="0" w:color="000000"/>
              <w:right w:val="single" w:sz="8" w:space="0" w:color="000000"/>
            </w:tcBorders>
          </w:tcPr>
          <w:p w14:paraId="79739718" w14:textId="77777777" w:rsidR="008D5AC2" w:rsidRDefault="008D5AC2">
            <w:pPr>
              <w:pStyle w:val="TableParagraph"/>
              <w:spacing w:before="11"/>
              <w:rPr>
                <w:sz w:val="28"/>
              </w:rPr>
            </w:pPr>
          </w:p>
          <w:p w14:paraId="62785D97" w14:textId="77777777" w:rsidR="008D5AC2" w:rsidRDefault="005712AD">
            <w:pPr>
              <w:pStyle w:val="TableParagraph"/>
              <w:ind w:left="470"/>
              <w:rPr>
                <w:i/>
              </w:rPr>
            </w:pPr>
            <w:r>
              <w:rPr>
                <w:i/>
              </w:rPr>
              <w:t>M</w:t>
            </w:r>
          </w:p>
        </w:tc>
        <w:tc>
          <w:tcPr>
            <w:tcW w:w="5599" w:type="dxa"/>
            <w:tcBorders>
              <w:left w:val="single" w:sz="8" w:space="0" w:color="000000"/>
              <w:right w:val="single" w:sz="8" w:space="0" w:color="000000"/>
            </w:tcBorders>
          </w:tcPr>
          <w:p w14:paraId="3EAB5D05" w14:textId="77777777" w:rsidR="008D5AC2" w:rsidRDefault="008D5AC2">
            <w:pPr>
              <w:pStyle w:val="TableParagraph"/>
              <w:spacing w:before="11"/>
              <w:rPr>
                <w:sz w:val="28"/>
              </w:rPr>
            </w:pPr>
          </w:p>
          <w:p w14:paraId="4F1C69A0" w14:textId="77777777" w:rsidR="008D5AC2" w:rsidRDefault="005712AD">
            <w:pPr>
              <w:pStyle w:val="TableParagraph"/>
              <w:numPr>
                <w:ilvl w:val="0"/>
                <w:numId w:val="15"/>
              </w:numPr>
              <w:tabs>
                <w:tab w:val="left" w:pos="851"/>
                <w:tab w:val="left" w:pos="852"/>
              </w:tabs>
              <w:ind w:right="101"/>
              <w:rPr>
                <w:i/>
              </w:rPr>
            </w:pPr>
            <w:r>
              <w:rPr>
                <w:i/>
              </w:rPr>
              <w:t xml:space="preserve">Children who are symptomatic do not attend school. Effective infection control strategies are in place including measures to </w:t>
            </w:r>
            <w:proofErr w:type="spellStart"/>
            <w:r>
              <w:rPr>
                <w:i/>
              </w:rPr>
              <w:t>minimisecontact</w:t>
            </w:r>
            <w:proofErr w:type="spellEnd"/>
            <w:r>
              <w:rPr>
                <w:i/>
              </w:rPr>
              <w:t xml:space="preserve"> with those who become symptomatic whilst at school.</w:t>
            </w:r>
          </w:p>
          <w:p w14:paraId="100CECAE" w14:textId="77777777" w:rsidR="008D5AC2" w:rsidRDefault="005712AD">
            <w:pPr>
              <w:pStyle w:val="TableParagraph"/>
              <w:numPr>
                <w:ilvl w:val="0"/>
                <w:numId w:val="15"/>
              </w:numPr>
              <w:tabs>
                <w:tab w:val="left" w:pos="851"/>
                <w:tab w:val="left" w:pos="852"/>
              </w:tabs>
              <w:spacing w:before="2"/>
              <w:ind w:right="97"/>
              <w:rPr>
                <w:i/>
              </w:rPr>
            </w:pPr>
            <w:r>
              <w:rPr>
                <w:i/>
              </w:rPr>
              <w:t xml:space="preserve">Current school arrangements including </w:t>
            </w:r>
            <w:proofErr w:type="spellStart"/>
            <w:r>
              <w:rPr>
                <w:i/>
              </w:rPr>
              <w:t>behaviour</w:t>
            </w:r>
            <w:proofErr w:type="spellEnd"/>
            <w:r>
              <w:rPr>
                <w:i/>
              </w:rPr>
              <w:t xml:space="preserve"> </w:t>
            </w:r>
            <w:r>
              <w:rPr>
                <w:i/>
                <w:spacing w:val="-5"/>
              </w:rPr>
              <w:t xml:space="preserve">policy, </w:t>
            </w:r>
            <w:r>
              <w:rPr>
                <w:i/>
              </w:rPr>
              <w:t xml:space="preserve">availability of trained staff and preventative approaches are reviewed/updated taking account of suggested school rules within Government Guidance. Policy </w:t>
            </w:r>
            <w:proofErr w:type="spellStart"/>
            <w:r>
              <w:rPr>
                <w:i/>
              </w:rPr>
              <w:t>communicatedto</w:t>
            </w:r>
            <w:proofErr w:type="spellEnd"/>
            <w:r>
              <w:rPr>
                <w:i/>
              </w:rPr>
              <w:t xml:space="preserve"> staff, children/</w:t>
            </w:r>
            <w:proofErr w:type="gramStart"/>
            <w:r>
              <w:rPr>
                <w:i/>
              </w:rPr>
              <w:t>pupils</w:t>
            </w:r>
            <w:proofErr w:type="gramEnd"/>
            <w:r>
              <w:rPr>
                <w:i/>
              </w:rPr>
              <w:t xml:space="preserve"> and</w:t>
            </w:r>
            <w:r>
              <w:rPr>
                <w:i/>
                <w:spacing w:val="-15"/>
              </w:rPr>
              <w:t xml:space="preserve"> </w:t>
            </w:r>
            <w:r>
              <w:rPr>
                <w:i/>
              </w:rPr>
              <w:t>parents/</w:t>
            </w:r>
            <w:proofErr w:type="spellStart"/>
            <w:r>
              <w:rPr>
                <w:i/>
              </w:rPr>
              <w:t>carers</w:t>
            </w:r>
            <w:proofErr w:type="spellEnd"/>
            <w:r>
              <w:rPr>
                <w:i/>
              </w:rPr>
              <w:t>.</w:t>
            </w:r>
          </w:p>
          <w:p w14:paraId="5AE0829C" w14:textId="77777777" w:rsidR="008D5AC2" w:rsidRDefault="005712AD">
            <w:pPr>
              <w:pStyle w:val="TableParagraph"/>
              <w:numPr>
                <w:ilvl w:val="0"/>
                <w:numId w:val="15"/>
              </w:numPr>
              <w:tabs>
                <w:tab w:val="left" w:pos="851"/>
                <w:tab w:val="left" w:pos="852"/>
              </w:tabs>
              <w:spacing w:before="108"/>
              <w:ind w:right="518"/>
              <w:rPr>
                <w:i/>
              </w:rPr>
            </w:pPr>
            <w:r>
              <w:rPr>
                <w:i/>
              </w:rPr>
              <w:t xml:space="preserve">Those with challenging </w:t>
            </w:r>
            <w:proofErr w:type="spellStart"/>
            <w:r>
              <w:rPr>
                <w:i/>
              </w:rPr>
              <w:t>behaviour</w:t>
            </w:r>
            <w:proofErr w:type="spellEnd"/>
            <w:r>
              <w:rPr>
                <w:i/>
              </w:rPr>
              <w:t xml:space="preserve"> only remain in School where measures (</w:t>
            </w:r>
            <w:proofErr w:type="gramStart"/>
            <w:r>
              <w:rPr>
                <w:i/>
              </w:rPr>
              <w:t>e.g.</w:t>
            </w:r>
            <w:proofErr w:type="gramEnd"/>
            <w:r>
              <w:rPr>
                <w:i/>
              </w:rPr>
              <w:t xml:space="preserve"> </w:t>
            </w:r>
            <w:proofErr w:type="spellStart"/>
            <w:r>
              <w:rPr>
                <w:i/>
              </w:rPr>
              <w:t>behaviour</w:t>
            </w:r>
            <w:proofErr w:type="spellEnd"/>
            <w:r>
              <w:rPr>
                <w:i/>
              </w:rPr>
              <w:t xml:space="preserve"> management plan, workable de- escalation techniques, trained staff) are in place and there is certainty that they will be effective. Pupil specific risk assessment carried</w:t>
            </w:r>
            <w:r>
              <w:rPr>
                <w:i/>
                <w:spacing w:val="-1"/>
              </w:rPr>
              <w:t xml:space="preserve"> </w:t>
            </w:r>
            <w:r>
              <w:rPr>
                <w:i/>
              </w:rPr>
              <w:t>out.</w:t>
            </w:r>
          </w:p>
          <w:p w14:paraId="71FF8BBC" w14:textId="77777777" w:rsidR="008D5AC2" w:rsidRDefault="005712AD">
            <w:pPr>
              <w:pStyle w:val="TableParagraph"/>
              <w:numPr>
                <w:ilvl w:val="0"/>
                <w:numId w:val="15"/>
              </w:numPr>
              <w:tabs>
                <w:tab w:val="left" w:pos="911"/>
                <w:tab w:val="left" w:pos="912"/>
              </w:tabs>
              <w:ind w:right="145"/>
              <w:rPr>
                <w:i/>
              </w:rPr>
            </w:pPr>
            <w:r>
              <w:tab/>
            </w:r>
            <w:r>
              <w:rPr>
                <w:i/>
              </w:rPr>
              <w:t xml:space="preserve">All schools have access to NCC SEN Support Services to accommodate and </w:t>
            </w:r>
            <w:proofErr w:type="spellStart"/>
            <w:r>
              <w:rPr>
                <w:i/>
              </w:rPr>
              <w:t>supportlearners</w:t>
            </w:r>
            <w:proofErr w:type="spellEnd"/>
            <w:r>
              <w:rPr>
                <w:i/>
              </w:rPr>
              <w:t xml:space="preserve"> with SEND who are attending. Provision includes support in reviewing and determining reasonable adjustments within plans for EHCP learners.</w:t>
            </w:r>
          </w:p>
          <w:p w14:paraId="73A0AF2B" w14:textId="77777777" w:rsidR="008D5AC2" w:rsidRDefault="005712AD">
            <w:pPr>
              <w:pStyle w:val="TableParagraph"/>
              <w:numPr>
                <w:ilvl w:val="0"/>
                <w:numId w:val="15"/>
              </w:numPr>
              <w:tabs>
                <w:tab w:val="left" w:pos="911"/>
                <w:tab w:val="left" w:pos="912"/>
              </w:tabs>
              <w:spacing w:before="2"/>
              <w:ind w:right="305"/>
              <w:rPr>
                <w:i/>
              </w:rPr>
            </w:pPr>
            <w:r>
              <w:tab/>
            </w:r>
            <w:r>
              <w:rPr>
                <w:i/>
              </w:rPr>
              <w:t xml:space="preserve">Staff working with pupils who spit uncontrollably are given more </w:t>
            </w:r>
            <w:proofErr w:type="spellStart"/>
            <w:r>
              <w:rPr>
                <w:i/>
              </w:rPr>
              <w:t>opportunitiesto</w:t>
            </w:r>
            <w:proofErr w:type="spellEnd"/>
            <w:r>
              <w:rPr>
                <w:i/>
              </w:rPr>
              <w:t xml:space="preserve"> wash their hands than other</w:t>
            </w:r>
            <w:r>
              <w:rPr>
                <w:i/>
                <w:spacing w:val="-15"/>
              </w:rPr>
              <w:t xml:space="preserve"> </w:t>
            </w:r>
            <w:r>
              <w:rPr>
                <w:i/>
              </w:rPr>
              <w:t>staff.</w:t>
            </w:r>
          </w:p>
          <w:p w14:paraId="766CF8D5" w14:textId="77777777" w:rsidR="008D5AC2" w:rsidRDefault="005712AD">
            <w:pPr>
              <w:pStyle w:val="TableParagraph"/>
              <w:numPr>
                <w:ilvl w:val="0"/>
                <w:numId w:val="15"/>
              </w:numPr>
              <w:tabs>
                <w:tab w:val="left" w:pos="911"/>
                <w:tab w:val="left" w:pos="912"/>
              </w:tabs>
              <w:spacing w:before="4" w:line="252" w:lineRule="exact"/>
              <w:ind w:right="163"/>
              <w:rPr>
                <w:i/>
              </w:rPr>
            </w:pPr>
            <w:r>
              <w:tab/>
            </w:r>
            <w:r>
              <w:rPr>
                <w:i/>
              </w:rPr>
              <w:t>Pupils who regularly who use saliva as a sensory stimulant or who struggle with</w:t>
            </w:r>
            <w:r>
              <w:rPr>
                <w:i/>
                <w:spacing w:val="-9"/>
              </w:rPr>
              <w:t xml:space="preserve"> </w:t>
            </w:r>
            <w:r>
              <w:rPr>
                <w:i/>
                <w:spacing w:val="2"/>
              </w:rPr>
              <w:t>‘</w:t>
            </w:r>
            <w:proofErr w:type="spellStart"/>
            <w:r>
              <w:rPr>
                <w:i/>
                <w:spacing w:val="2"/>
              </w:rPr>
              <w:t>catchit</w:t>
            </w:r>
            <w:proofErr w:type="spellEnd"/>
            <w:r>
              <w:rPr>
                <w:i/>
                <w:spacing w:val="2"/>
              </w:rPr>
              <w:t>,</w:t>
            </w:r>
          </w:p>
        </w:tc>
        <w:tc>
          <w:tcPr>
            <w:tcW w:w="979" w:type="dxa"/>
            <w:tcBorders>
              <w:left w:val="single" w:sz="8" w:space="0" w:color="000000"/>
              <w:right w:val="single" w:sz="8" w:space="0" w:color="000000"/>
            </w:tcBorders>
          </w:tcPr>
          <w:p w14:paraId="4D92F917" w14:textId="77777777" w:rsidR="008D5AC2" w:rsidRDefault="008D5AC2">
            <w:pPr>
              <w:pStyle w:val="TableParagraph"/>
              <w:spacing w:before="11"/>
              <w:rPr>
                <w:sz w:val="28"/>
              </w:rPr>
            </w:pPr>
          </w:p>
          <w:p w14:paraId="1A6ACEFC" w14:textId="77777777" w:rsidR="008D5AC2" w:rsidRDefault="005712AD">
            <w:pPr>
              <w:pStyle w:val="TableParagraph"/>
              <w:ind w:left="530"/>
              <w:rPr>
                <w:i/>
              </w:rPr>
            </w:pPr>
            <w:r>
              <w:rPr>
                <w:i/>
              </w:rPr>
              <w:t>L</w:t>
            </w:r>
          </w:p>
        </w:tc>
        <w:tc>
          <w:tcPr>
            <w:tcW w:w="3891" w:type="dxa"/>
            <w:tcBorders>
              <w:left w:val="single" w:sz="8" w:space="0" w:color="000000"/>
            </w:tcBorders>
          </w:tcPr>
          <w:p w14:paraId="0E93550B" w14:textId="77777777" w:rsidR="008D5AC2" w:rsidRDefault="008D5AC2">
            <w:pPr>
              <w:pStyle w:val="TableParagraph"/>
              <w:spacing w:before="11"/>
              <w:rPr>
                <w:sz w:val="28"/>
              </w:rPr>
            </w:pPr>
          </w:p>
          <w:p w14:paraId="45324303" w14:textId="77777777" w:rsidR="008D5AC2" w:rsidRDefault="005712AD">
            <w:pPr>
              <w:pStyle w:val="TableParagraph"/>
              <w:spacing w:line="244" w:lineRule="auto"/>
              <w:ind w:left="138" w:right="485"/>
              <w:rPr>
                <w:i/>
              </w:rPr>
            </w:pPr>
            <w:r>
              <w:rPr>
                <w:i/>
              </w:rPr>
              <w:t xml:space="preserve">For further information visit: </w:t>
            </w:r>
            <w:hyperlink r:id="rId110">
              <w:r>
                <w:rPr>
                  <w:i/>
                  <w:color w:val="1153CC"/>
                  <w:u w:val="single" w:color="1153CC"/>
                </w:rPr>
                <w:t>NCC</w:t>
              </w:r>
            </w:hyperlink>
            <w:r>
              <w:rPr>
                <w:i/>
                <w:color w:val="1153CC"/>
              </w:rPr>
              <w:t xml:space="preserve"> </w:t>
            </w:r>
            <w:hyperlink r:id="rId111">
              <w:r>
                <w:rPr>
                  <w:i/>
                  <w:color w:val="1153CC"/>
                  <w:u w:val="single" w:color="1153CC"/>
                </w:rPr>
                <w:t>Local SEND Offering 0-25 yrs</w:t>
              </w:r>
            </w:hyperlink>
            <w:r>
              <w:rPr>
                <w:i/>
                <w:color w:val="1153CC"/>
              </w:rPr>
              <w:t>.</w:t>
            </w:r>
          </w:p>
          <w:p w14:paraId="3441B6E3" w14:textId="77777777" w:rsidR="008D5AC2" w:rsidRDefault="008D5AC2">
            <w:pPr>
              <w:pStyle w:val="TableParagraph"/>
              <w:rPr>
                <w:sz w:val="21"/>
              </w:rPr>
            </w:pPr>
          </w:p>
          <w:p w14:paraId="5811F26A" w14:textId="77777777" w:rsidR="008D5AC2" w:rsidRDefault="005712AD">
            <w:pPr>
              <w:pStyle w:val="TableParagraph"/>
              <w:spacing w:before="1"/>
              <w:ind w:left="138" w:right="166"/>
              <w:rPr>
                <w:i/>
              </w:rPr>
            </w:pPr>
            <w:r>
              <w:rPr>
                <w:i/>
              </w:rPr>
              <w:t xml:space="preserve">All risk assessments, </w:t>
            </w:r>
            <w:proofErr w:type="spellStart"/>
            <w:r>
              <w:rPr>
                <w:i/>
              </w:rPr>
              <w:t>behaviour</w:t>
            </w:r>
            <w:proofErr w:type="spellEnd"/>
            <w:r>
              <w:rPr>
                <w:i/>
              </w:rPr>
              <w:t xml:space="preserve"> crisis plans and EHCPs are updated (as applicable) in line with the current COVID-19 situation.</w:t>
            </w:r>
          </w:p>
          <w:p w14:paraId="438D9F14" w14:textId="77777777" w:rsidR="008D5AC2" w:rsidRDefault="005712AD">
            <w:pPr>
              <w:pStyle w:val="TableParagraph"/>
              <w:ind w:left="138" w:right="166"/>
              <w:rPr>
                <w:i/>
              </w:rPr>
            </w:pPr>
            <w:r>
              <w:rPr>
                <w:i/>
              </w:rPr>
              <w:t xml:space="preserve">Where these are absent a person specific risk assessment is undertaken of those who pose a risk to others by virtue of known </w:t>
            </w:r>
            <w:proofErr w:type="spellStart"/>
            <w:r>
              <w:rPr>
                <w:i/>
              </w:rPr>
              <w:t>behaviours</w:t>
            </w:r>
            <w:proofErr w:type="spellEnd"/>
            <w:r>
              <w:rPr>
                <w:i/>
              </w:rPr>
              <w:t xml:space="preserve">. Reviews relate to specific support staff and take steps to avoid conflict and situations known to increase anxiety and defensive </w:t>
            </w:r>
            <w:proofErr w:type="spellStart"/>
            <w:r>
              <w:rPr>
                <w:i/>
              </w:rPr>
              <w:t>behaviours</w:t>
            </w:r>
            <w:proofErr w:type="spellEnd"/>
            <w:r>
              <w:rPr>
                <w:i/>
              </w:rPr>
              <w:t>.</w:t>
            </w:r>
          </w:p>
          <w:p w14:paraId="2B1CA28D" w14:textId="77777777" w:rsidR="008D5AC2" w:rsidRDefault="008D5AC2">
            <w:pPr>
              <w:pStyle w:val="TableParagraph"/>
              <w:rPr>
                <w:sz w:val="24"/>
              </w:rPr>
            </w:pPr>
          </w:p>
          <w:p w14:paraId="0494BE5D" w14:textId="77777777" w:rsidR="008D5AC2" w:rsidRDefault="005712AD">
            <w:pPr>
              <w:pStyle w:val="TableParagraph"/>
              <w:spacing w:before="156"/>
              <w:ind w:left="138" w:right="301"/>
              <w:rPr>
                <w:i/>
              </w:rPr>
            </w:pPr>
            <w:r>
              <w:rPr>
                <w:i/>
              </w:rPr>
              <w:t>Advice given on the use of restrictive physical interventions by front line staff (available from Inclusive Education Services).</w:t>
            </w:r>
          </w:p>
        </w:tc>
      </w:tr>
    </w:tbl>
    <w:p w14:paraId="11955192" w14:textId="77777777" w:rsidR="008D5AC2" w:rsidRDefault="008D5AC2">
      <w:pPr>
        <w:sectPr w:rsidR="008D5AC2">
          <w:pgSz w:w="16850" w:h="11930" w:orient="landscape"/>
          <w:pgMar w:top="1120" w:right="360" w:bottom="820" w:left="500" w:header="0" w:footer="634" w:gutter="0"/>
          <w:cols w:space="720"/>
        </w:sectPr>
      </w:pPr>
    </w:p>
    <w:p w14:paraId="2866F77A" w14:textId="77777777" w:rsidR="008D5AC2" w:rsidRDefault="008D5AC2">
      <w:pPr>
        <w:spacing w:before="6"/>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11"/>
        <w:gridCol w:w="941"/>
        <w:gridCol w:w="5599"/>
        <w:gridCol w:w="979"/>
        <w:gridCol w:w="3891"/>
      </w:tblGrid>
      <w:tr w:rsidR="008D5AC2" w14:paraId="0FA6858B" w14:textId="77777777">
        <w:trPr>
          <w:trHeight w:val="708"/>
        </w:trPr>
        <w:tc>
          <w:tcPr>
            <w:tcW w:w="2259" w:type="dxa"/>
            <w:tcBorders>
              <w:right w:val="single" w:sz="8" w:space="0" w:color="000000"/>
            </w:tcBorders>
          </w:tcPr>
          <w:p w14:paraId="1130C7F5" w14:textId="77777777" w:rsidR="008D5AC2" w:rsidRDefault="008D5AC2">
            <w:pPr>
              <w:pStyle w:val="TableParagraph"/>
              <w:rPr>
                <w:rFonts w:ascii="Times New Roman"/>
                <w:sz w:val="20"/>
              </w:rPr>
            </w:pPr>
          </w:p>
        </w:tc>
        <w:tc>
          <w:tcPr>
            <w:tcW w:w="2011" w:type="dxa"/>
            <w:tcBorders>
              <w:left w:val="single" w:sz="8" w:space="0" w:color="000000"/>
              <w:right w:val="single" w:sz="8" w:space="0" w:color="000000"/>
            </w:tcBorders>
          </w:tcPr>
          <w:p w14:paraId="1773C42B" w14:textId="77777777" w:rsidR="008D5AC2" w:rsidRDefault="008D5AC2">
            <w:pPr>
              <w:pStyle w:val="TableParagraph"/>
              <w:rPr>
                <w:rFonts w:ascii="Times New Roman"/>
                <w:sz w:val="20"/>
              </w:rPr>
            </w:pPr>
          </w:p>
        </w:tc>
        <w:tc>
          <w:tcPr>
            <w:tcW w:w="941" w:type="dxa"/>
            <w:tcBorders>
              <w:left w:val="single" w:sz="8" w:space="0" w:color="000000"/>
              <w:right w:val="single" w:sz="8" w:space="0" w:color="000000"/>
            </w:tcBorders>
          </w:tcPr>
          <w:p w14:paraId="4F396802" w14:textId="77777777" w:rsidR="008D5AC2" w:rsidRDefault="008D5AC2">
            <w:pPr>
              <w:pStyle w:val="TableParagraph"/>
              <w:rPr>
                <w:rFonts w:ascii="Times New Roman"/>
                <w:sz w:val="20"/>
              </w:rPr>
            </w:pPr>
          </w:p>
        </w:tc>
        <w:tc>
          <w:tcPr>
            <w:tcW w:w="5599" w:type="dxa"/>
            <w:tcBorders>
              <w:left w:val="single" w:sz="8" w:space="0" w:color="000000"/>
              <w:right w:val="single" w:sz="8" w:space="0" w:color="000000"/>
            </w:tcBorders>
          </w:tcPr>
          <w:p w14:paraId="6857EC04" w14:textId="77777777" w:rsidR="008D5AC2" w:rsidRDefault="005712AD">
            <w:pPr>
              <w:pStyle w:val="TableParagraph"/>
              <w:spacing w:before="102"/>
              <w:ind w:left="851" w:right="85"/>
              <w:rPr>
                <w:i/>
              </w:rPr>
            </w:pPr>
            <w:r>
              <w:rPr>
                <w:i/>
              </w:rPr>
              <w:t>bin it, kill it’ are also given more opportunities to wash their hands where appropriate.</w:t>
            </w:r>
          </w:p>
        </w:tc>
        <w:tc>
          <w:tcPr>
            <w:tcW w:w="979" w:type="dxa"/>
            <w:tcBorders>
              <w:left w:val="single" w:sz="8" w:space="0" w:color="000000"/>
              <w:right w:val="single" w:sz="8" w:space="0" w:color="000000"/>
            </w:tcBorders>
          </w:tcPr>
          <w:p w14:paraId="100646BF" w14:textId="77777777" w:rsidR="008D5AC2" w:rsidRDefault="008D5AC2">
            <w:pPr>
              <w:pStyle w:val="TableParagraph"/>
              <w:rPr>
                <w:rFonts w:ascii="Times New Roman"/>
                <w:sz w:val="20"/>
              </w:rPr>
            </w:pPr>
          </w:p>
        </w:tc>
        <w:tc>
          <w:tcPr>
            <w:tcW w:w="3891" w:type="dxa"/>
            <w:tcBorders>
              <w:left w:val="single" w:sz="8" w:space="0" w:color="000000"/>
            </w:tcBorders>
          </w:tcPr>
          <w:p w14:paraId="5BD4D970" w14:textId="77777777" w:rsidR="008D5AC2" w:rsidRDefault="008D5AC2">
            <w:pPr>
              <w:pStyle w:val="TableParagraph"/>
              <w:rPr>
                <w:rFonts w:ascii="Times New Roman"/>
                <w:sz w:val="20"/>
              </w:rPr>
            </w:pPr>
          </w:p>
        </w:tc>
      </w:tr>
      <w:tr w:rsidR="008D5AC2" w14:paraId="64342159" w14:textId="77777777">
        <w:trPr>
          <w:trHeight w:val="1573"/>
        </w:trPr>
        <w:tc>
          <w:tcPr>
            <w:tcW w:w="2259" w:type="dxa"/>
            <w:tcBorders>
              <w:bottom w:val="nil"/>
            </w:tcBorders>
          </w:tcPr>
          <w:p w14:paraId="025DCF89" w14:textId="77777777" w:rsidR="008D5AC2" w:rsidRDefault="005712AD">
            <w:pPr>
              <w:pStyle w:val="TableParagraph"/>
              <w:spacing w:before="85"/>
              <w:ind w:left="138" w:right="698"/>
              <w:rPr>
                <w:i/>
              </w:rPr>
            </w:pPr>
            <w:r>
              <w:rPr>
                <w:i/>
              </w:rPr>
              <w:t>Personal care activities</w:t>
            </w:r>
          </w:p>
        </w:tc>
        <w:tc>
          <w:tcPr>
            <w:tcW w:w="2011" w:type="dxa"/>
            <w:tcBorders>
              <w:bottom w:val="nil"/>
              <w:right w:val="single" w:sz="8" w:space="0" w:color="000000"/>
            </w:tcBorders>
          </w:tcPr>
          <w:p w14:paraId="63EF6A6C" w14:textId="77777777" w:rsidR="008D5AC2" w:rsidRDefault="008D5AC2">
            <w:pPr>
              <w:pStyle w:val="TableParagraph"/>
              <w:spacing w:before="5"/>
              <w:rPr>
                <w:sz w:val="28"/>
              </w:rPr>
            </w:pPr>
          </w:p>
          <w:p w14:paraId="72D29F27" w14:textId="77777777" w:rsidR="008D5AC2" w:rsidRDefault="005712AD">
            <w:pPr>
              <w:pStyle w:val="TableParagraph"/>
              <w:spacing w:before="1"/>
              <w:ind w:left="130" w:right="434"/>
              <w:rPr>
                <w:i/>
              </w:rPr>
            </w:pPr>
            <w:r>
              <w:rPr>
                <w:i/>
              </w:rPr>
              <w:t>Contracting coronavirus or passing onto vulnerable or</w:t>
            </w:r>
          </w:p>
          <w:p w14:paraId="15309DEC" w14:textId="77777777" w:rsidR="008D5AC2" w:rsidRDefault="005712AD">
            <w:pPr>
              <w:pStyle w:val="TableParagraph"/>
              <w:spacing w:before="1" w:line="212" w:lineRule="exact"/>
              <w:ind w:left="130"/>
              <w:rPr>
                <w:i/>
              </w:rPr>
            </w:pPr>
            <w:r>
              <w:rPr>
                <w:i/>
              </w:rPr>
              <w:t>shielded children</w:t>
            </w:r>
          </w:p>
        </w:tc>
        <w:tc>
          <w:tcPr>
            <w:tcW w:w="941" w:type="dxa"/>
            <w:tcBorders>
              <w:left w:val="single" w:sz="8" w:space="0" w:color="000000"/>
              <w:bottom w:val="nil"/>
              <w:right w:val="single" w:sz="8" w:space="0" w:color="000000"/>
            </w:tcBorders>
          </w:tcPr>
          <w:p w14:paraId="052718DE" w14:textId="77777777" w:rsidR="008D5AC2" w:rsidRDefault="008D5AC2">
            <w:pPr>
              <w:pStyle w:val="TableParagraph"/>
              <w:spacing w:before="5"/>
              <w:rPr>
                <w:sz w:val="28"/>
              </w:rPr>
            </w:pPr>
          </w:p>
          <w:p w14:paraId="47F19D9E" w14:textId="77777777" w:rsidR="008D5AC2" w:rsidRDefault="005712AD">
            <w:pPr>
              <w:pStyle w:val="TableParagraph"/>
              <w:spacing w:before="1"/>
              <w:ind w:left="68"/>
              <w:jc w:val="center"/>
              <w:rPr>
                <w:i/>
              </w:rPr>
            </w:pPr>
            <w:r>
              <w:rPr>
                <w:i/>
              </w:rPr>
              <w:t>H</w:t>
            </w:r>
          </w:p>
        </w:tc>
        <w:tc>
          <w:tcPr>
            <w:tcW w:w="5599" w:type="dxa"/>
            <w:vMerge w:val="restart"/>
            <w:tcBorders>
              <w:left w:val="single" w:sz="8" w:space="0" w:color="000000"/>
              <w:right w:val="single" w:sz="8" w:space="0" w:color="000000"/>
            </w:tcBorders>
          </w:tcPr>
          <w:p w14:paraId="1B388D3E" w14:textId="77777777" w:rsidR="008D5AC2" w:rsidRDefault="008D5AC2">
            <w:pPr>
              <w:pStyle w:val="TableParagraph"/>
              <w:spacing w:before="5"/>
              <w:rPr>
                <w:sz w:val="28"/>
              </w:rPr>
            </w:pPr>
          </w:p>
          <w:p w14:paraId="638F4B01" w14:textId="77777777" w:rsidR="008D5AC2" w:rsidRDefault="005712AD">
            <w:pPr>
              <w:pStyle w:val="TableParagraph"/>
              <w:numPr>
                <w:ilvl w:val="0"/>
                <w:numId w:val="14"/>
              </w:numPr>
              <w:tabs>
                <w:tab w:val="left" w:pos="851"/>
                <w:tab w:val="left" w:pos="852"/>
              </w:tabs>
              <w:spacing w:before="1"/>
              <w:ind w:left="851" w:right="957"/>
              <w:rPr>
                <w:i/>
              </w:rPr>
            </w:pPr>
            <w:r>
              <w:rPr>
                <w:i/>
              </w:rPr>
              <w:t>Most staff and CEV have now been double vaccinated. Social distancing is implemented where</w:t>
            </w:r>
            <w:r>
              <w:rPr>
                <w:i/>
                <w:spacing w:val="-6"/>
              </w:rPr>
              <w:t xml:space="preserve"> </w:t>
            </w:r>
            <w:r>
              <w:rPr>
                <w:i/>
              </w:rPr>
              <w:t>possible.</w:t>
            </w:r>
          </w:p>
          <w:p w14:paraId="0B3D4A25" w14:textId="1DDF4FA6" w:rsidR="008D5AC2" w:rsidRDefault="005712AD">
            <w:pPr>
              <w:pStyle w:val="TableParagraph"/>
              <w:numPr>
                <w:ilvl w:val="0"/>
                <w:numId w:val="14"/>
              </w:numPr>
              <w:tabs>
                <w:tab w:val="left" w:pos="911"/>
                <w:tab w:val="left" w:pos="912"/>
              </w:tabs>
              <w:ind w:left="851" w:right="77"/>
              <w:rPr>
                <w:i/>
              </w:rPr>
            </w:pPr>
            <w:r>
              <w:tab/>
            </w:r>
            <w:r>
              <w:rPr>
                <w:i/>
              </w:rPr>
              <w:t xml:space="preserve">Children who normally receive support </w:t>
            </w:r>
            <w:r w:rsidR="00A4732B">
              <w:rPr>
                <w:i/>
                <w:spacing w:val="3"/>
              </w:rPr>
              <w:t>from the</w:t>
            </w:r>
            <w:r>
              <w:rPr>
                <w:i/>
                <w:spacing w:val="3"/>
              </w:rPr>
              <w:t xml:space="preserve"> </w:t>
            </w:r>
            <w:r>
              <w:rPr>
                <w:i/>
              </w:rPr>
              <w:t>special school nurse or children’s community nurse will require an individual risk assessment. This assessment should include input from the parents/</w:t>
            </w:r>
            <w:proofErr w:type="spellStart"/>
            <w:r>
              <w:rPr>
                <w:i/>
              </w:rPr>
              <w:t>carers</w:t>
            </w:r>
            <w:proofErr w:type="spellEnd"/>
            <w:r>
              <w:rPr>
                <w:i/>
              </w:rPr>
              <w:t xml:space="preserve"> and healthcare professionals. Reference to any care tasks and specific PPE requirements for these tasks should be recorded and</w:t>
            </w:r>
            <w:r>
              <w:rPr>
                <w:i/>
                <w:spacing w:val="-7"/>
              </w:rPr>
              <w:t xml:space="preserve"> </w:t>
            </w:r>
            <w:r>
              <w:rPr>
                <w:i/>
              </w:rPr>
              <w:t>implemented.</w:t>
            </w:r>
          </w:p>
          <w:p w14:paraId="49522CAE" w14:textId="77777777" w:rsidR="008D5AC2" w:rsidRDefault="005712AD">
            <w:pPr>
              <w:pStyle w:val="TableParagraph"/>
              <w:numPr>
                <w:ilvl w:val="0"/>
                <w:numId w:val="14"/>
              </w:numPr>
              <w:tabs>
                <w:tab w:val="left" w:pos="911"/>
                <w:tab w:val="left" w:pos="912"/>
              </w:tabs>
              <w:ind w:left="912" w:hanging="421"/>
              <w:rPr>
                <w:i/>
              </w:rPr>
            </w:pPr>
            <w:r>
              <w:rPr>
                <w:i/>
              </w:rPr>
              <w:t>Any queries are directed to the school</w:t>
            </w:r>
            <w:r>
              <w:rPr>
                <w:i/>
                <w:spacing w:val="-30"/>
              </w:rPr>
              <w:t xml:space="preserve"> </w:t>
            </w:r>
            <w:r>
              <w:rPr>
                <w:i/>
              </w:rPr>
              <w:t>nurse.</w:t>
            </w:r>
          </w:p>
          <w:p w14:paraId="7088F4BC" w14:textId="77777777" w:rsidR="008D5AC2" w:rsidRDefault="005712AD">
            <w:pPr>
              <w:pStyle w:val="TableParagraph"/>
              <w:numPr>
                <w:ilvl w:val="0"/>
                <w:numId w:val="14"/>
              </w:numPr>
              <w:tabs>
                <w:tab w:val="left" w:pos="911"/>
                <w:tab w:val="left" w:pos="912"/>
              </w:tabs>
              <w:spacing w:before="1"/>
              <w:ind w:left="851" w:right="439"/>
              <w:rPr>
                <w:i/>
              </w:rPr>
            </w:pPr>
            <w:r>
              <w:tab/>
            </w:r>
            <w:r>
              <w:rPr>
                <w:i/>
              </w:rPr>
              <w:t xml:space="preserve">Staff know how to safely put on and </w:t>
            </w:r>
            <w:r>
              <w:rPr>
                <w:i/>
                <w:spacing w:val="3"/>
              </w:rPr>
              <w:t xml:space="preserve">takeoff </w:t>
            </w:r>
            <w:r>
              <w:rPr>
                <w:i/>
              </w:rPr>
              <w:t>PPE.</w:t>
            </w:r>
          </w:p>
          <w:p w14:paraId="5121D538" w14:textId="77777777" w:rsidR="008D5AC2" w:rsidRDefault="005712AD">
            <w:pPr>
              <w:pStyle w:val="TableParagraph"/>
              <w:numPr>
                <w:ilvl w:val="0"/>
                <w:numId w:val="14"/>
              </w:numPr>
              <w:tabs>
                <w:tab w:val="left" w:pos="851"/>
                <w:tab w:val="left" w:pos="852"/>
              </w:tabs>
              <w:ind w:left="851" w:right="272"/>
              <w:rPr>
                <w:i/>
              </w:rPr>
            </w:pPr>
            <w:r>
              <w:rPr>
                <w:i/>
              </w:rPr>
              <w:t>PHE guidance on</w:t>
            </w:r>
            <w:r>
              <w:rPr>
                <w:i/>
                <w:color w:val="1153CC"/>
              </w:rPr>
              <w:t xml:space="preserve"> </w:t>
            </w:r>
            <w:hyperlink r:id="rId112">
              <w:r>
                <w:rPr>
                  <w:i/>
                  <w:color w:val="1153CC"/>
                  <w:u w:val="single" w:color="1153CC"/>
                </w:rPr>
                <w:t>Putting on PPE</w:t>
              </w:r>
            </w:hyperlink>
            <w:r>
              <w:rPr>
                <w:i/>
              </w:rPr>
              <w:t>; and</w:t>
            </w:r>
            <w:hyperlink r:id="rId113">
              <w:r>
                <w:rPr>
                  <w:i/>
                  <w:color w:val="1153CC"/>
                </w:rPr>
                <w:t xml:space="preserve"> </w:t>
              </w:r>
              <w:r>
                <w:rPr>
                  <w:i/>
                  <w:color w:val="1153CC"/>
                  <w:spacing w:val="-6"/>
                  <w:u w:val="single" w:color="1153CC"/>
                </w:rPr>
                <w:t>Taking</w:t>
              </w:r>
            </w:hyperlink>
            <w:hyperlink r:id="rId114">
              <w:r>
                <w:rPr>
                  <w:i/>
                  <w:color w:val="1153CC"/>
                  <w:spacing w:val="-6"/>
                  <w:u w:val="single" w:color="1153CC"/>
                </w:rPr>
                <w:t xml:space="preserve"> </w:t>
              </w:r>
              <w:r>
                <w:rPr>
                  <w:i/>
                  <w:color w:val="1153CC"/>
                  <w:u w:val="single" w:color="1153CC"/>
                </w:rPr>
                <w:t>off PPE</w:t>
              </w:r>
              <w:r>
                <w:rPr>
                  <w:i/>
                  <w:color w:val="1153CC"/>
                </w:rPr>
                <w:t xml:space="preserve"> </w:t>
              </w:r>
              <w:r>
                <w:rPr>
                  <w:i/>
                </w:rPr>
                <w:t>i</w:t>
              </w:r>
            </w:hyperlink>
            <w:r>
              <w:rPr>
                <w:i/>
              </w:rPr>
              <w:t>s followed by all staff undertaking personal</w:t>
            </w:r>
            <w:r>
              <w:rPr>
                <w:i/>
                <w:spacing w:val="-3"/>
              </w:rPr>
              <w:t xml:space="preserve"> </w:t>
            </w:r>
            <w:r>
              <w:rPr>
                <w:i/>
              </w:rPr>
              <w:t>care.</w:t>
            </w:r>
          </w:p>
        </w:tc>
        <w:tc>
          <w:tcPr>
            <w:tcW w:w="979" w:type="dxa"/>
            <w:tcBorders>
              <w:left w:val="single" w:sz="8" w:space="0" w:color="000000"/>
              <w:bottom w:val="nil"/>
              <w:right w:val="single" w:sz="8" w:space="0" w:color="000000"/>
            </w:tcBorders>
          </w:tcPr>
          <w:p w14:paraId="19FDA82D" w14:textId="77777777" w:rsidR="008D5AC2" w:rsidRDefault="008D5AC2">
            <w:pPr>
              <w:pStyle w:val="TableParagraph"/>
              <w:spacing w:before="5"/>
              <w:rPr>
                <w:sz w:val="28"/>
              </w:rPr>
            </w:pPr>
          </w:p>
          <w:p w14:paraId="3329903A" w14:textId="77777777" w:rsidR="008D5AC2" w:rsidRDefault="005712AD">
            <w:pPr>
              <w:pStyle w:val="TableParagraph"/>
              <w:spacing w:before="1"/>
              <w:ind w:left="96"/>
              <w:jc w:val="center"/>
              <w:rPr>
                <w:i/>
              </w:rPr>
            </w:pPr>
            <w:r>
              <w:rPr>
                <w:i/>
              </w:rPr>
              <w:t>L</w:t>
            </w:r>
          </w:p>
        </w:tc>
        <w:tc>
          <w:tcPr>
            <w:tcW w:w="3891" w:type="dxa"/>
            <w:tcBorders>
              <w:left w:val="single" w:sz="8" w:space="0" w:color="000000"/>
              <w:bottom w:val="nil"/>
            </w:tcBorders>
          </w:tcPr>
          <w:p w14:paraId="5C8EDEA8" w14:textId="77777777" w:rsidR="008D5AC2" w:rsidRDefault="008D5AC2">
            <w:pPr>
              <w:pStyle w:val="TableParagraph"/>
              <w:spacing w:before="5"/>
              <w:rPr>
                <w:sz w:val="28"/>
              </w:rPr>
            </w:pPr>
          </w:p>
          <w:p w14:paraId="7000A7D9" w14:textId="77777777" w:rsidR="008D5AC2" w:rsidRDefault="005712AD">
            <w:pPr>
              <w:pStyle w:val="TableParagraph"/>
              <w:spacing w:before="1"/>
              <w:ind w:left="138" w:right="594"/>
              <w:rPr>
                <w:i/>
              </w:rPr>
            </w:pPr>
            <w:r>
              <w:rPr>
                <w:i/>
              </w:rPr>
              <w:t xml:space="preserve">PPE requests/shortages in PPE are raised with the Schools </w:t>
            </w:r>
            <w:proofErr w:type="spellStart"/>
            <w:r>
              <w:rPr>
                <w:i/>
              </w:rPr>
              <w:t>Organisation</w:t>
            </w:r>
            <w:proofErr w:type="spellEnd"/>
            <w:r>
              <w:rPr>
                <w:i/>
              </w:rPr>
              <w:t xml:space="preserve"> and Resources Team.</w:t>
            </w:r>
          </w:p>
        </w:tc>
      </w:tr>
      <w:tr w:rsidR="008D5AC2" w14:paraId="697B0E5F" w14:textId="77777777">
        <w:trPr>
          <w:trHeight w:val="840"/>
        </w:trPr>
        <w:tc>
          <w:tcPr>
            <w:tcW w:w="2259" w:type="dxa"/>
            <w:tcBorders>
              <w:top w:val="nil"/>
              <w:bottom w:val="nil"/>
            </w:tcBorders>
          </w:tcPr>
          <w:p w14:paraId="3EF0345D" w14:textId="77777777" w:rsidR="008D5AC2" w:rsidRDefault="008D5AC2">
            <w:pPr>
              <w:pStyle w:val="TableParagraph"/>
              <w:rPr>
                <w:rFonts w:ascii="Times New Roman"/>
                <w:sz w:val="20"/>
              </w:rPr>
            </w:pPr>
          </w:p>
        </w:tc>
        <w:tc>
          <w:tcPr>
            <w:tcW w:w="2011" w:type="dxa"/>
            <w:tcBorders>
              <w:top w:val="nil"/>
              <w:bottom w:val="nil"/>
              <w:right w:val="single" w:sz="8" w:space="0" w:color="000000"/>
            </w:tcBorders>
          </w:tcPr>
          <w:p w14:paraId="2015B63E" w14:textId="77777777" w:rsidR="008D5AC2" w:rsidRDefault="008D5AC2">
            <w:pPr>
              <w:pStyle w:val="TableParagraph"/>
              <w:rPr>
                <w:rFonts w:ascii="Times New Roman"/>
                <w:sz w:val="20"/>
              </w:rPr>
            </w:pPr>
          </w:p>
        </w:tc>
        <w:tc>
          <w:tcPr>
            <w:tcW w:w="941" w:type="dxa"/>
            <w:tcBorders>
              <w:top w:val="nil"/>
              <w:left w:val="single" w:sz="8" w:space="0" w:color="000000"/>
              <w:bottom w:val="nil"/>
              <w:right w:val="single" w:sz="8" w:space="0" w:color="000000"/>
            </w:tcBorders>
          </w:tcPr>
          <w:p w14:paraId="7BFD35EC" w14:textId="77777777" w:rsidR="008D5AC2" w:rsidRDefault="008D5AC2">
            <w:pPr>
              <w:pStyle w:val="TableParagraph"/>
              <w:rPr>
                <w:rFonts w:ascii="Times New Roman"/>
                <w:sz w:val="20"/>
              </w:rPr>
            </w:pPr>
          </w:p>
        </w:tc>
        <w:tc>
          <w:tcPr>
            <w:tcW w:w="5599" w:type="dxa"/>
            <w:vMerge/>
            <w:tcBorders>
              <w:top w:val="nil"/>
              <w:left w:val="single" w:sz="8" w:space="0" w:color="000000"/>
              <w:right w:val="single" w:sz="8" w:space="0" w:color="000000"/>
            </w:tcBorders>
          </w:tcPr>
          <w:p w14:paraId="3C0A90ED" w14:textId="77777777" w:rsidR="008D5AC2" w:rsidRDefault="008D5AC2">
            <w:pPr>
              <w:rPr>
                <w:sz w:val="2"/>
                <w:szCs w:val="2"/>
              </w:rPr>
            </w:pPr>
          </w:p>
        </w:tc>
        <w:tc>
          <w:tcPr>
            <w:tcW w:w="979" w:type="dxa"/>
            <w:tcBorders>
              <w:top w:val="nil"/>
              <w:left w:val="single" w:sz="8" w:space="0" w:color="000000"/>
              <w:bottom w:val="nil"/>
              <w:right w:val="single" w:sz="8" w:space="0" w:color="000000"/>
            </w:tcBorders>
          </w:tcPr>
          <w:p w14:paraId="7C66A70A" w14:textId="77777777" w:rsidR="008D5AC2" w:rsidRDefault="008D5AC2">
            <w:pPr>
              <w:pStyle w:val="TableParagraph"/>
              <w:rPr>
                <w:rFonts w:ascii="Times New Roman"/>
                <w:sz w:val="20"/>
              </w:rPr>
            </w:pPr>
          </w:p>
        </w:tc>
        <w:tc>
          <w:tcPr>
            <w:tcW w:w="3891" w:type="dxa"/>
            <w:tcBorders>
              <w:top w:val="nil"/>
              <w:left w:val="single" w:sz="8" w:space="0" w:color="000000"/>
              <w:bottom w:val="nil"/>
            </w:tcBorders>
          </w:tcPr>
          <w:p w14:paraId="09232DC3" w14:textId="77777777" w:rsidR="008D5AC2" w:rsidRDefault="005712AD">
            <w:pPr>
              <w:pStyle w:val="TableParagraph"/>
              <w:spacing w:line="226" w:lineRule="exact"/>
              <w:ind w:left="138"/>
              <w:rPr>
                <w:i/>
              </w:rPr>
            </w:pPr>
            <w:r>
              <w:rPr>
                <w:i/>
              </w:rPr>
              <w:t>No additional PPE is generally</w:t>
            </w:r>
          </w:p>
          <w:p w14:paraId="259F4086" w14:textId="77777777" w:rsidR="008D5AC2" w:rsidRDefault="005712AD">
            <w:pPr>
              <w:pStyle w:val="TableParagraph"/>
              <w:spacing w:before="1"/>
              <w:ind w:left="138" w:right="587"/>
              <w:rPr>
                <w:i/>
              </w:rPr>
            </w:pPr>
            <w:r>
              <w:rPr>
                <w:i/>
              </w:rPr>
              <w:t>needed other than that already identified via risk assessment.</w:t>
            </w:r>
          </w:p>
        </w:tc>
      </w:tr>
      <w:tr w:rsidR="008D5AC2" w14:paraId="6A4DE6AA" w14:textId="77777777">
        <w:trPr>
          <w:trHeight w:val="4220"/>
        </w:trPr>
        <w:tc>
          <w:tcPr>
            <w:tcW w:w="2259" w:type="dxa"/>
            <w:tcBorders>
              <w:top w:val="nil"/>
              <w:bottom w:val="nil"/>
            </w:tcBorders>
          </w:tcPr>
          <w:p w14:paraId="30E34D78" w14:textId="77777777" w:rsidR="008D5AC2" w:rsidRDefault="008D5AC2">
            <w:pPr>
              <w:pStyle w:val="TableParagraph"/>
              <w:rPr>
                <w:rFonts w:ascii="Times New Roman"/>
                <w:sz w:val="20"/>
              </w:rPr>
            </w:pPr>
          </w:p>
        </w:tc>
        <w:tc>
          <w:tcPr>
            <w:tcW w:w="2011" w:type="dxa"/>
            <w:tcBorders>
              <w:top w:val="nil"/>
              <w:bottom w:val="nil"/>
              <w:right w:val="single" w:sz="8" w:space="0" w:color="000000"/>
            </w:tcBorders>
          </w:tcPr>
          <w:p w14:paraId="1B1FD135" w14:textId="77777777" w:rsidR="008D5AC2" w:rsidRDefault="008D5AC2">
            <w:pPr>
              <w:pStyle w:val="TableParagraph"/>
              <w:rPr>
                <w:rFonts w:ascii="Times New Roman"/>
                <w:sz w:val="20"/>
              </w:rPr>
            </w:pPr>
          </w:p>
        </w:tc>
        <w:tc>
          <w:tcPr>
            <w:tcW w:w="941" w:type="dxa"/>
            <w:tcBorders>
              <w:top w:val="nil"/>
              <w:left w:val="single" w:sz="8" w:space="0" w:color="000000"/>
              <w:bottom w:val="nil"/>
              <w:right w:val="single" w:sz="8" w:space="0" w:color="000000"/>
            </w:tcBorders>
          </w:tcPr>
          <w:p w14:paraId="2EA9A536" w14:textId="77777777" w:rsidR="008D5AC2" w:rsidRDefault="008D5AC2">
            <w:pPr>
              <w:pStyle w:val="TableParagraph"/>
              <w:rPr>
                <w:rFonts w:ascii="Times New Roman"/>
                <w:sz w:val="20"/>
              </w:rPr>
            </w:pPr>
          </w:p>
        </w:tc>
        <w:tc>
          <w:tcPr>
            <w:tcW w:w="5599" w:type="dxa"/>
            <w:vMerge/>
            <w:tcBorders>
              <w:top w:val="nil"/>
              <w:left w:val="single" w:sz="8" w:space="0" w:color="000000"/>
              <w:right w:val="single" w:sz="8" w:space="0" w:color="000000"/>
            </w:tcBorders>
          </w:tcPr>
          <w:p w14:paraId="3D33E2FB" w14:textId="77777777" w:rsidR="008D5AC2" w:rsidRDefault="008D5AC2">
            <w:pPr>
              <w:rPr>
                <w:sz w:val="2"/>
                <w:szCs w:val="2"/>
              </w:rPr>
            </w:pPr>
          </w:p>
        </w:tc>
        <w:tc>
          <w:tcPr>
            <w:tcW w:w="979" w:type="dxa"/>
            <w:tcBorders>
              <w:top w:val="nil"/>
              <w:left w:val="single" w:sz="8" w:space="0" w:color="000000"/>
              <w:bottom w:val="nil"/>
              <w:right w:val="single" w:sz="8" w:space="0" w:color="000000"/>
            </w:tcBorders>
          </w:tcPr>
          <w:p w14:paraId="0A979346" w14:textId="77777777" w:rsidR="008D5AC2" w:rsidRDefault="008D5AC2">
            <w:pPr>
              <w:pStyle w:val="TableParagraph"/>
              <w:rPr>
                <w:rFonts w:ascii="Times New Roman"/>
                <w:sz w:val="20"/>
              </w:rPr>
            </w:pPr>
          </w:p>
        </w:tc>
        <w:tc>
          <w:tcPr>
            <w:tcW w:w="3891" w:type="dxa"/>
            <w:tcBorders>
              <w:top w:val="nil"/>
              <w:left w:val="single" w:sz="8" w:space="0" w:color="000000"/>
              <w:bottom w:val="nil"/>
            </w:tcBorders>
          </w:tcPr>
          <w:p w14:paraId="73F9A0F8" w14:textId="77777777" w:rsidR="008D5AC2" w:rsidRDefault="005712AD">
            <w:pPr>
              <w:pStyle w:val="TableParagraph"/>
              <w:spacing w:before="99"/>
              <w:ind w:left="138" w:right="98"/>
              <w:rPr>
                <w:i/>
              </w:rPr>
            </w:pPr>
            <w:r>
              <w:rPr>
                <w:i/>
              </w:rPr>
              <w:t>Specific PPE/training is required for staff providing personal care involving an aerosol generating procedure (AGP) - advice is provided by the school nurse and a risk assessment</w:t>
            </w:r>
            <w:r>
              <w:rPr>
                <w:i/>
                <w:spacing w:val="1"/>
              </w:rPr>
              <w:t xml:space="preserve"> </w:t>
            </w:r>
            <w:r>
              <w:rPr>
                <w:i/>
              </w:rPr>
              <w:t>produced.</w:t>
            </w:r>
          </w:p>
          <w:p w14:paraId="4AA1414E" w14:textId="77777777" w:rsidR="008D5AC2" w:rsidRDefault="005712AD">
            <w:pPr>
              <w:pStyle w:val="TableParagraph"/>
              <w:ind w:left="138" w:right="643"/>
              <w:rPr>
                <w:i/>
              </w:rPr>
            </w:pPr>
            <w:r>
              <w:rPr>
                <w:i/>
              </w:rPr>
              <w:t xml:space="preserve">Specific detailed guidance and requirements when performing AGPs is included is: </w:t>
            </w:r>
            <w:hyperlink r:id="rId115">
              <w:r>
                <w:rPr>
                  <w:i/>
                  <w:color w:val="1153CC"/>
                  <w:u w:val="single" w:color="1153CC"/>
                </w:rPr>
                <w:t>S</w:t>
              </w:r>
            </w:hyperlink>
            <w:hyperlink r:id="rId116">
              <w:r>
                <w:rPr>
                  <w:i/>
                  <w:color w:val="1153CC"/>
                  <w:u w:val="single" w:color="1153CC"/>
                </w:rPr>
                <w:t>afe</w:t>
              </w:r>
            </w:hyperlink>
            <w:r>
              <w:rPr>
                <w:i/>
                <w:color w:val="1153CC"/>
              </w:rPr>
              <w:t xml:space="preserve"> </w:t>
            </w:r>
            <w:hyperlink r:id="rId117">
              <w:r>
                <w:rPr>
                  <w:i/>
                  <w:color w:val="1153CC"/>
                  <w:u w:val="single" w:color="1153CC"/>
                </w:rPr>
                <w:t>Working in education, childcare</w:t>
              </w:r>
            </w:hyperlink>
          </w:p>
          <w:p w14:paraId="275326E1" w14:textId="77777777" w:rsidR="008D5AC2" w:rsidRDefault="0095008F">
            <w:pPr>
              <w:pStyle w:val="TableParagraph"/>
              <w:spacing w:line="251" w:lineRule="exact"/>
              <w:ind w:left="138"/>
              <w:rPr>
                <w:i/>
              </w:rPr>
            </w:pPr>
            <w:hyperlink r:id="rId118">
              <w:r w:rsidR="005712AD">
                <w:rPr>
                  <w:rFonts w:ascii="Times New Roman" w:hAnsi="Times New Roman"/>
                  <w:color w:val="1153CC"/>
                  <w:spacing w:val="-56"/>
                  <w:u w:val="single" w:color="1153CC"/>
                </w:rPr>
                <w:t xml:space="preserve"> </w:t>
              </w:r>
              <w:r w:rsidR="005712AD">
                <w:rPr>
                  <w:i/>
                  <w:color w:val="1153CC"/>
                  <w:u w:val="single" w:color="1153CC"/>
                </w:rPr>
                <w:t>and children’s social care</w:t>
              </w:r>
            </w:hyperlink>
          </w:p>
          <w:p w14:paraId="3C073B8A" w14:textId="77777777" w:rsidR="008D5AC2" w:rsidRDefault="005712AD">
            <w:pPr>
              <w:pStyle w:val="TableParagraph"/>
              <w:spacing w:before="4"/>
              <w:ind w:left="138" w:right="447"/>
              <w:rPr>
                <w:i/>
              </w:rPr>
            </w:pPr>
            <w:r>
              <w:rPr>
                <w:i/>
              </w:rPr>
              <w:t>All intimate care carried out using full PPE- situated in ‘Cleaning Stations’ in each classroom.</w:t>
            </w:r>
          </w:p>
          <w:p w14:paraId="7C83E0A4" w14:textId="77777777" w:rsidR="008D5AC2" w:rsidRDefault="005712AD">
            <w:pPr>
              <w:pStyle w:val="TableParagraph"/>
              <w:spacing w:line="242" w:lineRule="auto"/>
              <w:ind w:left="138" w:right="422"/>
              <w:rPr>
                <w:i/>
              </w:rPr>
            </w:pPr>
            <w:r>
              <w:rPr>
                <w:i/>
              </w:rPr>
              <w:t>Face mask; Visor, Apron; gloves and necessary cleaning products.</w:t>
            </w:r>
          </w:p>
        </w:tc>
      </w:tr>
      <w:tr w:rsidR="008D5AC2" w14:paraId="3CD8AF46" w14:textId="77777777">
        <w:trPr>
          <w:trHeight w:val="573"/>
        </w:trPr>
        <w:tc>
          <w:tcPr>
            <w:tcW w:w="2259" w:type="dxa"/>
            <w:tcBorders>
              <w:top w:val="nil"/>
            </w:tcBorders>
          </w:tcPr>
          <w:p w14:paraId="499707F6" w14:textId="77777777" w:rsidR="008D5AC2" w:rsidRDefault="008D5AC2">
            <w:pPr>
              <w:pStyle w:val="TableParagraph"/>
              <w:rPr>
                <w:rFonts w:ascii="Times New Roman"/>
                <w:sz w:val="20"/>
              </w:rPr>
            </w:pPr>
          </w:p>
        </w:tc>
        <w:tc>
          <w:tcPr>
            <w:tcW w:w="2011" w:type="dxa"/>
            <w:tcBorders>
              <w:top w:val="nil"/>
              <w:right w:val="single" w:sz="8" w:space="0" w:color="000000"/>
            </w:tcBorders>
          </w:tcPr>
          <w:p w14:paraId="42193A0A" w14:textId="77777777" w:rsidR="008D5AC2" w:rsidRDefault="008D5AC2">
            <w:pPr>
              <w:pStyle w:val="TableParagraph"/>
              <w:rPr>
                <w:rFonts w:ascii="Times New Roman"/>
                <w:sz w:val="20"/>
              </w:rPr>
            </w:pPr>
          </w:p>
        </w:tc>
        <w:tc>
          <w:tcPr>
            <w:tcW w:w="941" w:type="dxa"/>
            <w:tcBorders>
              <w:top w:val="nil"/>
              <w:left w:val="single" w:sz="8" w:space="0" w:color="000000"/>
              <w:right w:val="single" w:sz="8" w:space="0" w:color="000000"/>
            </w:tcBorders>
          </w:tcPr>
          <w:p w14:paraId="5CD46B05" w14:textId="77777777" w:rsidR="008D5AC2" w:rsidRDefault="008D5AC2">
            <w:pPr>
              <w:pStyle w:val="TableParagraph"/>
              <w:rPr>
                <w:rFonts w:ascii="Times New Roman"/>
                <w:sz w:val="20"/>
              </w:rPr>
            </w:pPr>
          </w:p>
        </w:tc>
        <w:tc>
          <w:tcPr>
            <w:tcW w:w="5599" w:type="dxa"/>
            <w:vMerge/>
            <w:tcBorders>
              <w:top w:val="nil"/>
              <w:left w:val="single" w:sz="8" w:space="0" w:color="000000"/>
              <w:right w:val="single" w:sz="8" w:space="0" w:color="000000"/>
            </w:tcBorders>
          </w:tcPr>
          <w:p w14:paraId="5C1A9367" w14:textId="77777777" w:rsidR="008D5AC2" w:rsidRDefault="008D5AC2">
            <w:pPr>
              <w:rPr>
                <w:sz w:val="2"/>
                <w:szCs w:val="2"/>
              </w:rPr>
            </w:pPr>
          </w:p>
        </w:tc>
        <w:tc>
          <w:tcPr>
            <w:tcW w:w="979" w:type="dxa"/>
            <w:tcBorders>
              <w:top w:val="nil"/>
              <w:left w:val="single" w:sz="8" w:space="0" w:color="000000"/>
              <w:right w:val="single" w:sz="8" w:space="0" w:color="000000"/>
            </w:tcBorders>
          </w:tcPr>
          <w:p w14:paraId="0295C88A" w14:textId="77777777" w:rsidR="008D5AC2" w:rsidRDefault="008D5AC2">
            <w:pPr>
              <w:pStyle w:val="TableParagraph"/>
              <w:rPr>
                <w:rFonts w:ascii="Times New Roman"/>
                <w:sz w:val="20"/>
              </w:rPr>
            </w:pPr>
          </w:p>
        </w:tc>
        <w:tc>
          <w:tcPr>
            <w:tcW w:w="3891" w:type="dxa"/>
            <w:tcBorders>
              <w:top w:val="nil"/>
              <w:left w:val="single" w:sz="8" w:space="0" w:color="000000"/>
            </w:tcBorders>
          </w:tcPr>
          <w:p w14:paraId="473AFBBF" w14:textId="77777777" w:rsidR="008D5AC2" w:rsidRDefault="005712AD">
            <w:pPr>
              <w:pStyle w:val="TableParagraph"/>
              <w:spacing w:before="63" w:line="250" w:lineRule="atLeast"/>
              <w:ind w:left="140" w:right="103"/>
              <w:rPr>
                <w:b/>
                <w:i/>
              </w:rPr>
            </w:pPr>
            <w:r>
              <w:rPr>
                <w:i/>
              </w:rPr>
              <w:t xml:space="preserve">This is written into our </w:t>
            </w:r>
            <w:r>
              <w:rPr>
                <w:b/>
                <w:i/>
              </w:rPr>
              <w:t>Intimate Care Policy</w:t>
            </w:r>
          </w:p>
        </w:tc>
      </w:tr>
    </w:tbl>
    <w:p w14:paraId="5FC8D596" w14:textId="77777777" w:rsidR="008D5AC2" w:rsidRDefault="008D5AC2">
      <w:pPr>
        <w:spacing w:line="250" w:lineRule="atLeast"/>
        <w:sectPr w:rsidR="008D5AC2">
          <w:pgSz w:w="16850" w:h="11930" w:orient="landscape"/>
          <w:pgMar w:top="1120" w:right="360" w:bottom="820" w:left="500" w:header="0" w:footer="634"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11"/>
        <w:gridCol w:w="941"/>
        <w:gridCol w:w="5599"/>
        <w:gridCol w:w="979"/>
        <w:gridCol w:w="3891"/>
      </w:tblGrid>
      <w:tr w:rsidR="008D5AC2" w14:paraId="4DB458DF" w14:textId="77777777">
        <w:trPr>
          <w:trHeight w:val="5925"/>
        </w:trPr>
        <w:tc>
          <w:tcPr>
            <w:tcW w:w="2259" w:type="dxa"/>
            <w:tcBorders>
              <w:right w:val="single" w:sz="8" w:space="0" w:color="000000"/>
            </w:tcBorders>
          </w:tcPr>
          <w:p w14:paraId="36B6CE6F" w14:textId="77777777" w:rsidR="008D5AC2" w:rsidRDefault="005712AD">
            <w:pPr>
              <w:pStyle w:val="TableParagraph"/>
              <w:spacing w:before="100"/>
              <w:ind w:left="138" w:right="882"/>
              <w:rPr>
                <w:i/>
              </w:rPr>
            </w:pPr>
            <w:r>
              <w:rPr>
                <w:i/>
              </w:rPr>
              <w:lastRenderedPageBreak/>
              <w:t xml:space="preserve">Use of hand </w:t>
            </w:r>
            <w:proofErr w:type="spellStart"/>
            <w:r>
              <w:rPr>
                <w:i/>
              </w:rPr>
              <w:t>sanitiser</w:t>
            </w:r>
            <w:proofErr w:type="spellEnd"/>
            <w:r>
              <w:rPr>
                <w:i/>
              </w:rPr>
              <w:t>:</w:t>
            </w:r>
          </w:p>
        </w:tc>
        <w:tc>
          <w:tcPr>
            <w:tcW w:w="2011" w:type="dxa"/>
            <w:tcBorders>
              <w:left w:val="single" w:sz="8" w:space="0" w:color="000000"/>
              <w:right w:val="single" w:sz="8" w:space="0" w:color="000000"/>
            </w:tcBorders>
          </w:tcPr>
          <w:p w14:paraId="1E1A443B" w14:textId="77777777" w:rsidR="008D5AC2" w:rsidRDefault="008D5AC2">
            <w:pPr>
              <w:pStyle w:val="TableParagraph"/>
              <w:spacing w:before="9"/>
              <w:rPr>
                <w:sz w:val="29"/>
              </w:rPr>
            </w:pPr>
          </w:p>
          <w:p w14:paraId="70B83EFB" w14:textId="77777777" w:rsidR="008D5AC2" w:rsidRDefault="005712AD">
            <w:pPr>
              <w:pStyle w:val="TableParagraph"/>
              <w:ind w:left="160" w:right="122"/>
              <w:rPr>
                <w:i/>
              </w:rPr>
            </w:pPr>
            <w:r>
              <w:rPr>
                <w:i/>
              </w:rPr>
              <w:t xml:space="preserve">Ingestion of hand </w:t>
            </w:r>
            <w:proofErr w:type="spellStart"/>
            <w:r>
              <w:rPr>
                <w:i/>
              </w:rPr>
              <w:t>sanitiser</w:t>
            </w:r>
            <w:proofErr w:type="spellEnd"/>
            <w:r>
              <w:rPr>
                <w:i/>
              </w:rPr>
              <w:t>.</w:t>
            </w:r>
          </w:p>
          <w:p w14:paraId="6755222F" w14:textId="77777777" w:rsidR="008D5AC2" w:rsidRDefault="008D5AC2">
            <w:pPr>
              <w:pStyle w:val="TableParagraph"/>
              <w:rPr>
                <w:sz w:val="24"/>
              </w:rPr>
            </w:pPr>
          </w:p>
          <w:p w14:paraId="480D60C8" w14:textId="77777777" w:rsidR="008D5AC2" w:rsidRDefault="008D5AC2">
            <w:pPr>
              <w:pStyle w:val="TableParagraph"/>
              <w:rPr>
                <w:sz w:val="24"/>
              </w:rPr>
            </w:pPr>
          </w:p>
          <w:p w14:paraId="4446AE39" w14:textId="77777777" w:rsidR="008D5AC2" w:rsidRDefault="008D5AC2">
            <w:pPr>
              <w:pStyle w:val="TableParagraph"/>
              <w:rPr>
                <w:sz w:val="24"/>
              </w:rPr>
            </w:pPr>
          </w:p>
          <w:p w14:paraId="6696AB2E" w14:textId="77777777" w:rsidR="008D5AC2" w:rsidRDefault="008D5AC2">
            <w:pPr>
              <w:pStyle w:val="TableParagraph"/>
              <w:rPr>
                <w:sz w:val="24"/>
              </w:rPr>
            </w:pPr>
          </w:p>
          <w:p w14:paraId="3D31E1D2" w14:textId="77777777" w:rsidR="008D5AC2" w:rsidRDefault="008D5AC2">
            <w:pPr>
              <w:pStyle w:val="TableParagraph"/>
              <w:rPr>
                <w:sz w:val="24"/>
              </w:rPr>
            </w:pPr>
          </w:p>
          <w:p w14:paraId="3DB11486" w14:textId="77777777" w:rsidR="008D5AC2" w:rsidRDefault="008D5AC2">
            <w:pPr>
              <w:pStyle w:val="TableParagraph"/>
              <w:rPr>
                <w:sz w:val="24"/>
              </w:rPr>
            </w:pPr>
          </w:p>
          <w:p w14:paraId="4D6D2D59" w14:textId="77777777" w:rsidR="008D5AC2" w:rsidRDefault="008D5AC2">
            <w:pPr>
              <w:pStyle w:val="TableParagraph"/>
              <w:rPr>
                <w:sz w:val="32"/>
              </w:rPr>
            </w:pPr>
          </w:p>
          <w:p w14:paraId="707192E9" w14:textId="77777777" w:rsidR="008D5AC2" w:rsidRDefault="005712AD">
            <w:pPr>
              <w:pStyle w:val="TableParagraph"/>
              <w:ind w:left="160" w:right="123"/>
              <w:rPr>
                <w:i/>
              </w:rPr>
            </w:pPr>
            <w:r>
              <w:rPr>
                <w:i/>
              </w:rPr>
              <w:t xml:space="preserve">Alcohol </w:t>
            </w:r>
            <w:proofErr w:type="spellStart"/>
            <w:r>
              <w:rPr>
                <w:i/>
              </w:rPr>
              <w:t>vapours</w:t>
            </w:r>
            <w:proofErr w:type="spellEnd"/>
            <w:r>
              <w:rPr>
                <w:i/>
              </w:rPr>
              <w:t xml:space="preserve"> ignited resulting in burns to hands</w:t>
            </w:r>
          </w:p>
        </w:tc>
        <w:tc>
          <w:tcPr>
            <w:tcW w:w="941" w:type="dxa"/>
            <w:tcBorders>
              <w:left w:val="single" w:sz="8" w:space="0" w:color="000000"/>
              <w:right w:val="single" w:sz="8" w:space="0" w:color="000000"/>
            </w:tcBorders>
          </w:tcPr>
          <w:p w14:paraId="501DDDD8" w14:textId="77777777" w:rsidR="008D5AC2" w:rsidRDefault="005712AD">
            <w:pPr>
              <w:pStyle w:val="TableParagraph"/>
              <w:spacing w:before="100"/>
              <w:ind w:left="68"/>
              <w:jc w:val="center"/>
              <w:rPr>
                <w:i/>
              </w:rPr>
            </w:pPr>
            <w:r>
              <w:rPr>
                <w:i/>
              </w:rPr>
              <w:t>M</w:t>
            </w:r>
          </w:p>
        </w:tc>
        <w:tc>
          <w:tcPr>
            <w:tcW w:w="5599" w:type="dxa"/>
            <w:tcBorders>
              <w:left w:val="single" w:sz="8" w:space="0" w:color="000000"/>
              <w:right w:val="single" w:sz="8" w:space="0" w:color="000000"/>
            </w:tcBorders>
          </w:tcPr>
          <w:p w14:paraId="24D48235" w14:textId="77777777" w:rsidR="008D5AC2" w:rsidRDefault="008D5AC2">
            <w:pPr>
              <w:pStyle w:val="TableParagraph"/>
              <w:spacing w:before="2"/>
              <w:rPr>
                <w:sz w:val="26"/>
              </w:rPr>
            </w:pPr>
          </w:p>
          <w:p w14:paraId="079403D3" w14:textId="77777777" w:rsidR="008D5AC2" w:rsidRDefault="005712AD">
            <w:pPr>
              <w:pStyle w:val="TableParagraph"/>
              <w:numPr>
                <w:ilvl w:val="0"/>
                <w:numId w:val="13"/>
              </w:numPr>
              <w:tabs>
                <w:tab w:val="left" w:pos="866"/>
                <w:tab w:val="left" w:pos="867"/>
              </w:tabs>
              <w:spacing w:before="1"/>
              <w:ind w:right="422" w:hanging="360"/>
              <w:rPr>
                <w:i/>
              </w:rPr>
            </w:pPr>
            <w:r>
              <w:rPr>
                <w:i/>
              </w:rPr>
              <w:t>Always wash hands with soap and</w:t>
            </w:r>
            <w:r>
              <w:rPr>
                <w:i/>
                <w:spacing w:val="-39"/>
              </w:rPr>
              <w:t xml:space="preserve"> </w:t>
            </w:r>
            <w:r>
              <w:rPr>
                <w:i/>
              </w:rPr>
              <w:t>hot/warm water wherever</w:t>
            </w:r>
            <w:r>
              <w:rPr>
                <w:i/>
                <w:spacing w:val="-7"/>
              </w:rPr>
              <w:t xml:space="preserve"> </w:t>
            </w:r>
            <w:r>
              <w:rPr>
                <w:i/>
              </w:rPr>
              <w:t>possible.</w:t>
            </w:r>
          </w:p>
          <w:p w14:paraId="54635D97" w14:textId="77777777" w:rsidR="008D5AC2" w:rsidRDefault="008D5AC2">
            <w:pPr>
              <w:pStyle w:val="TableParagraph"/>
              <w:spacing w:before="10"/>
              <w:rPr>
                <w:sz w:val="29"/>
              </w:rPr>
            </w:pPr>
          </w:p>
          <w:p w14:paraId="030A3C95" w14:textId="77777777" w:rsidR="008D5AC2" w:rsidRDefault="005712AD">
            <w:pPr>
              <w:pStyle w:val="TableParagraph"/>
              <w:ind w:left="868" w:right="111"/>
              <w:rPr>
                <w:i/>
              </w:rPr>
            </w:pPr>
            <w:r>
              <w:rPr>
                <w:i/>
              </w:rPr>
              <w:t xml:space="preserve">Where hand </w:t>
            </w:r>
            <w:proofErr w:type="spellStart"/>
            <w:r>
              <w:rPr>
                <w:i/>
              </w:rPr>
              <w:t>sanitiser</w:t>
            </w:r>
            <w:proofErr w:type="spellEnd"/>
            <w:r>
              <w:rPr>
                <w:i/>
              </w:rPr>
              <w:t xml:space="preserve"> is used, it is kept out of the reach of children and used with staff supervision due to the risk of ingestion. A safety data sheet and </w:t>
            </w:r>
            <w:r>
              <w:rPr>
                <w:i/>
                <w:color w:val="1153CC"/>
                <w:u w:val="single" w:color="1153CC"/>
              </w:rPr>
              <w:t>COSHH risk assessment</w:t>
            </w:r>
            <w:r>
              <w:rPr>
                <w:i/>
                <w:color w:val="1153CC"/>
              </w:rPr>
              <w:t xml:space="preserve"> </w:t>
            </w:r>
            <w:r>
              <w:rPr>
                <w:i/>
              </w:rPr>
              <w:t>are in place for its</w:t>
            </w:r>
            <w:r>
              <w:rPr>
                <w:i/>
                <w:spacing w:val="-3"/>
              </w:rPr>
              <w:t xml:space="preserve"> </w:t>
            </w:r>
            <w:r>
              <w:rPr>
                <w:i/>
              </w:rPr>
              <w:t>use.</w:t>
            </w:r>
          </w:p>
          <w:p w14:paraId="3AC2C19F" w14:textId="77777777" w:rsidR="008D5AC2" w:rsidRDefault="008D5AC2">
            <w:pPr>
              <w:pStyle w:val="TableParagraph"/>
              <w:spacing w:before="10"/>
              <w:rPr>
                <w:sz w:val="20"/>
              </w:rPr>
            </w:pPr>
          </w:p>
          <w:p w14:paraId="5C8AD205" w14:textId="77777777" w:rsidR="008D5AC2" w:rsidRDefault="005712AD">
            <w:pPr>
              <w:pStyle w:val="TableParagraph"/>
              <w:numPr>
                <w:ilvl w:val="0"/>
                <w:numId w:val="13"/>
              </w:numPr>
              <w:tabs>
                <w:tab w:val="left" w:pos="866"/>
                <w:tab w:val="left" w:pos="867"/>
              </w:tabs>
              <w:ind w:right="277" w:hanging="360"/>
              <w:rPr>
                <w:i/>
              </w:rPr>
            </w:pPr>
            <w:r>
              <w:rPr>
                <w:i/>
              </w:rPr>
              <w:t xml:space="preserve">When using alcohol-based hand </w:t>
            </w:r>
            <w:proofErr w:type="spellStart"/>
            <w:r>
              <w:rPr>
                <w:i/>
              </w:rPr>
              <w:t>sanitisers</w:t>
            </w:r>
            <w:proofErr w:type="spellEnd"/>
            <w:r>
              <w:rPr>
                <w:i/>
              </w:rPr>
              <w:t xml:space="preserve"> make sure all liquid is evaporated before smoking, touching any electrical </w:t>
            </w:r>
            <w:proofErr w:type="spellStart"/>
            <w:r>
              <w:rPr>
                <w:i/>
              </w:rPr>
              <w:t>equipmentor</w:t>
            </w:r>
            <w:proofErr w:type="spellEnd"/>
            <w:r>
              <w:rPr>
                <w:i/>
              </w:rPr>
              <w:t xml:space="preserve"> metal surfaces which may result in a static shock, or any other source of</w:t>
            </w:r>
            <w:r>
              <w:rPr>
                <w:i/>
                <w:spacing w:val="-19"/>
              </w:rPr>
              <w:t xml:space="preserve"> </w:t>
            </w:r>
            <w:r>
              <w:rPr>
                <w:i/>
              </w:rPr>
              <w:t>ignition.</w:t>
            </w:r>
          </w:p>
          <w:p w14:paraId="54A7F1D1" w14:textId="77777777" w:rsidR="008D5AC2" w:rsidRDefault="008D5AC2">
            <w:pPr>
              <w:pStyle w:val="TableParagraph"/>
              <w:spacing w:before="2"/>
            </w:pPr>
          </w:p>
          <w:p w14:paraId="49F4BD43" w14:textId="77777777" w:rsidR="008D5AC2" w:rsidRDefault="005712AD">
            <w:pPr>
              <w:pStyle w:val="TableParagraph"/>
              <w:numPr>
                <w:ilvl w:val="0"/>
                <w:numId w:val="13"/>
              </w:numPr>
              <w:tabs>
                <w:tab w:val="left" w:pos="866"/>
                <w:tab w:val="left" w:pos="867"/>
              </w:tabs>
              <w:ind w:right="829" w:hanging="360"/>
              <w:rPr>
                <w:i/>
              </w:rPr>
            </w:pPr>
            <w:r>
              <w:rPr>
                <w:i/>
              </w:rPr>
              <w:t xml:space="preserve">Skin friendly skin cleaning wipes can be </w:t>
            </w:r>
            <w:proofErr w:type="spellStart"/>
            <w:r>
              <w:rPr>
                <w:i/>
                <w:spacing w:val="4"/>
              </w:rPr>
              <w:t>usedas</w:t>
            </w:r>
            <w:proofErr w:type="spellEnd"/>
            <w:r>
              <w:rPr>
                <w:i/>
                <w:spacing w:val="4"/>
              </w:rPr>
              <w:t xml:space="preserve"> </w:t>
            </w:r>
            <w:r>
              <w:rPr>
                <w:i/>
              </w:rPr>
              <w:t>an</w:t>
            </w:r>
            <w:r>
              <w:rPr>
                <w:i/>
                <w:spacing w:val="-9"/>
              </w:rPr>
              <w:t xml:space="preserve"> </w:t>
            </w:r>
            <w:r>
              <w:rPr>
                <w:i/>
              </w:rPr>
              <w:t>alternative</w:t>
            </w:r>
          </w:p>
        </w:tc>
        <w:tc>
          <w:tcPr>
            <w:tcW w:w="979" w:type="dxa"/>
            <w:tcBorders>
              <w:left w:val="single" w:sz="8" w:space="0" w:color="000000"/>
              <w:bottom w:val="single" w:sz="8" w:space="0" w:color="000000"/>
              <w:right w:val="single" w:sz="8" w:space="0" w:color="000000"/>
            </w:tcBorders>
          </w:tcPr>
          <w:p w14:paraId="4D0D811D" w14:textId="77777777" w:rsidR="008D5AC2" w:rsidRDefault="005712AD">
            <w:pPr>
              <w:pStyle w:val="TableParagraph"/>
              <w:spacing w:before="100"/>
              <w:ind w:left="96"/>
              <w:jc w:val="center"/>
              <w:rPr>
                <w:i/>
              </w:rPr>
            </w:pPr>
            <w:r>
              <w:rPr>
                <w:i/>
              </w:rPr>
              <w:t>L</w:t>
            </w:r>
          </w:p>
        </w:tc>
        <w:tc>
          <w:tcPr>
            <w:tcW w:w="3891" w:type="dxa"/>
            <w:tcBorders>
              <w:left w:val="single" w:sz="8" w:space="0" w:color="000000"/>
              <w:bottom w:val="single" w:sz="8" w:space="0" w:color="000000"/>
            </w:tcBorders>
          </w:tcPr>
          <w:p w14:paraId="1A1F2435" w14:textId="77777777" w:rsidR="008D5AC2" w:rsidRDefault="008D5AC2">
            <w:pPr>
              <w:pStyle w:val="TableParagraph"/>
              <w:spacing w:before="10"/>
              <w:rPr>
                <w:sz w:val="21"/>
              </w:rPr>
            </w:pPr>
          </w:p>
          <w:p w14:paraId="37BCC398" w14:textId="77777777" w:rsidR="008D5AC2" w:rsidRDefault="005712AD">
            <w:pPr>
              <w:pStyle w:val="TableParagraph"/>
              <w:ind w:left="138" w:right="875"/>
              <w:rPr>
                <w:i/>
              </w:rPr>
            </w:pPr>
            <w:r>
              <w:rPr>
                <w:i/>
              </w:rPr>
              <w:t>There are no bulk supplies in school.</w:t>
            </w:r>
          </w:p>
          <w:p w14:paraId="5FA87CDA" w14:textId="77777777" w:rsidR="008D5AC2" w:rsidRDefault="005712AD">
            <w:pPr>
              <w:pStyle w:val="TableParagraph"/>
              <w:spacing w:before="197"/>
              <w:ind w:left="138" w:right="349"/>
              <w:rPr>
                <w:i/>
              </w:rPr>
            </w:pPr>
            <w:r>
              <w:rPr>
                <w:i/>
              </w:rPr>
              <w:t xml:space="preserve">All pupils to wash hands with soap and water and hand </w:t>
            </w:r>
            <w:proofErr w:type="spellStart"/>
            <w:r>
              <w:rPr>
                <w:i/>
              </w:rPr>
              <w:t>sanitiser</w:t>
            </w:r>
            <w:proofErr w:type="spellEnd"/>
            <w:r>
              <w:rPr>
                <w:i/>
              </w:rPr>
              <w:t xml:space="preserve"> on entry to classroom first thing in the morning.</w:t>
            </w:r>
          </w:p>
          <w:p w14:paraId="5DCAA0D8" w14:textId="77777777" w:rsidR="008D5AC2" w:rsidRDefault="005712AD">
            <w:pPr>
              <w:pStyle w:val="TableParagraph"/>
              <w:spacing w:before="198" w:line="242" w:lineRule="auto"/>
              <w:ind w:left="138" w:right="1041"/>
              <w:rPr>
                <w:i/>
              </w:rPr>
            </w:pPr>
            <w:r>
              <w:rPr>
                <w:i/>
              </w:rPr>
              <w:t>Only staff access in first</w:t>
            </w:r>
            <w:r>
              <w:rPr>
                <w:i/>
                <w:spacing w:val="-19"/>
              </w:rPr>
              <w:t xml:space="preserve"> </w:t>
            </w:r>
            <w:r>
              <w:rPr>
                <w:i/>
              </w:rPr>
              <w:t>aid stations.</w:t>
            </w:r>
          </w:p>
          <w:p w14:paraId="41895CA7" w14:textId="77777777" w:rsidR="008D5AC2" w:rsidRDefault="005712AD">
            <w:pPr>
              <w:pStyle w:val="TableParagraph"/>
              <w:spacing w:before="197"/>
              <w:ind w:left="157"/>
              <w:rPr>
                <w:i/>
              </w:rPr>
            </w:pPr>
            <w:r>
              <w:rPr>
                <w:i/>
              </w:rPr>
              <w:t>No smoking site Staff aware</w:t>
            </w:r>
          </w:p>
        </w:tc>
      </w:tr>
    </w:tbl>
    <w:p w14:paraId="1AC23390" w14:textId="77777777" w:rsidR="008D5AC2" w:rsidRDefault="008D5AC2">
      <w:pPr>
        <w:sectPr w:rsidR="008D5AC2">
          <w:pgSz w:w="16850" w:h="11930" w:orient="landscape"/>
          <w:pgMar w:top="1120" w:right="360" w:bottom="820" w:left="500" w:header="0" w:footer="634" w:gutter="0"/>
          <w:cols w:space="720"/>
        </w:sectPr>
      </w:pPr>
    </w:p>
    <w:p w14:paraId="2740D8E8" w14:textId="77777777" w:rsidR="008D5AC2" w:rsidRDefault="008D5AC2">
      <w:pPr>
        <w:spacing w:before="6"/>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58FC49ED" w14:textId="77777777">
        <w:trPr>
          <w:trHeight w:val="9576"/>
        </w:trPr>
        <w:tc>
          <w:tcPr>
            <w:tcW w:w="2271" w:type="dxa"/>
            <w:tcBorders>
              <w:bottom w:val="single" w:sz="8" w:space="0" w:color="000000"/>
              <w:right w:val="single" w:sz="8" w:space="0" w:color="000000"/>
            </w:tcBorders>
          </w:tcPr>
          <w:p w14:paraId="7DCDFB98" w14:textId="77777777" w:rsidR="008D5AC2" w:rsidRDefault="005712AD">
            <w:pPr>
              <w:pStyle w:val="TableParagraph"/>
              <w:spacing w:before="105"/>
              <w:ind w:left="138" w:right="294"/>
              <w:rPr>
                <w:i/>
              </w:rPr>
            </w:pPr>
            <w:r>
              <w:rPr>
                <w:i/>
              </w:rPr>
              <w:t>Insufficient cleaning/exposure to virus on objects/surfaces</w:t>
            </w:r>
          </w:p>
        </w:tc>
        <w:tc>
          <w:tcPr>
            <w:tcW w:w="1999" w:type="dxa"/>
            <w:tcBorders>
              <w:left w:val="single" w:sz="8" w:space="0" w:color="000000"/>
              <w:bottom w:val="single" w:sz="8" w:space="0" w:color="000000"/>
              <w:right w:val="single" w:sz="8" w:space="0" w:color="000000"/>
            </w:tcBorders>
          </w:tcPr>
          <w:p w14:paraId="6239E2B7" w14:textId="77777777" w:rsidR="008D5AC2" w:rsidRDefault="005712AD">
            <w:pPr>
              <w:pStyle w:val="TableParagraph"/>
              <w:spacing w:before="105"/>
              <w:ind w:left="148" w:right="673"/>
              <w:rPr>
                <w:i/>
              </w:rPr>
            </w:pPr>
            <w:r>
              <w:rPr>
                <w:i/>
              </w:rPr>
              <w:t>Contracting coronavirus</w:t>
            </w:r>
          </w:p>
        </w:tc>
        <w:tc>
          <w:tcPr>
            <w:tcW w:w="941" w:type="dxa"/>
            <w:tcBorders>
              <w:left w:val="single" w:sz="8" w:space="0" w:color="000000"/>
              <w:bottom w:val="single" w:sz="8" w:space="0" w:color="000000"/>
              <w:right w:val="single" w:sz="8" w:space="0" w:color="000000"/>
            </w:tcBorders>
          </w:tcPr>
          <w:p w14:paraId="61BB60EB" w14:textId="77777777" w:rsidR="008D5AC2" w:rsidRDefault="005712AD">
            <w:pPr>
              <w:pStyle w:val="TableParagraph"/>
              <w:spacing w:before="105"/>
              <w:ind w:left="68"/>
              <w:jc w:val="center"/>
              <w:rPr>
                <w:i/>
              </w:rPr>
            </w:pPr>
            <w:r>
              <w:rPr>
                <w:i/>
              </w:rPr>
              <w:t>H</w:t>
            </w:r>
          </w:p>
        </w:tc>
        <w:tc>
          <w:tcPr>
            <w:tcW w:w="5599" w:type="dxa"/>
            <w:tcBorders>
              <w:left w:val="single" w:sz="8" w:space="0" w:color="000000"/>
              <w:bottom w:val="single" w:sz="8" w:space="0" w:color="000000"/>
              <w:right w:val="single" w:sz="8" w:space="0" w:color="000000"/>
            </w:tcBorders>
          </w:tcPr>
          <w:p w14:paraId="6C81FA6D" w14:textId="77777777" w:rsidR="008D5AC2" w:rsidRDefault="005712AD">
            <w:pPr>
              <w:pStyle w:val="TableParagraph"/>
              <w:numPr>
                <w:ilvl w:val="0"/>
                <w:numId w:val="12"/>
              </w:numPr>
              <w:tabs>
                <w:tab w:val="left" w:pos="851"/>
                <w:tab w:val="left" w:pos="852"/>
              </w:tabs>
              <w:ind w:right="86"/>
              <w:rPr>
                <w:i/>
              </w:rPr>
            </w:pPr>
            <w:r>
              <w:rPr>
                <w:i/>
              </w:rPr>
              <w:t>Increased cleaning to take place using standard cleaning products; additional cleaning for frequently touched areas/communal areas and shared teaching spaces. Cleaning staff are briefed on the amended cleaning schedule, and records kept of cleaning</w:t>
            </w:r>
            <w:r>
              <w:rPr>
                <w:i/>
                <w:spacing w:val="-2"/>
              </w:rPr>
              <w:t xml:space="preserve"> </w:t>
            </w:r>
            <w:r>
              <w:rPr>
                <w:i/>
              </w:rPr>
              <w:t>undertaken.</w:t>
            </w:r>
          </w:p>
          <w:p w14:paraId="51710662" w14:textId="77777777" w:rsidR="008D5AC2" w:rsidRDefault="008D5AC2">
            <w:pPr>
              <w:pStyle w:val="TableParagraph"/>
              <w:spacing w:before="11"/>
              <w:rPr>
                <w:sz w:val="21"/>
              </w:rPr>
            </w:pPr>
          </w:p>
          <w:p w14:paraId="780EAEE5" w14:textId="77777777" w:rsidR="008D5AC2" w:rsidRDefault="005712AD">
            <w:pPr>
              <w:pStyle w:val="TableParagraph"/>
              <w:numPr>
                <w:ilvl w:val="0"/>
                <w:numId w:val="12"/>
              </w:numPr>
              <w:tabs>
                <w:tab w:val="left" w:pos="851"/>
                <w:tab w:val="left" w:pos="852"/>
              </w:tabs>
              <w:ind w:right="367"/>
              <w:rPr>
                <w:i/>
              </w:rPr>
            </w:pPr>
            <w:proofErr w:type="gramStart"/>
            <w:r>
              <w:rPr>
                <w:i/>
              </w:rPr>
              <w:t>In particular, objects</w:t>
            </w:r>
            <w:proofErr w:type="gramEnd"/>
            <w:r>
              <w:rPr>
                <w:i/>
              </w:rPr>
              <w:t xml:space="preserve"> and surfaces that are touched regularly are frequently cleaned and disinfected.</w:t>
            </w:r>
          </w:p>
          <w:p w14:paraId="66588A77" w14:textId="77777777" w:rsidR="008D5AC2" w:rsidRDefault="008D5AC2">
            <w:pPr>
              <w:pStyle w:val="TableParagraph"/>
              <w:spacing w:before="1"/>
            </w:pPr>
          </w:p>
          <w:p w14:paraId="6DC4DA0F" w14:textId="77777777" w:rsidR="008D5AC2" w:rsidRDefault="005712AD">
            <w:pPr>
              <w:pStyle w:val="TableParagraph"/>
              <w:numPr>
                <w:ilvl w:val="0"/>
                <w:numId w:val="12"/>
              </w:numPr>
              <w:tabs>
                <w:tab w:val="left" w:pos="851"/>
                <w:tab w:val="left" w:pos="852"/>
              </w:tabs>
              <w:ind w:right="135"/>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Bins for tissues are emptied throughout the day. Rooms are well ventilated with windows being kept open where possible. Where doors are propped open to aid ventilation, these are in line with fire safety and safeguarding</w:t>
            </w:r>
            <w:r>
              <w:rPr>
                <w:i/>
                <w:spacing w:val="-3"/>
              </w:rPr>
              <w:t xml:space="preserve"> </w:t>
            </w:r>
            <w:r>
              <w:rPr>
                <w:i/>
              </w:rPr>
              <w:t>requirements.</w:t>
            </w:r>
          </w:p>
          <w:p w14:paraId="33EE61B1" w14:textId="77777777" w:rsidR="008D5AC2" w:rsidRDefault="008D5AC2">
            <w:pPr>
              <w:pStyle w:val="TableParagraph"/>
            </w:pPr>
          </w:p>
          <w:p w14:paraId="5B26A109" w14:textId="77777777" w:rsidR="008D5AC2" w:rsidRDefault="005712AD">
            <w:pPr>
              <w:pStyle w:val="TableParagraph"/>
              <w:numPr>
                <w:ilvl w:val="0"/>
                <w:numId w:val="12"/>
              </w:numPr>
              <w:tabs>
                <w:tab w:val="left" w:pos="851"/>
                <w:tab w:val="left" w:pos="852"/>
              </w:tabs>
              <w:spacing w:before="1"/>
              <w:ind w:right="126"/>
              <w:rPr>
                <w:i/>
              </w:rPr>
            </w:pPr>
            <w:r>
              <w:rPr>
                <w:i/>
              </w:rPr>
              <w:t xml:space="preserve">Where there is a suspected or confirmed case of COVID-19 within the school, the school procedure for dealing with this scenario is implemented, which incorporates the PHE guidance on </w:t>
            </w:r>
            <w:hyperlink r:id="rId119">
              <w:r>
                <w:rPr>
                  <w:i/>
                </w:rPr>
                <w:t>‘</w:t>
              </w:r>
              <w:r>
                <w:rPr>
                  <w:i/>
                  <w:color w:val="1153CC"/>
                  <w:u w:val="single" w:color="1153CC"/>
                </w:rPr>
                <w:t xml:space="preserve">cleaning and </w:t>
              </w:r>
            </w:hyperlink>
            <w:hyperlink r:id="rId120">
              <w:r>
                <w:rPr>
                  <w:i/>
                  <w:color w:val="1153CC"/>
                  <w:u w:val="single" w:color="1153CC"/>
                </w:rPr>
                <w:t>waste</w:t>
              </w:r>
            </w:hyperlink>
            <w:hyperlink r:id="rId121">
              <w:r>
                <w:rPr>
                  <w:i/>
                </w:rPr>
                <w:t xml:space="preserve">’ </w:t>
              </w:r>
            </w:hyperlink>
            <w:r>
              <w:rPr>
                <w:i/>
              </w:rPr>
              <w:t xml:space="preserve">(ensure cleaning products used comply with this guidance). Staff wear disposable gloves and aprons as a minimum. Hands are washed with soap and water for 20 seconds when all PPE </w:t>
            </w:r>
            <w:r>
              <w:rPr>
                <w:i/>
                <w:spacing w:val="-7"/>
              </w:rPr>
              <w:t xml:space="preserve">is </w:t>
            </w:r>
            <w:r>
              <w:rPr>
                <w:i/>
              </w:rPr>
              <w:t>removed.</w:t>
            </w:r>
            <w:r>
              <w:rPr>
                <w:i/>
                <w:color w:val="0000FF"/>
              </w:rPr>
              <w:t xml:space="preserve"> </w:t>
            </w:r>
            <w:r>
              <w:rPr>
                <w:i/>
                <w:color w:val="0000FF"/>
                <w:u w:val="single" w:color="0000FF"/>
              </w:rPr>
              <w:t>NCC PPE Risk</w:t>
            </w:r>
            <w:r>
              <w:rPr>
                <w:i/>
                <w:color w:val="0000FF"/>
                <w:spacing w:val="-3"/>
                <w:u w:val="single" w:color="0000FF"/>
              </w:rPr>
              <w:t xml:space="preserve"> </w:t>
            </w:r>
            <w:r>
              <w:rPr>
                <w:i/>
                <w:color w:val="0000FF"/>
                <w:u w:val="single" w:color="0000FF"/>
              </w:rPr>
              <w:t>Assessment</w:t>
            </w:r>
          </w:p>
          <w:p w14:paraId="73FCB906" w14:textId="77777777" w:rsidR="008D5AC2" w:rsidRDefault="008D5AC2">
            <w:pPr>
              <w:pStyle w:val="TableParagraph"/>
              <w:spacing w:before="1"/>
            </w:pPr>
          </w:p>
          <w:p w14:paraId="41530474" w14:textId="77777777" w:rsidR="008D5AC2" w:rsidRDefault="005712AD">
            <w:pPr>
              <w:pStyle w:val="TableParagraph"/>
              <w:numPr>
                <w:ilvl w:val="0"/>
                <w:numId w:val="12"/>
              </w:numPr>
              <w:tabs>
                <w:tab w:val="left" w:pos="851"/>
                <w:tab w:val="left" w:pos="852"/>
              </w:tabs>
              <w:ind w:right="602"/>
              <w:rPr>
                <w:i/>
              </w:rPr>
            </w:pPr>
            <w:r>
              <w:rPr>
                <w:i/>
              </w:rPr>
              <w:t>Staff know how to put on and take off PPE correctly: PHE -</w:t>
            </w:r>
            <w:r>
              <w:rPr>
                <w:i/>
                <w:color w:val="1153CC"/>
              </w:rPr>
              <w:t xml:space="preserve"> </w:t>
            </w:r>
            <w:hyperlink r:id="rId122">
              <w:r>
                <w:rPr>
                  <w:i/>
                  <w:color w:val="1153CC"/>
                  <w:u w:val="single" w:color="1153CC"/>
                </w:rPr>
                <w:t>Putting on PPE</w:t>
              </w:r>
            </w:hyperlink>
            <w:r>
              <w:rPr>
                <w:i/>
              </w:rPr>
              <w:t>; PHE -</w:t>
            </w:r>
            <w:hyperlink r:id="rId123">
              <w:r>
                <w:rPr>
                  <w:i/>
                  <w:color w:val="1153CC"/>
                  <w:u w:val="single" w:color="1153CC"/>
                </w:rPr>
                <w:t xml:space="preserve"> Taking off</w:t>
              </w:r>
              <w:r>
                <w:rPr>
                  <w:i/>
                  <w:color w:val="1153CC"/>
                  <w:spacing w:val="-1"/>
                  <w:u w:val="single" w:color="1153CC"/>
                </w:rPr>
                <w:t xml:space="preserve"> </w:t>
              </w:r>
            </w:hyperlink>
            <w:hyperlink r:id="rId124">
              <w:r>
                <w:rPr>
                  <w:i/>
                  <w:color w:val="1153CC"/>
                  <w:u w:val="single" w:color="1153CC"/>
                </w:rPr>
                <w:t>PPE</w:t>
              </w:r>
            </w:hyperlink>
          </w:p>
          <w:p w14:paraId="28DEB7EC" w14:textId="77777777" w:rsidR="008D5AC2" w:rsidRDefault="005712AD">
            <w:pPr>
              <w:pStyle w:val="TableParagraph"/>
              <w:numPr>
                <w:ilvl w:val="0"/>
                <w:numId w:val="12"/>
              </w:numPr>
              <w:tabs>
                <w:tab w:val="left" w:pos="851"/>
                <w:tab w:val="left" w:pos="852"/>
              </w:tabs>
              <w:spacing w:line="250" w:lineRule="exact"/>
            </w:pPr>
            <w:r>
              <w:rPr>
                <w:color w:val="FF0000"/>
              </w:rPr>
              <w:t>Copy in cleaning</w:t>
            </w:r>
            <w:r>
              <w:rPr>
                <w:color w:val="FF0000"/>
                <w:spacing w:val="-1"/>
              </w:rPr>
              <w:t xml:space="preserve"> </w:t>
            </w:r>
            <w:r>
              <w:rPr>
                <w:color w:val="FF0000"/>
              </w:rPr>
              <w:t>stations</w:t>
            </w:r>
          </w:p>
          <w:p w14:paraId="0342B427" w14:textId="77777777" w:rsidR="008D5AC2" w:rsidRDefault="008D5AC2">
            <w:pPr>
              <w:pStyle w:val="TableParagraph"/>
              <w:spacing w:before="8"/>
            </w:pPr>
          </w:p>
          <w:p w14:paraId="3105E05C" w14:textId="77777777" w:rsidR="008D5AC2" w:rsidRDefault="005712AD">
            <w:pPr>
              <w:pStyle w:val="TableParagraph"/>
              <w:numPr>
                <w:ilvl w:val="0"/>
                <w:numId w:val="12"/>
              </w:numPr>
              <w:tabs>
                <w:tab w:val="left" w:pos="851"/>
                <w:tab w:val="left" w:pos="852"/>
              </w:tabs>
              <w:spacing w:line="188" w:lineRule="exact"/>
              <w:rPr>
                <w:i/>
              </w:rPr>
            </w:pPr>
            <w:r>
              <w:rPr>
                <w:i/>
              </w:rPr>
              <w:t>See also sections on Pupils</w:t>
            </w:r>
            <w:r>
              <w:rPr>
                <w:i/>
                <w:spacing w:val="-2"/>
              </w:rPr>
              <w:t xml:space="preserve"> </w:t>
            </w:r>
            <w:r>
              <w:rPr>
                <w:i/>
              </w:rPr>
              <w:t>and</w:t>
            </w:r>
          </w:p>
        </w:tc>
        <w:tc>
          <w:tcPr>
            <w:tcW w:w="979" w:type="dxa"/>
            <w:tcBorders>
              <w:top w:val="single" w:sz="8" w:space="0" w:color="000000"/>
              <w:left w:val="single" w:sz="8" w:space="0" w:color="000000"/>
              <w:bottom w:val="single" w:sz="8" w:space="0" w:color="000000"/>
              <w:right w:val="single" w:sz="8" w:space="0" w:color="000000"/>
            </w:tcBorders>
          </w:tcPr>
          <w:p w14:paraId="497CF8FF" w14:textId="77777777" w:rsidR="008D5AC2" w:rsidRDefault="005712AD">
            <w:pPr>
              <w:pStyle w:val="TableParagraph"/>
              <w:spacing w:before="105"/>
              <w:ind w:left="91"/>
              <w:jc w:val="center"/>
              <w:rPr>
                <w:i/>
              </w:rPr>
            </w:pPr>
            <w:r>
              <w:rPr>
                <w:i/>
              </w:rPr>
              <w:t>L</w:t>
            </w:r>
          </w:p>
        </w:tc>
        <w:tc>
          <w:tcPr>
            <w:tcW w:w="3891" w:type="dxa"/>
            <w:tcBorders>
              <w:top w:val="single" w:sz="8" w:space="0" w:color="000000"/>
              <w:left w:val="single" w:sz="8" w:space="0" w:color="000000"/>
              <w:bottom w:val="single" w:sz="8" w:space="0" w:color="000000"/>
            </w:tcBorders>
          </w:tcPr>
          <w:p w14:paraId="5A693BBB" w14:textId="77777777" w:rsidR="008D5AC2" w:rsidRDefault="008D5AC2">
            <w:pPr>
              <w:pStyle w:val="TableParagraph"/>
              <w:spacing w:before="9"/>
              <w:rPr>
                <w:sz w:val="21"/>
              </w:rPr>
            </w:pPr>
          </w:p>
          <w:p w14:paraId="122560C2" w14:textId="77777777" w:rsidR="008D5AC2" w:rsidRDefault="005712AD">
            <w:pPr>
              <w:pStyle w:val="TableParagraph"/>
              <w:spacing w:before="1"/>
              <w:ind w:left="138" w:right="49"/>
              <w:rPr>
                <w:i/>
              </w:rPr>
            </w:pPr>
            <w:r>
              <w:rPr>
                <w:i/>
              </w:rPr>
              <w:t>A supply of antibacterial wipes/alcohol gel is made available in school (including classrooms) to encourage staff/pupils to help maintain cleanliness in personal work areas. Cleaning stations in all work areas.</w:t>
            </w:r>
          </w:p>
          <w:p w14:paraId="3EFDB490" w14:textId="77777777" w:rsidR="008D5AC2" w:rsidRDefault="008D5AC2">
            <w:pPr>
              <w:pStyle w:val="TableParagraph"/>
              <w:spacing w:before="11"/>
              <w:rPr>
                <w:sz w:val="21"/>
              </w:rPr>
            </w:pPr>
          </w:p>
          <w:p w14:paraId="2604DA19" w14:textId="77777777" w:rsidR="008D5AC2" w:rsidRDefault="005712AD">
            <w:pPr>
              <w:pStyle w:val="TableParagraph"/>
              <w:ind w:left="138" w:right="93"/>
              <w:rPr>
                <w:i/>
              </w:rPr>
            </w:pPr>
            <w:r>
              <w:rPr>
                <w:i/>
              </w:rPr>
              <w:t xml:space="preserve">Cleaning products used in teaching areas </w:t>
            </w:r>
            <w:proofErr w:type="spellStart"/>
            <w:r>
              <w:rPr>
                <w:i/>
              </w:rPr>
              <w:t>etc</w:t>
            </w:r>
            <w:proofErr w:type="spellEnd"/>
            <w:r>
              <w:rPr>
                <w:i/>
              </w:rPr>
              <w:t xml:space="preserve"> are those normally used by cleaning staff - a safety data sheet and COSHH risk assessment are in place for each product.</w:t>
            </w:r>
          </w:p>
          <w:p w14:paraId="232FA622" w14:textId="77777777" w:rsidR="008D5AC2" w:rsidRDefault="008D5AC2">
            <w:pPr>
              <w:pStyle w:val="TableParagraph"/>
              <w:spacing w:before="10"/>
              <w:rPr>
                <w:sz w:val="21"/>
              </w:rPr>
            </w:pPr>
          </w:p>
          <w:p w14:paraId="760530E7" w14:textId="77777777" w:rsidR="008D5AC2" w:rsidRDefault="005712AD">
            <w:pPr>
              <w:pStyle w:val="TableParagraph"/>
              <w:spacing w:before="1"/>
              <w:ind w:left="138" w:right="594"/>
              <w:rPr>
                <w:i/>
              </w:rPr>
            </w:pPr>
            <w:r>
              <w:rPr>
                <w:i/>
              </w:rPr>
              <w:t xml:space="preserve">PPE requests/shortages in PPE are raised with the Schools </w:t>
            </w:r>
            <w:proofErr w:type="spellStart"/>
            <w:r>
              <w:rPr>
                <w:i/>
              </w:rPr>
              <w:t>Organisation</w:t>
            </w:r>
            <w:proofErr w:type="spellEnd"/>
            <w:r>
              <w:rPr>
                <w:i/>
              </w:rPr>
              <w:t xml:space="preserve"> and Resources Team.</w:t>
            </w:r>
          </w:p>
          <w:p w14:paraId="403203DB" w14:textId="77777777" w:rsidR="008D5AC2" w:rsidRDefault="008D5AC2">
            <w:pPr>
              <w:pStyle w:val="TableParagraph"/>
            </w:pPr>
          </w:p>
          <w:p w14:paraId="59CABECD" w14:textId="77777777" w:rsidR="008D5AC2" w:rsidRDefault="005712AD">
            <w:pPr>
              <w:pStyle w:val="TableParagraph"/>
              <w:ind w:left="138" w:right="411"/>
              <w:rPr>
                <w:i/>
              </w:rPr>
            </w:pPr>
            <w:r>
              <w:rPr>
                <w:i/>
              </w:rPr>
              <w:t>Full PPE available in classrooms and First Stations (inside and out)</w:t>
            </w:r>
          </w:p>
          <w:p w14:paraId="52069AEF" w14:textId="77777777" w:rsidR="008D5AC2" w:rsidRDefault="008D5AC2">
            <w:pPr>
              <w:pStyle w:val="TableParagraph"/>
              <w:spacing w:before="1"/>
            </w:pPr>
          </w:p>
          <w:p w14:paraId="6272A235" w14:textId="77777777" w:rsidR="008D5AC2" w:rsidRDefault="005712AD">
            <w:pPr>
              <w:pStyle w:val="TableParagraph"/>
              <w:spacing w:before="1"/>
              <w:ind w:left="138" w:right="294"/>
              <w:jc w:val="both"/>
              <w:rPr>
                <w:i/>
              </w:rPr>
            </w:pPr>
            <w:r>
              <w:rPr>
                <w:i/>
              </w:rPr>
              <w:t>New lidded bins for tissue use only sited in all classrooms and emptied daily.</w:t>
            </w:r>
          </w:p>
          <w:p w14:paraId="62C5ADDC" w14:textId="77777777" w:rsidR="008D5AC2" w:rsidRDefault="008D5AC2">
            <w:pPr>
              <w:pStyle w:val="TableParagraph"/>
              <w:spacing w:before="8"/>
              <w:rPr>
                <w:sz w:val="33"/>
              </w:rPr>
            </w:pPr>
          </w:p>
          <w:p w14:paraId="54ABAC42" w14:textId="77777777" w:rsidR="008D5AC2" w:rsidRDefault="005712AD">
            <w:pPr>
              <w:pStyle w:val="TableParagraph"/>
              <w:ind w:left="138" w:right="157"/>
              <w:rPr>
                <w:i/>
              </w:rPr>
            </w:pPr>
            <w:r>
              <w:rPr>
                <w:i/>
              </w:rPr>
              <w:t xml:space="preserve">Bleach should be avoided, and a suitable alternative product(s) used. If schools are advised to use a bleach-based product, only bleach </w:t>
            </w:r>
            <w:r>
              <w:rPr>
                <w:i/>
                <w:u w:val="single"/>
              </w:rPr>
              <w:t>sprays</w:t>
            </w:r>
            <w:r>
              <w:rPr>
                <w:i/>
              </w:rPr>
              <w:t xml:space="preserve"> should be used. </w:t>
            </w:r>
            <w:proofErr w:type="gramStart"/>
            <w:r>
              <w:rPr>
                <w:i/>
              </w:rPr>
              <w:t>It’s</w:t>
            </w:r>
            <w:proofErr w:type="gramEnd"/>
            <w:r>
              <w:rPr>
                <w:i/>
              </w:rPr>
              <w:t xml:space="preserve"> use must be strictly controlled and it must not be mixed with other cleaning products due to the risk of chlorine gas being liberated. The safety data sheet and COSHH risk assessment</w:t>
            </w:r>
          </w:p>
        </w:tc>
      </w:tr>
      <w:tr w:rsidR="008D5AC2" w14:paraId="14217767" w14:textId="77777777">
        <w:trPr>
          <w:trHeight w:val="143"/>
        </w:trPr>
        <w:tc>
          <w:tcPr>
            <w:tcW w:w="2271" w:type="dxa"/>
            <w:tcBorders>
              <w:top w:val="single" w:sz="8" w:space="0" w:color="000000"/>
              <w:bottom w:val="thickThinMediumGap" w:sz="9" w:space="0" w:color="000000"/>
              <w:right w:val="single" w:sz="8" w:space="0" w:color="000000"/>
            </w:tcBorders>
          </w:tcPr>
          <w:p w14:paraId="61ACDCCA" w14:textId="77777777" w:rsidR="008D5AC2" w:rsidRDefault="008D5AC2">
            <w:pPr>
              <w:pStyle w:val="TableParagraph"/>
              <w:rPr>
                <w:rFonts w:ascii="Times New Roman"/>
                <w:sz w:val="8"/>
              </w:rPr>
            </w:pPr>
          </w:p>
        </w:tc>
        <w:tc>
          <w:tcPr>
            <w:tcW w:w="1999" w:type="dxa"/>
            <w:tcBorders>
              <w:top w:val="single" w:sz="8" w:space="0" w:color="000000"/>
              <w:left w:val="single" w:sz="8" w:space="0" w:color="000000"/>
              <w:bottom w:val="thickThinMediumGap" w:sz="9" w:space="0" w:color="000000"/>
              <w:right w:val="single" w:sz="8" w:space="0" w:color="000000"/>
            </w:tcBorders>
          </w:tcPr>
          <w:p w14:paraId="3F9F2D77" w14:textId="77777777" w:rsidR="008D5AC2" w:rsidRDefault="008D5AC2">
            <w:pPr>
              <w:pStyle w:val="TableParagraph"/>
              <w:rPr>
                <w:rFonts w:ascii="Times New Roman"/>
                <w:sz w:val="8"/>
              </w:rPr>
            </w:pPr>
          </w:p>
        </w:tc>
        <w:tc>
          <w:tcPr>
            <w:tcW w:w="941" w:type="dxa"/>
            <w:tcBorders>
              <w:top w:val="single" w:sz="8" w:space="0" w:color="000000"/>
              <w:left w:val="single" w:sz="8" w:space="0" w:color="000000"/>
              <w:bottom w:val="thickThinMediumGap" w:sz="9" w:space="0" w:color="000000"/>
              <w:right w:val="single" w:sz="8" w:space="0" w:color="000000"/>
            </w:tcBorders>
          </w:tcPr>
          <w:p w14:paraId="58A00047" w14:textId="77777777" w:rsidR="008D5AC2" w:rsidRDefault="008D5AC2">
            <w:pPr>
              <w:pStyle w:val="TableParagraph"/>
              <w:rPr>
                <w:rFonts w:ascii="Times New Roman"/>
                <w:sz w:val="8"/>
              </w:rPr>
            </w:pPr>
          </w:p>
        </w:tc>
        <w:tc>
          <w:tcPr>
            <w:tcW w:w="5599" w:type="dxa"/>
            <w:tcBorders>
              <w:top w:val="single" w:sz="8" w:space="0" w:color="000000"/>
              <w:left w:val="single" w:sz="8" w:space="0" w:color="000000"/>
              <w:right w:val="single" w:sz="8" w:space="0" w:color="000000"/>
            </w:tcBorders>
          </w:tcPr>
          <w:p w14:paraId="0D3779AA" w14:textId="77777777" w:rsidR="008D5AC2" w:rsidRDefault="008D5AC2">
            <w:pPr>
              <w:pStyle w:val="TableParagraph"/>
              <w:spacing w:before="6"/>
              <w:rPr>
                <w:sz w:val="9"/>
              </w:rPr>
            </w:pPr>
          </w:p>
          <w:p w14:paraId="24432861" w14:textId="77777777" w:rsidR="008D5AC2" w:rsidRDefault="00A4732B">
            <w:pPr>
              <w:pStyle w:val="TableParagraph"/>
              <w:spacing w:line="20" w:lineRule="exact"/>
              <w:ind w:left="447"/>
              <w:rPr>
                <w:sz w:val="2"/>
              </w:rPr>
            </w:pPr>
            <w:r>
              <w:rPr>
                <w:noProof/>
                <w:sz w:val="2"/>
              </w:rPr>
              <mc:AlternateContent>
                <mc:Choice Requires="wpg">
                  <w:drawing>
                    <wp:inline distT="0" distB="0" distL="0" distR="0" wp14:anchorId="44BEDF11" wp14:editId="29D39583">
                      <wp:extent cx="3200400" cy="9525"/>
                      <wp:effectExtent l="0" t="0" r="0" b="0"/>
                      <wp:docPr id="8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9525"/>
                                <a:chOff x="0" y="0"/>
                                <a:chExt cx="5040" cy="15"/>
                              </a:xfrm>
                            </wpg:grpSpPr>
                            <wps:wsp>
                              <wps:cNvPr id="82" name="Line 46"/>
                              <wps:cNvCnPr>
                                <a:cxnSpLocks/>
                              </wps:cNvCnPr>
                              <wps:spPr bwMode="auto">
                                <a:xfrm>
                                  <a:off x="0" y="7"/>
                                  <a:ext cx="50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9E32E6" id="Group 45" o:spid="_x0000_s1026" style="width:252pt;height:.75pt;mso-position-horizontal-relative:char;mso-position-vertical-relative:line" coordsize="50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">
                      <v:line id="Line 46" o:spid="_x0000_s1027" style="position:absolute;visibility:visible;mso-wrap-style:square" from="0,7" to="50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">
                        <o:lock v:ext="edit" shapetype="f"/>
                      </v:line>
                      <w10:anchorlock/>
                    </v:group>
                  </w:pict>
                </mc:Fallback>
              </mc:AlternateContent>
            </w:r>
          </w:p>
        </w:tc>
        <w:tc>
          <w:tcPr>
            <w:tcW w:w="979" w:type="dxa"/>
            <w:tcBorders>
              <w:top w:val="single" w:sz="8" w:space="0" w:color="000000"/>
              <w:left w:val="single" w:sz="8" w:space="0" w:color="000000"/>
              <w:bottom w:val="thickThinMediumGap" w:sz="9" w:space="0" w:color="000000"/>
              <w:right w:val="single" w:sz="8" w:space="0" w:color="000000"/>
            </w:tcBorders>
          </w:tcPr>
          <w:p w14:paraId="3F70DEDD" w14:textId="77777777" w:rsidR="008D5AC2" w:rsidRDefault="008D5AC2">
            <w:pPr>
              <w:pStyle w:val="TableParagraph"/>
              <w:rPr>
                <w:rFonts w:ascii="Times New Roman"/>
                <w:sz w:val="8"/>
              </w:rPr>
            </w:pPr>
          </w:p>
        </w:tc>
        <w:tc>
          <w:tcPr>
            <w:tcW w:w="3891" w:type="dxa"/>
            <w:tcBorders>
              <w:top w:val="single" w:sz="8" w:space="0" w:color="000000"/>
              <w:left w:val="single" w:sz="8" w:space="0" w:color="000000"/>
              <w:bottom w:val="thickThinMediumGap" w:sz="9" w:space="0" w:color="000000"/>
            </w:tcBorders>
          </w:tcPr>
          <w:p w14:paraId="6822A504" w14:textId="77777777" w:rsidR="008D5AC2" w:rsidRDefault="005712AD">
            <w:pPr>
              <w:pStyle w:val="TableParagraph"/>
              <w:spacing w:line="124" w:lineRule="exact"/>
              <w:ind w:left="138"/>
              <w:rPr>
                <w:i/>
              </w:rPr>
            </w:pPr>
            <w:r>
              <w:rPr>
                <w:i/>
              </w:rPr>
              <w:t>must be in place prior to use and</w:t>
            </w:r>
          </w:p>
        </w:tc>
      </w:tr>
    </w:tbl>
    <w:p w14:paraId="62EE61F0" w14:textId="77777777" w:rsidR="008D5AC2" w:rsidRDefault="008D5AC2">
      <w:pPr>
        <w:spacing w:line="124" w:lineRule="exact"/>
        <w:sectPr w:rsidR="008D5AC2">
          <w:footerReference w:type="default" r:id="rId125"/>
          <w:pgSz w:w="16850" w:h="11930" w:orient="landscape"/>
          <w:pgMar w:top="1120" w:right="360" w:bottom="800" w:left="500" w:header="0" w:footer="603" w:gutter="0"/>
          <w:pgNumType w:start="21"/>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621"/>
        <w:gridCol w:w="979"/>
        <w:gridCol w:w="3882"/>
      </w:tblGrid>
      <w:tr w:rsidR="008D5AC2" w14:paraId="10C8C570" w14:textId="77777777">
        <w:trPr>
          <w:trHeight w:val="946"/>
        </w:trPr>
        <w:tc>
          <w:tcPr>
            <w:tcW w:w="2259" w:type="dxa"/>
            <w:tcBorders>
              <w:right w:val="single" w:sz="8" w:space="0" w:color="000000"/>
            </w:tcBorders>
          </w:tcPr>
          <w:p w14:paraId="6E3024E1" w14:textId="77777777" w:rsidR="008D5AC2" w:rsidRDefault="008D5AC2">
            <w:pPr>
              <w:pStyle w:val="TableParagraph"/>
              <w:rPr>
                <w:rFonts w:ascii="Times New Roman"/>
                <w:sz w:val="20"/>
              </w:rPr>
            </w:pPr>
          </w:p>
        </w:tc>
        <w:tc>
          <w:tcPr>
            <w:tcW w:w="2002" w:type="dxa"/>
            <w:tcBorders>
              <w:left w:val="single" w:sz="8" w:space="0" w:color="000000"/>
              <w:right w:val="single" w:sz="8" w:space="0" w:color="000000"/>
            </w:tcBorders>
          </w:tcPr>
          <w:p w14:paraId="4803ACC5" w14:textId="77777777" w:rsidR="008D5AC2" w:rsidRDefault="008D5AC2">
            <w:pPr>
              <w:pStyle w:val="TableParagraph"/>
              <w:rPr>
                <w:rFonts w:ascii="Times New Roman"/>
                <w:sz w:val="20"/>
              </w:rPr>
            </w:pPr>
          </w:p>
        </w:tc>
        <w:tc>
          <w:tcPr>
            <w:tcW w:w="939" w:type="dxa"/>
            <w:tcBorders>
              <w:left w:val="single" w:sz="8" w:space="0" w:color="000000"/>
              <w:right w:val="single" w:sz="8" w:space="0" w:color="000000"/>
            </w:tcBorders>
          </w:tcPr>
          <w:p w14:paraId="5007E419" w14:textId="77777777" w:rsidR="008D5AC2" w:rsidRDefault="008D5AC2">
            <w:pPr>
              <w:pStyle w:val="TableParagraph"/>
              <w:rPr>
                <w:rFonts w:ascii="Times New Roman"/>
                <w:sz w:val="20"/>
              </w:rPr>
            </w:pPr>
          </w:p>
        </w:tc>
        <w:tc>
          <w:tcPr>
            <w:tcW w:w="5621" w:type="dxa"/>
            <w:tcBorders>
              <w:left w:val="single" w:sz="8" w:space="0" w:color="000000"/>
              <w:right w:val="single" w:sz="8" w:space="0" w:color="000000"/>
            </w:tcBorders>
          </w:tcPr>
          <w:p w14:paraId="59C66773" w14:textId="77777777" w:rsidR="008D5AC2" w:rsidRDefault="005712AD">
            <w:pPr>
              <w:pStyle w:val="TableParagraph"/>
              <w:spacing w:line="242" w:lineRule="auto"/>
              <w:ind w:left="863" w:right="1954"/>
              <w:rPr>
                <w:i/>
              </w:rPr>
            </w:pPr>
            <w:r>
              <w:rPr>
                <w:i/>
              </w:rPr>
              <w:t>staff displaying symptoms of coronavirus whilst at school.</w:t>
            </w:r>
          </w:p>
        </w:tc>
        <w:tc>
          <w:tcPr>
            <w:tcW w:w="979" w:type="dxa"/>
            <w:tcBorders>
              <w:top w:val="single" w:sz="8" w:space="0" w:color="000000"/>
              <w:left w:val="single" w:sz="8" w:space="0" w:color="000000"/>
              <w:right w:val="single" w:sz="8" w:space="0" w:color="000000"/>
            </w:tcBorders>
          </w:tcPr>
          <w:p w14:paraId="2B7B94D9" w14:textId="77777777" w:rsidR="008D5AC2" w:rsidRDefault="008D5AC2">
            <w:pPr>
              <w:pStyle w:val="TableParagraph"/>
              <w:rPr>
                <w:rFonts w:ascii="Times New Roman"/>
                <w:sz w:val="20"/>
              </w:rPr>
            </w:pPr>
          </w:p>
        </w:tc>
        <w:tc>
          <w:tcPr>
            <w:tcW w:w="3882" w:type="dxa"/>
            <w:tcBorders>
              <w:top w:val="single" w:sz="8" w:space="0" w:color="000000"/>
              <w:left w:val="single" w:sz="8" w:space="0" w:color="000000"/>
            </w:tcBorders>
          </w:tcPr>
          <w:p w14:paraId="3F0A1C27" w14:textId="77777777" w:rsidR="008D5AC2" w:rsidRDefault="005712AD">
            <w:pPr>
              <w:pStyle w:val="TableParagraph"/>
              <w:spacing w:line="250" w:lineRule="exact"/>
              <w:ind w:left="127"/>
              <w:rPr>
                <w:i/>
              </w:rPr>
            </w:pPr>
            <w:r>
              <w:rPr>
                <w:i/>
              </w:rPr>
              <w:t>shared with staff.</w:t>
            </w:r>
          </w:p>
          <w:p w14:paraId="01E6DD69" w14:textId="77777777" w:rsidR="008D5AC2" w:rsidRDefault="005712AD">
            <w:pPr>
              <w:pStyle w:val="TableParagraph"/>
              <w:spacing w:before="1"/>
              <w:ind w:left="146" w:right="1262"/>
              <w:rPr>
                <w:i/>
              </w:rPr>
            </w:pPr>
            <w:r>
              <w:rPr>
                <w:i/>
              </w:rPr>
              <w:t xml:space="preserve">See sample </w:t>
            </w:r>
            <w:hyperlink r:id="rId126">
              <w:r>
                <w:rPr>
                  <w:i/>
                  <w:color w:val="1153CC"/>
                  <w:u w:val="single" w:color="1153CC"/>
                </w:rPr>
                <w:t>COSHH risk</w:t>
              </w:r>
            </w:hyperlink>
            <w:r>
              <w:rPr>
                <w:i/>
                <w:color w:val="1153CC"/>
              </w:rPr>
              <w:t xml:space="preserve"> </w:t>
            </w:r>
            <w:hyperlink r:id="rId127">
              <w:r>
                <w:rPr>
                  <w:i/>
                  <w:color w:val="1153CC"/>
                  <w:u w:val="single" w:color="1153CC"/>
                </w:rPr>
                <w:t>assessment</w:t>
              </w:r>
            </w:hyperlink>
          </w:p>
        </w:tc>
      </w:tr>
      <w:tr w:rsidR="008D5AC2" w14:paraId="14F6005A" w14:textId="77777777">
        <w:trPr>
          <w:trHeight w:val="2224"/>
        </w:trPr>
        <w:tc>
          <w:tcPr>
            <w:tcW w:w="2259" w:type="dxa"/>
            <w:tcBorders>
              <w:bottom w:val="nil"/>
              <w:right w:val="single" w:sz="4" w:space="0" w:color="000000"/>
            </w:tcBorders>
          </w:tcPr>
          <w:p w14:paraId="014B0753" w14:textId="77777777" w:rsidR="008D5AC2" w:rsidRDefault="008D5AC2">
            <w:pPr>
              <w:pStyle w:val="TableParagraph"/>
              <w:spacing w:before="1"/>
              <w:rPr>
                <w:sz w:val="29"/>
              </w:rPr>
            </w:pPr>
          </w:p>
          <w:p w14:paraId="3664B705" w14:textId="77777777" w:rsidR="008D5AC2" w:rsidRDefault="005712AD">
            <w:pPr>
              <w:pStyle w:val="TableParagraph"/>
              <w:ind w:left="258" w:right="131"/>
              <w:rPr>
                <w:i/>
              </w:rPr>
            </w:pPr>
            <w:r>
              <w:rPr>
                <w:i/>
              </w:rPr>
              <w:t>Lateral flow device Covid testing carried out incorrectly.</w:t>
            </w:r>
          </w:p>
        </w:tc>
        <w:tc>
          <w:tcPr>
            <w:tcW w:w="2002" w:type="dxa"/>
            <w:vMerge w:val="restart"/>
            <w:tcBorders>
              <w:left w:val="single" w:sz="4" w:space="0" w:color="000000"/>
              <w:right w:val="single" w:sz="4" w:space="0" w:color="000000"/>
            </w:tcBorders>
          </w:tcPr>
          <w:p w14:paraId="50CE19AD" w14:textId="77777777" w:rsidR="008D5AC2" w:rsidRDefault="008D5AC2">
            <w:pPr>
              <w:pStyle w:val="TableParagraph"/>
              <w:spacing w:before="1"/>
              <w:rPr>
                <w:sz w:val="29"/>
              </w:rPr>
            </w:pPr>
          </w:p>
          <w:p w14:paraId="0DBBE581" w14:textId="77777777" w:rsidR="008D5AC2" w:rsidRDefault="005712AD">
            <w:pPr>
              <w:pStyle w:val="TableParagraph"/>
              <w:ind w:left="266" w:right="153"/>
              <w:rPr>
                <w:i/>
              </w:rPr>
            </w:pPr>
            <w:r>
              <w:rPr>
                <w:i/>
              </w:rPr>
              <w:t>Transmission of Covid 19 virus</w:t>
            </w:r>
          </w:p>
        </w:tc>
        <w:tc>
          <w:tcPr>
            <w:tcW w:w="939" w:type="dxa"/>
            <w:vMerge w:val="restart"/>
            <w:tcBorders>
              <w:left w:val="single" w:sz="4" w:space="0" w:color="000000"/>
              <w:right w:val="single" w:sz="4" w:space="0" w:color="000000"/>
            </w:tcBorders>
          </w:tcPr>
          <w:p w14:paraId="7C604FAA" w14:textId="77777777" w:rsidR="008D5AC2" w:rsidRDefault="008D5AC2">
            <w:pPr>
              <w:pStyle w:val="TableParagraph"/>
              <w:spacing w:before="1"/>
              <w:rPr>
                <w:sz w:val="29"/>
              </w:rPr>
            </w:pPr>
          </w:p>
          <w:p w14:paraId="15DD29BE" w14:textId="77777777" w:rsidR="008D5AC2" w:rsidRDefault="005712AD">
            <w:pPr>
              <w:pStyle w:val="TableParagraph"/>
              <w:ind w:left="479"/>
              <w:rPr>
                <w:i/>
              </w:rPr>
            </w:pPr>
            <w:r>
              <w:rPr>
                <w:i/>
              </w:rPr>
              <w:t>H</w:t>
            </w:r>
          </w:p>
        </w:tc>
        <w:tc>
          <w:tcPr>
            <w:tcW w:w="5621" w:type="dxa"/>
            <w:tcBorders>
              <w:left w:val="single" w:sz="4" w:space="0" w:color="000000"/>
              <w:bottom w:val="nil"/>
              <w:right w:val="single" w:sz="4" w:space="0" w:color="000000"/>
            </w:tcBorders>
          </w:tcPr>
          <w:p w14:paraId="60971099" w14:textId="77777777" w:rsidR="008D5AC2" w:rsidRDefault="008D5AC2">
            <w:pPr>
              <w:pStyle w:val="TableParagraph"/>
              <w:spacing w:before="1"/>
              <w:rPr>
                <w:sz w:val="29"/>
              </w:rPr>
            </w:pPr>
          </w:p>
          <w:p w14:paraId="1E64AEBA" w14:textId="77777777" w:rsidR="008D5AC2" w:rsidRDefault="005712AD">
            <w:pPr>
              <w:pStyle w:val="TableParagraph"/>
              <w:ind w:left="265" w:right="319"/>
              <w:rPr>
                <w:i/>
              </w:rPr>
            </w:pPr>
            <w:r>
              <w:rPr>
                <w:i/>
              </w:rPr>
              <w:t xml:space="preserve">The national guidance issued in relation to the COVID-19 testing </w:t>
            </w:r>
            <w:proofErr w:type="spellStart"/>
            <w:r>
              <w:rPr>
                <w:i/>
              </w:rPr>
              <w:t>programmes</w:t>
            </w:r>
            <w:proofErr w:type="spellEnd"/>
            <w:r>
              <w:rPr>
                <w:i/>
              </w:rPr>
              <w:t xml:space="preserve"> in schools has been implemented: </w:t>
            </w:r>
            <w:hyperlink r:id="rId128">
              <w:r>
                <w:rPr>
                  <w:i/>
                  <w:color w:val="1153CC"/>
                  <w:u w:val="single" w:color="1153CC"/>
                </w:rPr>
                <w:t>Link to Covid testing</w:t>
              </w:r>
            </w:hyperlink>
            <w:r>
              <w:rPr>
                <w:i/>
                <w:color w:val="1153CC"/>
              </w:rPr>
              <w:t xml:space="preserve"> </w:t>
            </w:r>
            <w:hyperlink r:id="rId129">
              <w:r>
                <w:rPr>
                  <w:i/>
                  <w:color w:val="1153CC"/>
                  <w:u w:val="single" w:color="1153CC"/>
                </w:rPr>
                <w:t>documentation/training</w:t>
              </w:r>
            </w:hyperlink>
          </w:p>
        </w:tc>
        <w:tc>
          <w:tcPr>
            <w:tcW w:w="979" w:type="dxa"/>
            <w:vMerge w:val="restart"/>
            <w:tcBorders>
              <w:left w:val="single" w:sz="4" w:space="0" w:color="000000"/>
              <w:right w:val="single" w:sz="4" w:space="0" w:color="000000"/>
            </w:tcBorders>
          </w:tcPr>
          <w:p w14:paraId="178FD3B0" w14:textId="77777777" w:rsidR="008D5AC2" w:rsidRDefault="008D5AC2">
            <w:pPr>
              <w:pStyle w:val="TableParagraph"/>
              <w:spacing w:before="1"/>
              <w:rPr>
                <w:sz w:val="29"/>
              </w:rPr>
            </w:pPr>
          </w:p>
          <w:p w14:paraId="03B8D0AC" w14:textId="77777777" w:rsidR="008D5AC2" w:rsidRDefault="005712AD">
            <w:pPr>
              <w:pStyle w:val="TableParagraph"/>
              <w:ind w:left="479"/>
              <w:rPr>
                <w:i/>
              </w:rPr>
            </w:pPr>
            <w:r>
              <w:rPr>
                <w:i/>
              </w:rPr>
              <w:t>M</w:t>
            </w:r>
          </w:p>
        </w:tc>
        <w:tc>
          <w:tcPr>
            <w:tcW w:w="3882" w:type="dxa"/>
            <w:vMerge w:val="restart"/>
            <w:tcBorders>
              <w:left w:val="single" w:sz="4" w:space="0" w:color="000000"/>
            </w:tcBorders>
          </w:tcPr>
          <w:p w14:paraId="6429FFC5" w14:textId="77777777" w:rsidR="008D5AC2" w:rsidRDefault="008D5AC2">
            <w:pPr>
              <w:pStyle w:val="TableParagraph"/>
              <w:spacing w:before="9"/>
              <w:rPr>
                <w:sz w:val="21"/>
              </w:rPr>
            </w:pPr>
          </w:p>
          <w:p w14:paraId="3A4605A1" w14:textId="77777777" w:rsidR="008D5AC2" w:rsidRDefault="005712AD">
            <w:pPr>
              <w:pStyle w:val="TableParagraph"/>
              <w:ind w:left="136" w:right="275"/>
              <w:rPr>
                <w:i/>
              </w:rPr>
            </w:pPr>
            <w:r>
              <w:rPr>
                <w:i/>
              </w:rPr>
              <w:t xml:space="preserve">[see NCC model risk assessments: </w:t>
            </w:r>
            <w:hyperlink r:id="rId130">
              <w:r>
                <w:rPr>
                  <w:i/>
                  <w:color w:val="0000FF"/>
                  <w:u w:val="single" w:color="0000FF"/>
                </w:rPr>
                <w:t>Covid19 Home Testing – School</w:t>
              </w:r>
            </w:hyperlink>
            <w:r>
              <w:rPr>
                <w:i/>
                <w:color w:val="0000FF"/>
              </w:rPr>
              <w:t xml:space="preserve"> </w:t>
            </w:r>
            <w:hyperlink r:id="rId131">
              <w:r>
                <w:rPr>
                  <w:i/>
                  <w:color w:val="0000FF"/>
                  <w:u w:val="single" w:color="0000FF"/>
                </w:rPr>
                <w:t>Staff/Pupils</w:t>
              </w:r>
            </w:hyperlink>
          </w:p>
          <w:p w14:paraId="2B52BBE5" w14:textId="77777777" w:rsidR="008D5AC2" w:rsidRDefault="008D5AC2">
            <w:pPr>
              <w:pStyle w:val="TableParagraph"/>
              <w:spacing w:before="8"/>
              <w:rPr>
                <w:sz w:val="21"/>
              </w:rPr>
            </w:pPr>
          </w:p>
          <w:p w14:paraId="1FFF01D5" w14:textId="77777777" w:rsidR="008D5AC2" w:rsidRDefault="005712AD">
            <w:pPr>
              <w:pStyle w:val="TableParagraph"/>
              <w:ind w:left="136" w:right="237"/>
              <w:rPr>
                <w:i/>
              </w:rPr>
            </w:pPr>
            <w:r>
              <w:rPr>
                <w:i/>
              </w:rPr>
              <w:t>These are based on the DfE/PHE How to Guides/SOPs but should be tailored to record specific arrangements in place at your school]</w:t>
            </w:r>
          </w:p>
        </w:tc>
      </w:tr>
      <w:tr w:rsidR="008D5AC2" w14:paraId="6BBF11FF" w14:textId="77777777">
        <w:trPr>
          <w:trHeight w:val="2464"/>
        </w:trPr>
        <w:tc>
          <w:tcPr>
            <w:tcW w:w="2259" w:type="dxa"/>
            <w:tcBorders>
              <w:top w:val="nil"/>
              <w:right w:val="single" w:sz="4" w:space="0" w:color="000000"/>
            </w:tcBorders>
          </w:tcPr>
          <w:p w14:paraId="3C784A79" w14:textId="77777777" w:rsidR="008D5AC2" w:rsidRDefault="008D5AC2">
            <w:pPr>
              <w:pStyle w:val="TableParagraph"/>
              <w:rPr>
                <w:sz w:val="24"/>
              </w:rPr>
            </w:pPr>
          </w:p>
          <w:p w14:paraId="6DCDCC43" w14:textId="77777777" w:rsidR="008D5AC2" w:rsidRDefault="008D5AC2">
            <w:pPr>
              <w:pStyle w:val="TableParagraph"/>
              <w:rPr>
                <w:sz w:val="24"/>
              </w:rPr>
            </w:pPr>
          </w:p>
          <w:p w14:paraId="0B220B0C" w14:textId="77777777" w:rsidR="008D5AC2" w:rsidRDefault="008D5AC2">
            <w:pPr>
              <w:pStyle w:val="TableParagraph"/>
              <w:spacing w:before="9"/>
              <w:rPr>
                <w:sz w:val="27"/>
              </w:rPr>
            </w:pPr>
          </w:p>
          <w:p w14:paraId="340E83A2" w14:textId="77777777" w:rsidR="008D5AC2" w:rsidRDefault="005712AD">
            <w:pPr>
              <w:pStyle w:val="TableParagraph"/>
              <w:ind w:left="258" w:right="229"/>
              <w:rPr>
                <w:i/>
              </w:rPr>
            </w:pPr>
            <w:r>
              <w:rPr>
                <w:i/>
              </w:rPr>
              <w:t>Weekly staff/pupil home testing.</w:t>
            </w:r>
          </w:p>
        </w:tc>
        <w:tc>
          <w:tcPr>
            <w:tcW w:w="2002" w:type="dxa"/>
            <w:vMerge/>
            <w:tcBorders>
              <w:top w:val="nil"/>
              <w:left w:val="single" w:sz="4" w:space="0" w:color="000000"/>
              <w:right w:val="single" w:sz="4" w:space="0" w:color="000000"/>
            </w:tcBorders>
          </w:tcPr>
          <w:p w14:paraId="2BDCA124" w14:textId="77777777" w:rsidR="008D5AC2" w:rsidRDefault="008D5AC2">
            <w:pPr>
              <w:rPr>
                <w:sz w:val="2"/>
                <w:szCs w:val="2"/>
              </w:rPr>
            </w:pPr>
          </w:p>
        </w:tc>
        <w:tc>
          <w:tcPr>
            <w:tcW w:w="939" w:type="dxa"/>
            <w:vMerge/>
            <w:tcBorders>
              <w:top w:val="nil"/>
              <w:left w:val="single" w:sz="4" w:space="0" w:color="000000"/>
              <w:right w:val="single" w:sz="4" w:space="0" w:color="000000"/>
            </w:tcBorders>
          </w:tcPr>
          <w:p w14:paraId="4A1E99E6" w14:textId="77777777" w:rsidR="008D5AC2" w:rsidRDefault="008D5AC2">
            <w:pPr>
              <w:rPr>
                <w:sz w:val="2"/>
                <w:szCs w:val="2"/>
              </w:rPr>
            </w:pPr>
          </w:p>
        </w:tc>
        <w:tc>
          <w:tcPr>
            <w:tcW w:w="5621" w:type="dxa"/>
            <w:tcBorders>
              <w:top w:val="nil"/>
              <w:left w:val="single" w:sz="4" w:space="0" w:color="000000"/>
              <w:right w:val="single" w:sz="4" w:space="0" w:color="000000"/>
            </w:tcBorders>
          </w:tcPr>
          <w:p w14:paraId="1302F2C3" w14:textId="77777777" w:rsidR="008D5AC2" w:rsidRDefault="008D5AC2">
            <w:pPr>
              <w:pStyle w:val="TableParagraph"/>
              <w:rPr>
                <w:sz w:val="24"/>
              </w:rPr>
            </w:pPr>
          </w:p>
          <w:p w14:paraId="7327CD06" w14:textId="77777777" w:rsidR="008D5AC2" w:rsidRDefault="008D5AC2">
            <w:pPr>
              <w:pStyle w:val="TableParagraph"/>
              <w:rPr>
                <w:sz w:val="24"/>
              </w:rPr>
            </w:pPr>
          </w:p>
          <w:p w14:paraId="58F14322" w14:textId="77777777" w:rsidR="008D5AC2" w:rsidRDefault="008D5AC2">
            <w:pPr>
              <w:pStyle w:val="TableParagraph"/>
              <w:spacing w:before="9"/>
              <w:rPr>
                <w:sz w:val="27"/>
              </w:rPr>
            </w:pPr>
          </w:p>
          <w:p w14:paraId="3AA9552E" w14:textId="77777777" w:rsidR="008D5AC2" w:rsidRDefault="005712AD">
            <w:pPr>
              <w:pStyle w:val="TableParagraph"/>
              <w:ind w:left="265" w:right="98"/>
              <w:jc w:val="both"/>
              <w:rPr>
                <w:i/>
              </w:rPr>
            </w:pPr>
            <w:r>
              <w:rPr>
                <w:i/>
              </w:rPr>
              <w:t xml:space="preserve">Following initial on-site testing for pupils in year 7 and above returning to school, twice weekly home testing is now offered to staff. Although voluntary, this is strongly encouraged by the </w:t>
            </w:r>
            <w:proofErr w:type="spellStart"/>
            <w:proofErr w:type="gramStart"/>
            <w:r>
              <w:rPr>
                <w:i/>
              </w:rPr>
              <w:t>school.This</w:t>
            </w:r>
            <w:proofErr w:type="spellEnd"/>
            <w:proofErr w:type="gramEnd"/>
            <w:r>
              <w:rPr>
                <w:i/>
              </w:rPr>
              <w:t xml:space="preserve"> is not yet taking place in First Schools pupils</w:t>
            </w:r>
          </w:p>
        </w:tc>
        <w:tc>
          <w:tcPr>
            <w:tcW w:w="979" w:type="dxa"/>
            <w:vMerge/>
            <w:tcBorders>
              <w:top w:val="nil"/>
              <w:left w:val="single" w:sz="4" w:space="0" w:color="000000"/>
              <w:right w:val="single" w:sz="4" w:space="0" w:color="000000"/>
            </w:tcBorders>
          </w:tcPr>
          <w:p w14:paraId="0D3599C9" w14:textId="77777777" w:rsidR="008D5AC2" w:rsidRDefault="008D5AC2">
            <w:pPr>
              <w:rPr>
                <w:sz w:val="2"/>
                <w:szCs w:val="2"/>
              </w:rPr>
            </w:pPr>
          </w:p>
        </w:tc>
        <w:tc>
          <w:tcPr>
            <w:tcW w:w="3882" w:type="dxa"/>
            <w:vMerge/>
            <w:tcBorders>
              <w:top w:val="nil"/>
              <w:left w:val="single" w:sz="4" w:space="0" w:color="000000"/>
            </w:tcBorders>
          </w:tcPr>
          <w:p w14:paraId="5C595FDA" w14:textId="77777777" w:rsidR="008D5AC2" w:rsidRDefault="008D5AC2">
            <w:pPr>
              <w:rPr>
                <w:sz w:val="2"/>
                <w:szCs w:val="2"/>
              </w:rPr>
            </w:pPr>
          </w:p>
        </w:tc>
      </w:tr>
      <w:tr w:rsidR="008D5AC2" w14:paraId="6277BC18" w14:textId="77777777">
        <w:trPr>
          <w:trHeight w:val="1212"/>
        </w:trPr>
        <w:tc>
          <w:tcPr>
            <w:tcW w:w="2259" w:type="dxa"/>
            <w:tcBorders>
              <w:bottom w:val="nil"/>
              <w:right w:val="single" w:sz="8" w:space="0" w:color="000000"/>
            </w:tcBorders>
          </w:tcPr>
          <w:p w14:paraId="1C2261BE" w14:textId="77777777" w:rsidR="008D5AC2" w:rsidRDefault="008D5AC2">
            <w:pPr>
              <w:pStyle w:val="TableParagraph"/>
              <w:spacing w:before="6"/>
              <w:rPr>
                <w:sz w:val="29"/>
              </w:rPr>
            </w:pPr>
          </w:p>
          <w:p w14:paraId="6E0C8479" w14:textId="77777777" w:rsidR="008D5AC2" w:rsidRDefault="005712AD">
            <w:pPr>
              <w:pStyle w:val="TableParagraph"/>
              <w:ind w:left="258" w:right="77"/>
              <w:rPr>
                <w:i/>
              </w:rPr>
            </w:pPr>
            <w:r>
              <w:rPr>
                <w:i/>
              </w:rPr>
              <w:t>Inadequate first aid provision</w:t>
            </w:r>
          </w:p>
        </w:tc>
        <w:tc>
          <w:tcPr>
            <w:tcW w:w="2002" w:type="dxa"/>
            <w:tcBorders>
              <w:left w:val="single" w:sz="8" w:space="0" w:color="000000"/>
              <w:bottom w:val="nil"/>
              <w:right w:val="single" w:sz="8" w:space="0" w:color="000000"/>
            </w:tcBorders>
          </w:tcPr>
          <w:p w14:paraId="7142F69D" w14:textId="77777777" w:rsidR="008D5AC2" w:rsidRDefault="008D5AC2">
            <w:pPr>
              <w:pStyle w:val="TableParagraph"/>
              <w:spacing w:before="6"/>
              <w:rPr>
                <w:sz w:val="29"/>
              </w:rPr>
            </w:pPr>
          </w:p>
          <w:p w14:paraId="30FBCB2A" w14:textId="77777777" w:rsidR="008D5AC2" w:rsidRDefault="005712AD">
            <w:pPr>
              <w:pStyle w:val="TableParagraph"/>
              <w:ind w:left="280" w:right="92"/>
              <w:rPr>
                <w:i/>
              </w:rPr>
            </w:pPr>
            <w:r>
              <w:rPr>
                <w:i/>
              </w:rPr>
              <w:t>Serious injury or death</w:t>
            </w:r>
          </w:p>
        </w:tc>
        <w:tc>
          <w:tcPr>
            <w:tcW w:w="939" w:type="dxa"/>
            <w:tcBorders>
              <w:left w:val="single" w:sz="8" w:space="0" w:color="000000"/>
              <w:bottom w:val="nil"/>
              <w:right w:val="single" w:sz="8" w:space="0" w:color="000000"/>
            </w:tcBorders>
          </w:tcPr>
          <w:p w14:paraId="46ADD3EA" w14:textId="77777777" w:rsidR="008D5AC2" w:rsidRDefault="008D5AC2">
            <w:pPr>
              <w:pStyle w:val="TableParagraph"/>
              <w:spacing w:before="6"/>
              <w:rPr>
                <w:sz w:val="29"/>
              </w:rPr>
            </w:pPr>
          </w:p>
          <w:p w14:paraId="15A780B1" w14:textId="77777777" w:rsidR="008D5AC2" w:rsidRDefault="005712AD">
            <w:pPr>
              <w:pStyle w:val="TableParagraph"/>
              <w:ind w:left="491"/>
              <w:rPr>
                <w:i/>
              </w:rPr>
            </w:pPr>
            <w:r>
              <w:rPr>
                <w:i/>
              </w:rPr>
              <w:t>H</w:t>
            </w:r>
          </w:p>
        </w:tc>
        <w:tc>
          <w:tcPr>
            <w:tcW w:w="5621" w:type="dxa"/>
            <w:tcBorders>
              <w:left w:val="single" w:sz="8" w:space="0" w:color="000000"/>
              <w:right w:val="single" w:sz="8" w:space="0" w:color="000000"/>
            </w:tcBorders>
          </w:tcPr>
          <w:p w14:paraId="5600C11E" w14:textId="77777777" w:rsidR="008D5AC2" w:rsidRDefault="008D5AC2">
            <w:pPr>
              <w:pStyle w:val="TableParagraph"/>
              <w:rPr>
                <w:sz w:val="26"/>
              </w:rPr>
            </w:pPr>
          </w:p>
          <w:p w14:paraId="75FD8C4A" w14:textId="77777777" w:rsidR="008D5AC2" w:rsidRDefault="005712AD">
            <w:pPr>
              <w:pStyle w:val="TableParagraph"/>
              <w:numPr>
                <w:ilvl w:val="0"/>
                <w:numId w:val="11"/>
              </w:numPr>
              <w:tabs>
                <w:tab w:val="left" w:pos="862"/>
                <w:tab w:val="left" w:pos="863"/>
              </w:tabs>
              <w:ind w:right="196"/>
              <w:rPr>
                <w:i/>
              </w:rPr>
            </w:pPr>
            <w:r>
              <w:rPr>
                <w:i/>
              </w:rPr>
              <w:t>A review of the first aid needs assessment has taken place to decide if sufficient appropriate cover can be provided for the activities</w:t>
            </w:r>
            <w:r>
              <w:rPr>
                <w:i/>
                <w:spacing w:val="-10"/>
              </w:rPr>
              <w:t xml:space="preserve"> </w:t>
            </w:r>
            <w:r>
              <w:rPr>
                <w:i/>
              </w:rPr>
              <w:t>which</w:t>
            </w:r>
          </w:p>
        </w:tc>
        <w:tc>
          <w:tcPr>
            <w:tcW w:w="979" w:type="dxa"/>
            <w:tcBorders>
              <w:left w:val="single" w:sz="8" w:space="0" w:color="000000"/>
              <w:bottom w:val="nil"/>
              <w:right w:val="single" w:sz="8" w:space="0" w:color="000000"/>
            </w:tcBorders>
          </w:tcPr>
          <w:p w14:paraId="1AFBDE68" w14:textId="77777777" w:rsidR="008D5AC2" w:rsidRDefault="008D5AC2">
            <w:pPr>
              <w:pStyle w:val="TableParagraph"/>
              <w:spacing w:before="6"/>
              <w:rPr>
                <w:sz w:val="29"/>
              </w:rPr>
            </w:pPr>
          </w:p>
          <w:p w14:paraId="4B90086F" w14:textId="77777777" w:rsidR="008D5AC2" w:rsidRDefault="005712AD">
            <w:pPr>
              <w:pStyle w:val="TableParagraph"/>
              <w:ind w:left="522"/>
              <w:rPr>
                <w:i/>
              </w:rPr>
            </w:pPr>
            <w:r>
              <w:rPr>
                <w:i/>
              </w:rPr>
              <w:t>L</w:t>
            </w:r>
          </w:p>
        </w:tc>
        <w:tc>
          <w:tcPr>
            <w:tcW w:w="3882" w:type="dxa"/>
            <w:tcBorders>
              <w:left w:val="single" w:sz="8" w:space="0" w:color="000000"/>
              <w:bottom w:val="nil"/>
            </w:tcBorders>
          </w:tcPr>
          <w:p w14:paraId="6FA05D31" w14:textId="77777777" w:rsidR="008D5AC2" w:rsidRDefault="008D5AC2">
            <w:pPr>
              <w:pStyle w:val="TableParagraph"/>
              <w:rPr>
                <w:sz w:val="24"/>
              </w:rPr>
            </w:pPr>
          </w:p>
          <w:p w14:paraId="76241CF4" w14:textId="77777777" w:rsidR="008D5AC2" w:rsidRDefault="005712AD">
            <w:pPr>
              <w:pStyle w:val="TableParagraph"/>
              <w:spacing w:before="174"/>
              <w:ind w:left="136" w:right="49" w:firstLine="62"/>
              <w:rPr>
                <w:i/>
              </w:rPr>
            </w:pPr>
            <w:r>
              <w:rPr>
                <w:i/>
              </w:rPr>
              <w:t xml:space="preserve">See HSE guidance </w:t>
            </w:r>
            <w:hyperlink r:id="rId132">
              <w:r>
                <w:rPr>
                  <w:i/>
                  <w:color w:val="1153CC"/>
                  <w:u w:val="single" w:color="1153CC"/>
                </w:rPr>
                <w:t>First aid during</w:t>
              </w:r>
            </w:hyperlink>
            <w:r>
              <w:rPr>
                <w:i/>
                <w:color w:val="1153CC"/>
              </w:rPr>
              <w:t xml:space="preserve"> </w:t>
            </w:r>
            <w:hyperlink r:id="rId133">
              <w:r>
                <w:rPr>
                  <w:i/>
                  <w:color w:val="1153CC"/>
                  <w:u w:val="single" w:color="1153CC"/>
                </w:rPr>
                <w:t xml:space="preserve">the coronavirus (COVID-19) </w:t>
              </w:r>
            </w:hyperlink>
            <w:hyperlink r:id="rId134">
              <w:r>
                <w:rPr>
                  <w:i/>
                  <w:color w:val="1153CC"/>
                  <w:u w:val="single" w:color="1153CC"/>
                </w:rPr>
                <w:t>outbreak</w:t>
              </w:r>
            </w:hyperlink>
          </w:p>
        </w:tc>
      </w:tr>
    </w:tbl>
    <w:p w14:paraId="2677BD83" w14:textId="77777777" w:rsidR="008D5AC2" w:rsidRDefault="008D5AC2">
      <w:pPr>
        <w:rPr>
          <w:sz w:val="20"/>
        </w:rPr>
      </w:pPr>
    </w:p>
    <w:p w14:paraId="5AAE076E" w14:textId="77777777" w:rsidR="008D5AC2" w:rsidRDefault="008D5AC2">
      <w:pPr>
        <w:rPr>
          <w:sz w:val="20"/>
        </w:rPr>
      </w:pPr>
    </w:p>
    <w:p w14:paraId="615FF3AE" w14:textId="77777777" w:rsidR="008D5AC2" w:rsidRDefault="008D5AC2">
      <w:pPr>
        <w:rPr>
          <w:sz w:val="20"/>
        </w:rPr>
      </w:pPr>
    </w:p>
    <w:p w14:paraId="3914498E" w14:textId="77777777" w:rsidR="008D5AC2" w:rsidRDefault="008D5AC2">
      <w:pPr>
        <w:rPr>
          <w:sz w:val="20"/>
        </w:rPr>
      </w:pPr>
    </w:p>
    <w:p w14:paraId="5A56A347" w14:textId="77777777" w:rsidR="008D5AC2" w:rsidRDefault="008D5AC2">
      <w:pPr>
        <w:rPr>
          <w:sz w:val="20"/>
        </w:rPr>
      </w:pPr>
    </w:p>
    <w:p w14:paraId="48C2BAB3" w14:textId="77777777" w:rsidR="008D5AC2" w:rsidRDefault="008D5AC2">
      <w:pPr>
        <w:rPr>
          <w:sz w:val="20"/>
        </w:rPr>
      </w:pPr>
    </w:p>
    <w:p w14:paraId="7181520C" w14:textId="77777777" w:rsidR="008D5AC2" w:rsidRDefault="008D5AC2">
      <w:pPr>
        <w:rPr>
          <w:sz w:val="20"/>
        </w:rPr>
      </w:pPr>
    </w:p>
    <w:p w14:paraId="09357B37" w14:textId="77777777" w:rsidR="008D5AC2" w:rsidRDefault="008D5AC2">
      <w:pPr>
        <w:rPr>
          <w:sz w:val="20"/>
        </w:rPr>
      </w:pPr>
    </w:p>
    <w:p w14:paraId="63C4B356" w14:textId="77777777" w:rsidR="008D5AC2" w:rsidRDefault="008D5AC2">
      <w:pPr>
        <w:rPr>
          <w:sz w:val="20"/>
        </w:rPr>
      </w:pPr>
    </w:p>
    <w:p w14:paraId="0C20D997" w14:textId="77777777" w:rsidR="008D5AC2" w:rsidRDefault="008D5AC2">
      <w:pPr>
        <w:rPr>
          <w:sz w:val="20"/>
        </w:rPr>
      </w:pPr>
    </w:p>
    <w:p w14:paraId="6348262F" w14:textId="77777777" w:rsidR="008D5AC2" w:rsidRDefault="00A4732B">
      <w:pPr>
        <w:spacing w:before="9"/>
        <w:rPr>
          <w:sz w:val="26"/>
        </w:rPr>
      </w:pPr>
      <w:r>
        <w:rPr>
          <w:noProof/>
        </w:rPr>
        <mc:AlternateContent>
          <mc:Choice Requires="wps">
            <w:drawing>
              <wp:anchor distT="0" distB="0" distL="0" distR="0" simplePos="0" relativeHeight="487596544" behindDoc="1" locked="0" layoutInCell="1" allowOverlap="1" wp14:anchorId="2162F6A3" wp14:editId="3AB01B88">
                <wp:simplePos x="0" y="0"/>
                <wp:positionH relativeFrom="page">
                  <wp:posOffset>406400</wp:posOffset>
                </wp:positionH>
                <wp:positionV relativeFrom="paragraph">
                  <wp:posOffset>227330</wp:posOffset>
                </wp:positionV>
                <wp:extent cx="9906000" cy="1270"/>
                <wp:effectExtent l="0" t="0" r="0" b="0"/>
                <wp:wrapTopAndBottom/>
                <wp:docPr id="8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0" cy="1270"/>
                        </a:xfrm>
                        <a:custGeom>
                          <a:avLst/>
                          <a:gdLst>
                            <a:gd name="T0" fmla="*/ 0 w 15600"/>
                            <a:gd name="T1" fmla="*/ 0 h 1270"/>
                            <a:gd name="T2" fmla="*/ 9906000 w 15600"/>
                            <a:gd name="T3" fmla="*/ 0 h 1270"/>
                            <a:gd name="T4" fmla="*/ 0 60000 65536"/>
                            <a:gd name="T5" fmla="*/ 0 60000 65536"/>
                          </a:gdLst>
                          <a:ahLst/>
                          <a:cxnLst>
                            <a:cxn ang="T4">
                              <a:pos x="T0" y="T1"/>
                            </a:cxn>
                            <a:cxn ang="T5">
                              <a:pos x="T2" y="T3"/>
                            </a:cxn>
                          </a:cxnLst>
                          <a:rect l="0" t="0" r="r" b="b"/>
                          <a:pathLst>
                            <a:path w="15600" h="1270">
                              <a:moveTo>
                                <a:pt x="0" y="0"/>
                              </a:moveTo>
                              <a:lnTo>
                                <a:pt x="156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38751" id="Freeform 44" o:spid="_x0000_s1026" style="position:absolute;margin-left:32pt;margin-top:17.9pt;width:78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" path="m,l15600,e" filled="f" strokeweight="1pt">
                <v:path arrowok="t" o:connecttype="custom" o:connectlocs="0,0;2147483646,0" o:connectangles="0,0"/>
                <w10:wrap type="topAndBottom" anchorx="page"/>
              </v:shape>
            </w:pict>
          </mc:Fallback>
        </mc:AlternateContent>
      </w:r>
    </w:p>
    <w:p w14:paraId="61EDB8FB" w14:textId="77777777" w:rsidR="008D5AC2" w:rsidRDefault="008D5AC2">
      <w:pPr>
        <w:rPr>
          <w:sz w:val="7"/>
        </w:rPr>
      </w:pPr>
    </w:p>
    <w:p w14:paraId="77DE6234" w14:textId="77777777" w:rsidR="008D5AC2" w:rsidRDefault="00A4732B">
      <w:pPr>
        <w:spacing w:line="20" w:lineRule="exact"/>
        <w:ind w:left="253"/>
        <w:rPr>
          <w:sz w:val="2"/>
        </w:rPr>
      </w:pPr>
      <w:r>
        <w:rPr>
          <w:noProof/>
          <w:sz w:val="2"/>
        </w:rPr>
        <mc:AlternateContent>
          <mc:Choice Requires="wpg">
            <w:drawing>
              <wp:inline distT="0" distB="0" distL="0" distR="0" wp14:anchorId="1CD35858" wp14:editId="461C2ECD">
                <wp:extent cx="3381375" cy="9525"/>
                <wp:effectExtent l="0" t="0" r="0" b="0"/>
                <wp:docPr id="7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9525"/>
                          <a:chOff x="0" y="0"/>
                          <a:chExt cx="5325" cy="15"/>
                        </a:xfrm>
                      </wpg:grpSpPr>
                      <wps:wsp>
                        <wps:cNvPr id="79" name="Line 43"/>
                        <wps:cNvCnPr>
                          <a:cxnSpLocks/>
                        </wps:cNvCnPr>
                        <wps:spPr bwMode="auto">
                          <a:xfrm>
                            <a:off x="0" y="7"/>
                            <a:ext cx="53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C3C75A" id="Group 42" o:spid="_x0000_s1026" style="width:266.25pt;height:.75pt;mso-position-horizontal-relative:char;mso-position-vertical-relative:line" coordsize="532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">
                <v:line id="Line 43" o:spid="_x0000_s1027" style="position:absolute;visibility:visible;mso-wrap-style:square" from="0,7" to="53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DYygAAAOA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D+sMNjKAAAA&#13;&#10;4AAAAA8AAAAAAAAAAAAAAAAABwIAAGRycy9kb3ducmV2LnhtbFBLBQYAAAAAAwADALcAAAD+AgAA&#13;&#10;AAA=&#13;&#10;">
                  <o:lock v:ext="edit" shapetype="f"/>
                </v:line>
                <w10:anchorlock/>
              </v:group>
            </w:pict>
          </mc:Fallback>
        </mc:AlternateContent>
      </w:r>
      <w:r w:rsidR="005712AD">
        <w:rPr>
          <w:rFonts w:ascii="Times New Roman"/>
          <w:spacing w:val="172"/>
          <w:sz w:val="2"/>
        </w:rPr>
        <w:t xml:space="preserve"> </w:t>
      </w:r>
      <w:r>
        <w:rPr>
          <w:noProof/>
          <w:spacing w:val="172"/>
          <w:sz w:val="2"/>
        </w:rPr>
        <mc:AlternateContent>
          <mc:Choice Requires="wpg">
            <w:drawing>
              <wp:inline distT="0" distB="0" distL="0" distR="0" wp14:anchorId="4C18F868" wp14:editId="56C9B2D3">
                <wp:extent cx="3200400" cy="9525"/>
                <wp:effectExtent l="0" t="0" r="0" b="0"/>
                <wp:docPr id="7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9525"/>
                          <a:chOff x="0" y="0"/>
                          <a:chExt cx="5040" cy="15"/>
                        </a:xfrm>
                      </wpg:grpSpPr>
                      <wps:wsp>
                        <wps:cNvPr id="77" name="Line 41"/>
                        <wps:cNvCnPr>
                          <a:cxnSpLocks/>
                        </wps:cNvCnPr>
                        <wps:spPr bwMode="auto">
                          <a:xfrm>
                            <a:off x="0" y="7"/>
                            <a:ext cx="50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0F01EE" id="Group 40" o:spid="_x0000_s1026" style="width:252pt;height:.75pt;mso-position-horizontal-relative:char;mso-position-vertical-relative:line" coordsize="50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">
                <v:line id="Line 41" o:spid="_x0000_s1027" style="position:absolute;visibility:visible;mso-wrap-style:square" from="0,7" to="50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">
                  <o:lock v:ext="edit" shapetype="f"/>
                </v:line>
                <w10:anchorlock/>
              </v:group>
            </w:pict>
          </mc:Fallback>
        </mc:AlternateContent>
      </w:r>
      <w:r w:rsidR="005712AD">
        <w:rPr>
          <w:rFonts w:ascii="Times New Roman"/>
          <w:spacing w:val="172"/>
          <w:sz w:val="2"/>
        </w:rPr>
        <w:t xml:space="preserve"> </w:t>
      </w:r>
      <w:r>
        <w:rPr>
          <w:noProof/>
          <w:spacing w:val="172"/>
          <w:sz w:val="2"/>
        </w:rPr>
        <mc:AlternateContent>
          <mc:Choice Requires="wpg">
            <w:drawing>
              <wp:inline distT="0" distB="0" distL="0" distR="0" wp14:anchorId="2EA86681" wp14:editId="09640A4F">
                <wp:extent cx="2924175" cy="9525"/>
                <wp:effectExtent l="0" t="0" r="0" b="0"/>
                <wp:docPr id="7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9525"/>
                          <a:chOff x="0" y="0"/>
                          <a:chExt cx="4605" cy="15"/>
                        </a:xfrm>
                      </wpg:grpSpPr>
                      <wps:wsp>
                        <wps:cNvPr id="75" name="Line 39"/>
                        <wps:cNvCnPr>
                          <a:cxnSpLocks/>
                        </wps:cNvCnPr>
                        <wps:spPr bwMode="auto">
                          <a:xfrm>
                            <a:off x="0" y="7"/>
                            <a:ext cx="46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9B0251" id="Group 38" o:spid="_x0000_s1026" style="width:230.25pt;height:.75pt;mso-position-horizontal-relative:char;mso-position-vertical-relative:line" coordsize="460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">
                <v:line id="Line 39" o:spid="_x0000_s1027" style="position:absolute;visibility:visible;mso-wrap-style:square" from="0,7" to="460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rdygAAAOA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">
                  <o:lock v:ext="edit" shapetype="f"/>
                </v:line>
                <w10:anchorlock/>
              </v:group>
            </w:pict>
          </mc:Fallback>
        </mc:AlternateContent>
      </w:r>
    </w:p>
    <w:p w14:paraId="296A49BF" w14:textId="77777777" w:rsidR="008D5AC2" w:rsidRDefault="008D5AC2">
      <w:pPr>
        <w:spacing w:line="20" w:lineRule="exact"/>
        <w:rPr>
          <w:sz w:val="2"/>
        </w:rPr>
        <w:sectPr w:rsidR="008D5AC2">
          <w:pgSz w:w="16850" w:h="11930" w:orient="landscape"/>
          <w:pgMar w:top="1120" w:right="360" w:bottom="820" w:left="500" w:header="0" w:footer="603"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621"/>
        <w:gridCol w:w="979"/>
        <w:gridCol w:w="3882"/>
      </w:tblGrid>
      <w:tr w:rsidR="008D5AC2" w14:paraId="089DE2AE" w14:textId="77777777">
        <w:trPr>
          <w:trHeight w:val="6403"/>
        </w:trPr>
        <w:tc>
          <w:tcPr>
            <w:tcW w:w="2259" w:type="dxa"/>
            <w:tcBorders>
              <w:top w:val="nil"/>
              <w:right w:val="single" w:sz="8" w:space="0" w:color="000000"/>
            </w:tcBorders>
          </w:tcPr>
          <w:p w14:paraId="6D9BEABE" w14:textId="77777777" w:rsidR="008D5AC2" w:rsidRDefault="008D5AC2">
            <w:pPr>
              <w:pStyle w:val="TableParagraph"/>
              <w:rPr>
                <w:rFonts w:ascii="Times New Roman"/>
                <w:sz w:val="20"/>
              </w:rPr>
            </w:pPr>
          </w:p>
        </w:tc>
        <w:tc>
          <w:tcPr>
            <w:tcW w:w="2002" w:type="dxa"/>
            <w:tcBorders>
              <w:top w:val="nil"/>
              <w:left w:val="single" w:sz="8" w:space="0" w:color="000000"/>
              <w:right w:val="single" w:sz="8" w:space="0" w:color="000000"/>
            </w:tcBorders>
          </w:tcPr>
          <w:p w14:paraId="11896A5F" w14:textId="77777777" w:rsidR="008D5AC2" w:rsidRDefault="008D5AC2">
            <w:pPr>
              <w:pStyle w:val="TableParagraph"/>
              <w:spacing w:before="9"/>
              <w:rPr>
                <w:sz w:val="33"/>
              </w:rPr>
            </w:pPr>
          </w:p>
          <w:p w14:paraId="5FC26EFD" w14:textId="77777777" w:rsidR="008D5AC2" w:rsidRDefault="005712AD">
            <w:pPr>
              <w:pStyle w:val="TableParagraph"/>
              <w:ind w:left="280" w:right="190"/>
              <w:rPr>
                <w:i/>
              </w:rPr>
            </w:pPr>
            <w:r>
              <w:rPr>
                <w:i/>
              </w:rPr>
              <w:t>First aider contracting coronavirus or spreading virus to others.</w:t>
            </w:r>
          </w:p>
        </w:tc>
        <w:tc>
          <w:tcPr>
            <w:tcW w:w="939" w:type="dxa"/>
            <w:tcBorders>
              <w:top w:val="nil"/>
              <w:left w:val="single" w:sz="8" w:space="0" w:color="000000"/>
              <w:right w:val="single" w:sz="8" w:space="0" w:color="000000"/>
            </w:tcBorders>
          </w:tcPr>
          <w:p w14:paraId="4128CDC1" w14:textId="77777777" w:rsidR="008D5AC2" w:rsidRDefault="008D5AC2">
            <w:pPr>
              <w:pStyle w:val="TableParagraph"/>
              <w:rPr>
                <w:rFonts w:ascii="Times New Roman"/>
                <w:sz w:val="20"/>
              </w:rPr>
            </w:pPr>
          </w:p>
        </w:tc>
        <w:tc>
          <w:tcPr>
            <w:tcW w:w="5621" w:type="dxa"/>
            <w:tcBorders>
              <w:top w:val="nil"/>
              <w:left w:val="single" w:sz="8" w:space="0" w:color="000000"/>
              <w:right w:val="single" w:sz="8" w:space="0" w:color="000000"/>
            </w:tcBorders>
          </w:tcPr>
          <w:p w14:paraId="556A49E4" w14:textId="77777777" w:rsidR="008D5AC2" w:rsidRDefault="005712AD">
            <w:pPr>
              <w:pStyle w:val="TableParagraph"/>
              <w:ind w:left="863" w:right="73"/>
              <w:rPr>
                <w:i/>
              </w:rPr>
            </w:pPr>
            <w:r>
              <w:rPr>
                <w:i/>
              </w:rPr>
              <w:t xml:space="preserve">are being undertaken. First aiders rendering treatment continue to keep accurate records of who they have treated, bearing in mind the requirement to retain visitor </w:t>
            </w:r>
            <w:proofErr w:type="spellStart"/>
            <w:r>
              <w:rPr>
                <w:i/>
              </w:rPr>
              <w:t>contactinformation</w:t>
            </w:r>
            <w:proofErr w:type="spellEnd"/>
            <w:r>
              <w:rPr>
                <w:i/>
              </w:rPr>
              <w:t>.</w:t>
            </w:r>
          </w:p>
          <w:p w14:paraId="69A1956E" w14:textId="77777777" w:rsidR="008D5AC2" w:rsidRDefault="005712AD">
            <w:pPr>
              <w:pStyle w:val="TableParagraph"/>
              <w:numPr>
                <w:ilvl w:val="0"/>
                <w:numId w:val="10"/>
              </w:numPr>
              <w:tabs>
                <w:tab w:val="left" w:pos="862"/>
                <w:tab w:val="left" w:pos="863"/>
              </w:tabs>
              <w:ind w:right="196"/>
              <w:rPr>
                <w:i/>
              </w:rPr>
            </w:pPr>
            <w:r>
              <w:rPr>
                <w:i/>
              </w:rPr>
              <w:t xml:space="preserve">First aiders assist at a safe distance from the casualty where possible and </w:t>
            </w:r>
            <w:proofErr w:type="spellStart"/>
            <w:r>
              <w:rPr>
                <w:i/>
              </w:rPr>
              <w:t>minimise</w:t>
            </w:r>
            <w:proofErr w:type="spellEnd"/>
            <w:r>
              <w:rPr>
                <w:i/>
              </w:rPr>
              <w:t xml:space="preserve"> the time they share a breathing zone. Where the casualty is able to, they are directed to undertake specific treatments </w:t>
            </w:r>
            <w:proofErr w:type="gramStart"/>
            <w:r>
              <w:rPr>
                <w:i/>
              </w:rPr>
              <w:t>themselves(</w:t>
            </w:r>
            <w:proofErr w:type="gramEnd"/>
            <w:r>
              <w:rPr>
                <w:i/>
              </w:rPr>
              <w:t xml:space="preserve">age dependent) e.g. applying a </w:t>
            </w:r>
            <w:r>
              <w:rPr>
                <w:i/>
                <w:spacing w:val="-4"/>
              </w:rPr>
              <w:t xml:space="preserve">plaster, </w:t>
            </w:r>
            <w:r>
              <w:rPr>
                <w:i/>
              </w:rPr>
              <w:t>running a burn under cold</w:t>
            </w:r>
            <w:r>
              <w:rPr>
                <w:i/>
                <w:spacing w:val="-5"/>
              </w:rPr>
              <w:t xml:space="preserve"> </w:t>
            </w:r>
            <w:r>
              <w:rPr>
                <w:i/>
                <w:spacing w:val="-4"/>
              </w:rPr>
              <w:t>water.</w:t>
            </w:r>
          </w:p>
          <w:p w14:paraId="76EE827C" w14:textId="77777777" w:rsidR="008D5AC2" w:rsidRDefault="005712AD">
            <w:pPr>
              <w:pStyle w:val="TableParagraph"/>
              <w:spacing w:before="100"/>
              <w:ind w:left="853" w:right="73"/>
              <w:rPr>
                <w:i/>
              </w:rPr>
            </w:pPr>
            <w:r>
              <w:rPr>
                <w:i/>
              </w:rPr>
              <w:t xml:space="preserve">Where available, and appropriate, </w:t>
            </w:r>
            <w:r>
              <w:rPr>
                <w:b/>
                <w:i/>
              </w:rPr>
              <w:t>fluid resistant face mask, gloves</w:t>
            </w:r>
            <w:r>
              <w:rPr>
                <w:i/>
              </w:rPr>
              <w:t xml:space="preserve">, </w:t>
            </w:r>
            <w:r>
              <w:rPr>
                <w:b/>
                <w:i/>
              </w:rPr>
              <w:t xml:space="preserve">disposable plastic apron and disposable </w:t>
            </w:r>
            <w:proofErr w:type="spellStart"/>
            <w:r>
              <w:rPr>
                <w:b/>
                <w:i/>
              </w:rPr>
              <w:t>eyeprotection</w:t>
            </w:r>
            <w:proofErr w:type="spellEnd"/>
            <w:r>
              <w:rPr>
                <w:b/>
                <w:i/>
              </w:rPr>
              <w:t xml:space="preserve"> </w:t>
            </w:r>
            <w:r>
              <w:rPr>
                <w:i/>
              </w:rPr>
              <w:t>is used which should be kept in or next to first aid kits. (</w:t>
            </w:r>
            <w:proofErr w:type="gramStart"/>
            <w:r>
              <w:rPr>
                <w:i/>
              </w:rPr>
              <w:t>see</w:t>
            </w:r>
            <w:proofErr w:type="gramEnd"/>
            <w:r>
              <w:rPr>
                <w:i/>
              </w:rPr>
              <w:t xml:space="preserve"> </w:t>
            </w:r>
            <w:r>
              <w:rPr>
                <w:i/>
                <w:color w:val="1153CC"/>
                <w:u w:val="single" w:color="1153CC"/>
              </w:rPr>
              <w:t>FAQ document</w:t>
            </w:r>
            <w:r>
              <w:rPr>
                <w:i/>
                <w:color w:val="1153CC"/>
              </w:rPr>
              <w:t xml:space="preserve"> </w:t>
            </w:r>
            <w:r>
              <w:rPr>
                <w:i/>
              </w:rPr>
              <w:t>on dealing with minor accidents) [this is in line with HSE guidance]</w:t>
            </w:r>
          </w:p>
        </w:tc>
        <w:tc>
          <w:tcPr>
            <w:tcW w:w="979" w:type="dxa"/>
            <w:tcBorders>
              <w:top w:val="nil"/>
              <w:left w:val="single" w:sz="8" w:space="0" w:color="000000"/>
              <w:right w:val="single" w:sz="8" w:space="0" w:color="000000"/>
            </w:tcBorders>
          </w:tcPr>
          <w:p w14:paraId="3710D3F8" w14:textId="77777777" w:rsidR="008D5AC2" w:rsidRDefault="008D5AC2">
            <w:pPr>
              <w:pStyle w:val="TableParagraph"/>
              <w:rPr>
                <w:rFonts w:ascii="Times New Roman"/>
                <w:sz w:val="20"/>
              </w:rPr>
            </w:pPr>
          </w:p>
        </w:tc>
        <w:tc>
          <w:tcPr>
            <w:tcW w:w="3882" w:type="dxa"/>
            <w:tcBorders>
              <w:top w:val="nil"/>
              <w:left w:val="single" w:sz="8" w:space="0" w:color="000000"/>
            </w:tcBorders>
          </w:tcPr>
          <w:p w14:paraId="1BA0B3ED" w14:textId="77777777" w:rsidR="008D5AC2" w:rsidRDefault="005712AD">
            <w:pPr>
              <w:pStyle w:val="TableParagraph"/>
              <w:spacing w:before="199"/>
              <w:ind w:left="136" w:right="98"/>
              <w:rPr>
                <w:i/>
              </w:rPr>
            </w:pPr>
            <w:r>
              <w:rPr>
                <w:i/>
              </w:rPr>
              <w:t xml:space="preserve">Schools with early years and nursery facilities should apply the Government guidance in relation to </w:t>
            </w:r>
            <w:proofErr w:type="spellStart"/>
            <w:r>
              <w:rPr>
                <w:i/>
              </w:rPr>
              <w:t>paediatric</w:t>
            </w:r>
            <w:proofErr w:type="spellEnd"/>
            <w:r>
              <w:rPr>
                <w:i/>
              </w:rPr>
              <w:t xml:space="preserve"> first aid cover:</w:t>
            </w:r>
          </w:p>
          <w:p w14:paraId="7F2354F9" w14:textId="77777777" w:rsidR="008D5AC2" w:rsidRDefault="0095008F">
            <w:pPr>
              <w:pStyle w:val="TableParagraph"/>
              <w:spacing w:before="198"/>
              <w:ind w:left="136" w:right="281"/>
              <w:rPr>
                <w:i/>
              </w:rPr>
            </w:pPr>
            <w:hyperlink r:id="rId135">
              <w:r w:rsidR="005712AD">
                <w:rPr>
                  <w:i/>
                  <w:color w:val="1153CC"/>
                  <w:u w:val="single" w:color="1153CC"/>
                </w:rPr>
                <w:t>Early years foundation stage:</w:t>
              </w:r>
            </w:hyperlink>
            <w:r w:rsidR="005712AD">
              <w:rPr>
                <w:i/>
                <w:color w:val="1153CC"/>
              </w:rPr>
              <w:t xml:space="preserve"> </w:t>
            </w:r>
            <w:hyperlink r:id="rId136">
              <w:r w:rsidR="005712AD">
                <w:rPr>
                  <w:i/>
                  <w:color w:val="1153CC"/>
                  <w:u w:val="single" w:color="1153CC"/>
                </w:rPr>
                <w:t xml:space="preserve">coronavirus </w:t>
              </w:r>
              <w:proofErr w:type="spellStart"/>
              <w:r w:rsidR="005712AD">
                <w:rPr>
                  <w:i/>
                  <w:color w:val="1153CC"/>
                  <w:u w:val="single" w:color="1153CC"/>
                </w:rPr>
                <w:t>disapplications</w:t>
              </w:r>
              <w:proofErr w:type="spellEnd"/>
              <w:r w:rsidR="005712AD">
                <w:rPr>
                  <w:i/>
                  <w:color w:val="1153CC"/>
                  <w:u w:val="single" w:color="1153CC"/>
                </w:rPr>
                <w:t xml:space="preserve"> -</w:t>
              </w:r>
            </w:hyperlink>
            <w:r w:rsidR="005712AD">
              <w:rPr>
                <w:i/>
                <w:color w:val="1153CC"/>
              </w:rPr>
              <w:t xml:space="preserve"> </w:t>
            </w:r>
            <w:hyperlink r:id="rId137">
              <w:r w:rsidR="005712AD">
                <w:rPr>
                  <w:i/>
                  <w:color w:val="1153CC"/>
                  <w:u w:val="single" w:color="1153CC"/>
                </w:rPr>
                <w:t xml:space="preserve">GOV.UK </w:t>
              </w:r>
            </w:hyperlink>
            <w:r w:rsidR="005712AD">
              <w:rPr>
                <w:i/>
                <w:color w:val="1153CC"/>
                <w:u w:val="single" w:color="1153CC"/>
              </w:rPr>
              <w:t xml:space="preserve">[see section on </w:t>
            </w:r>
            <w:proofErr w:type="spellStart"/>
            <w:r w:rsidR="005712AD">
              <w:rPr>
                <w:i/>
                <w:color w:val="1153CC"/>
                <w:u w:val="single" w:color="1153CC"/>
              </w:rPr>
              <w:t>paediatric</w:t>
            </w:r>
            <w:proofErr w:type="spellEnd"/>
            <w:r w:rsidR="005712AD">
              <w:rPr>
                <w:i/>
                <w:color w:val="1153CC"/>
              </w:rPr>
              <w:t xml:space="preserve"> </w:t>
            </w:r>
            <w:r w:rsidR="005712AD">
              <w:rPr>
                <w:i/>
                <w:color w:val="1153CC"/>
                <w:u w:val="single" w:color="1153CC"/>
              </w:rPr>
              <w:t>first aid and requalification]</w:t>
            </w:r>
          </w:p>
          <w:p w14:paraId="097FD869" w14:textId="77777777" w:rsidR="008D5AC2" w:rsidRDefault="005712AD">
            <w:pPr>
              <w:pStyle w:val="TableParagraph"/>
              <w:spacing w:before="201"/>
              <w:ind w:left="136" w:right="502"/>
              <w:rPr>
                <w:i/>
              </w:rPr>
            </w:pPr>
            <w:r>
              <w:rPr>
                <w:i/>
              </w:rPr>
              <w:t xml:space="preserve">Two or three </w:t>
            </w:r>
            <w:proofErr w:type="spellStart"/>
            <w:r>
              <w:rPr>
                <w:i/>
              </w:rPr>
              <w:t>paediatric</w:t>
            </w:r>
            <w:proofErr w:type="spellEnd"/>
            <w:r>
              <w:rPr>
                <w:i/>
              </w:rPr>
              <w:t xml:space="preserve"> first aiders timetabled to be on site throughout the week in addition to staff with first Aid qualification.</w:t>
            </w:r>
          </w:p>
        </w:tc>
      </w:tr>
    </w:tbl>
    <w:p w14:paraId="2C0DD8F8" w14:textId="77777777" w:rsidR="008D5AC2" w:rsidRDefault="008D5AC2">
      <w:pPr>
        <w:sectPr w:rsidR="008D5AC2">
          <w:footerReference w:type="default" r:id="rId138"/>
          <w:pgSz w:w="16850" w:h="11930" w:orient="landscape"/>
          <w:pgMar w:top="1120" w:right="360" w:bottom="820" w:left="500" w:header="0" w:footer="634" w:gutter="0"/>
          <w:pgNumType w:start="23"/>
          <w:cols w:space="720"/>
        </w:sectPr>
      </w:pPr>
    </w:p>
    <w:p w14:paraId="2A497EEE" w14:textId="77777777" w:rsidR="008D5AC2" w:rsidRDefault="008D5AC2">
      <w:pPr>
        <w:spacing w:before="6"/>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1"/>
        <w:gridCol w:w="1999"/>
        <w:gridCol w:w="941"/>
        <w:gridCol w:w="5599"/>
        <w:gridCol w:w="979"/>
        <w:gridCol w:w="3891"/>
      </w:tblGrid>
      <w:tr w:rsidR="008D5AC2" w14:paraId="5C6EFEBD" w14:textId="77777777">
        <w:trPr>
          <w:trHeight w:val="6877"/>
        </w:trPr>
        <w:tc>
          <w:tcPr>
            <w:tcW w:w="2271" w:type="dxa"/>
            <w:tcBorders>
              <w:right w:val="single" w:sz="8" w:space="0" w:color="000000"/>
            </w:tcBorders>
          </w:tcPr>
          <w:p w14:paraId="60974C52" w14:textId="77777777" w:rsidR="008D5AC2" w:rsidRDefault="008D5AC2">
            <w:pPr>
              <w:pStyle w:val="TableParagraph"/>
              <w:rPr>
                <w:rFonts w:ascii="Times New Roman"/>
                <w:sz w:val="20"/>
              </w:rPr>
            </w:pPr>
          </w:p>
        </w:tc>
        <w:tc>
          <w:tcPr>
            <w:tcW w:w="1999" w:type="dxa"/>
            <w:tcBorders>
              <w:left w:val="single" w:sz="8" w:space="0" w:color="000000"/>
              <w:right w:val="single" w:sz="8" w:space="0" w:color="000000"/>
            </w:tcBorders>
          </w:tcPr>
          <w:p w14:paraId="2757DA28" w14:textId="77777777" w:rsidR="008D5AC2" w:rsidRDefault="008D5AC2">
            <w:pPr>
              <w:pStyle w:val="TableParagraph"/>
              <w:rPr>
                <w:rFonts w:ascii="Times New Roman"/>
                <w:sz w:val="20"/>
              </w:rPr>
            </w:pPr>
          </w:p>
        </w:tc>
        <w:tc>
          <w:tcPr>
            <w:tcW w:w="941" w:type="dxa"/>
            <w:tcBorders>
              <w:left w:val="single" w:sz="8" w:space="0" w:color="000000"/>
              <w:right w:val="single" w:sz="8" w:space="0" w:color="000000"/>
            </w:tcBorders>
          </w:tcPr>
          <w:p w14:paraId="7058E760" w14:textId="77777777" w:rsidR="008D5AC2" w:rsidRDefault="008D5AC2">
            <w:pPr>
              <w:pStyle w:val="TableParagraph"/>
              <w:rPr>
                <w:rFonts w:ascii="Times New Roman"/>
                <w:sz w:val="20"/>
              </w:rPr>
            </w:pPr>
          </w:p>
        </w:tc>
        <w:tc>
          <w:tcPr>
            <w:tcW w:w="5599" w:type="dxa"/>
            <w:tcBorders>
              <w:left w:val="single" w:sz="8" w:space="0" w:color="000000"/>
              <w:right w:val="single" w:sz="8" w:space="0" w:color="000000"/>
            </w:tcBorders>
          </w:tcPr>
          <w:p w14:paraId="1DB14C95" w14:textId="77777777" w:rsidR="008D5AC2" w:rsidRDefault="005712AD">
            <w:pPr>
              <w:pStyle w:val="TableParagraph"/>
              <w:spacing w:before="198"/>
              <w:ind w:left="194"/>
              <w:rPr>
                <w:b/>
                <w:i/>
              </w:rPr>
            </w:pPr>
            <w:r>
              <w:rPr>
                <w:b/>
                <w:i/>
              </w:rPr>
              <w:t>CPR</w:t>
            </w:r>
          </w:p>
          <w:p w14:paraId="35D3A99A" w14:textId="77777777" w:rsidR="008D5AC2" w:rsidRDefault="005712AD">
            <w:pPr>
              <w:pStyle w:val="TableParagraph"/>
              <w:numPr>
                <w:ilvl w:val="0"/>
                <w:numId w:val="9"/>
              </w:numPr>
              <w:tabs>
                <w:tab w:val="left" w:pos="851"/>
                <w:tab w:val="left" w:pos="852"/>
              </w:tabs>
              <w:spacing w:before="201"/>
              <w:ind w:right="233"/>
              <w:rPr>
                <w:i/>
              </w:rPr>
            </w:pPr>
            <w:r>
              <w:rPr>
                <w:i/>
              </w:rPr>
              <w:t xml:space="preserve">In respect of more serious cases where CPR may be required, the specific </w:t>
            </w:r>
            <w:proofErr w:type="spellStart"/>
            <w:r>
              <w:rPr>
                <w:i/>
              </w:rPr>
              <w:t>advicecontained</w:t>
            </w:r>
            <w:proofErr w:type="spellEnd"/>
            <w:r>
              <w:rPr>
                <w:i/>
              </w:rPr>
              <w:t xml:space="preserve"> in the</w:t>
            </w:r>
            <w:r>
              <w:rPr>
                <w:i/>
                <w:color w:val="1153CC"/>
              </w:rPr>
              <w:t xml:space="preserve"> </w:t>
            </w:r>
            <w:hyperlink r:id="rId139">
              <w:r>
                <w:rPr>
                  <w:i/>
                  <w:color w:val="1153CC"/>
                  <w:u w:val="single" w:color="1153CC"/>
                </w:rPr>
                <w:t>Resuscitation Council UK</w:t>
              </w:r>
              <w:r>
                <w:rPr>
                  <w:i/>
                  <w:color w:val="1153CC"/>
                </w:rPr>
                <w:t xml:space="preserve"> </w:t>
              </w:r>
            </w:hyperlink>
            <w:r>
              <w:rPr>
                <w:i/>
              </w:rPr>
              <w:t>guidance should be followed particularly in relation to rescue</w:t>
            </w:r>
            <w:r>
              <w:rPr>
                <w:i/>
                <w:spacing w:val="-3"/>
              </w:rPr>
              <w:t xml:space="preserve"> </w:t>
            </w:r>
            <w:r>
              <w:rPr>
                <w:i/>
              </w:rPr>
              <w:t>breaths.</w:t>
            </w:r>
          </w:p>
          <w:p w14:paraId="141E38A3" w14:textId="77777777" w:rsidR="008D5AC2" w:rsidRDefault="005712AD">
            <w:pPr>
              <w:pStyle w:val="TableParagraph"/>
              <w:numPr>
                <w:ilvl w:val="0"/>
                <w:numId w:val="9"/>
              </w:numPr>
              <w:tabs>
                <w:tab w:val="left" w:pos="851"/>
                <w:tab w:val="left" w:pos="852"/>
              </w:tabs>
              <w:ind w:right="105"/>
              <w:rPr>
                <w:i/>
              </w:rPr>
            </w:pPr>
            <w:r>
              <w:rPr>
                <w:i/>
              </w:rPr>
              <w:t xml:space="preserve">As chest compressions could produce aerosol </w:t>
            </w:r>
            <w:r>
              <w:rPr>
                <w:i/>
                <w:spacing w:val="-5"/>
              </w:rPr>
              <w:t xml:space="preserve">spray, </w:t>
            </w:r>
            <w:r>
              <w:rPr>
                <w:i/>
              </w:rPr>
              <w:t xml:space="preserve">appropriate PPE should be worn </w:t>
            </w:r>
            <w:proofErr w:type="gramStart"/>
            <w:r>
              <w:rPr>
                <w:i/>
              </w:rPr>
              <w:t>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14:paraId="666F87D3" w14:textId="77777777" w:rsidR="008D5AC2" w:rsidRDefault="005712AD">
            <w:pPr>
              <w:pStyle w:val="TableParagraph"/>
              <w:numPr>
                <w:ilvl w:val="0"/>
                <w:numId w:val="9"/>
              </w:numPr>
              <w:tabs>
                <w:tab w:val="left" w:pos="851"/>
                <w:tab w:val="left" w:pos="852"/>
              </w:tabs>
              <w:ind w:right="186"/>
              <w:rPr>
                <w:i/>
              </w:rPr>
            </w:pPr>
            <w:r>
              <w:rPr>
                <w:i/>
              </w:rPr>
              <w:t xml:space="preserve">A first aider should conduct a dynamic risk assessment of the situation they are </w:t>
            </w:r>
            <w:proofErr w:type="spellStart"/>
            <w:r>
              <w:rPr>
                <w:i/>
                <w:spacing w:val="2"/>
              </w:rPr>
              <w:t>facedwith</w:t>
            </w:r>
            <w:proofErr w:type="spellEnd"/>
            <w:r>
              <w:rPr>
                <w:i/>
                <w:spacing w:val="2"/>
              </w:rPr>
              <w:t xml:space="preserve"> </w:t>
            </w:r>
            <w:r>
              <w:rPr>
                <w:i/>
              </w:rPr>
              <w:t>and apply appropriate precautions for infection control.</w:t>
            </w:r>
          </w:p>
          <w:p w14:paraId="5FBA95D9" w14:textId="77777777" w:rsidR="008D5AC2" w:rsidRDefault="005712AD">
            <w:pPr>
              <w:pStyle w:val="TableParagraph"/>
              <w:numPr>
                <w:ilvl w:val="0"/>
                <w:numId w:val="9"/>
              </w:numPr>
              <w:tabs>
                <w:tab w:val="left" w:pos="851"/>
                <w:tab w:val="left" w:pos="852"/>
              </w:tabs>
              <w:spacing w:before="1"/>
              <w:ind w:right="375"/>
              <w:rPr>
                <w:i/>
              </w:rPr>
            </w:pPr>
            <w:r>
              <w:rPr>
                <w:i/>
              </w:rPr>
              <w:t>Further information is also contained in the Government publication:</w:t>
            </w:r>
            <w:r>
              <w:rPr>
                <w:i/>
                <w:color w:val="1153CC"/>
              </w:rPr>
              <w:t xml:space="preserve"> </w:t>
            </w:r>
            <w:hyperlink r:id="rId140">
              <w:r>
                <w:rPr>
                  <w:i/>
                  <w:color w:val="1153CC"/>
                  <w:u w:val="single" w:color="1153CC"/>
                </w:rPr>
                <w:t>Guidance for firs</w:t>
              </w:r>
            </w:hyperlink>
            <w:hyperlink r:id="rId141">
              <w:r>
                <w:rPr>
                  <w:i/>
                  <w:color w:val="1153CC"/>
                  <w:u w:val="single" w:color="1153CC"/>
                </w:rPr>
                <w:t>t</w:t>
              </w:r>
            </w:hyperlink>
            <w:hyperlink r:id="rId142">
              <w:r>
                <w:rPr>
                  <w:i/>
                  <w:color w:val="1153CC"/>
                  <w:u w:val="single" w:color="1153CC"/>
                </w:rPr>
                <w:t xml:space="preserve"> responders and others in close contact with</w:t>
              </w:r>
            </w:hyperlink>
            <w:hyperlink r:id="rId143">
              <w:r>
                <w:rPr>
                  <w:i/>
                  <w:color w:val="1153CC"/>
                  <w:u w:val="single" w:color="1153CC"/>
                </w:rPr>
                <w:t xml:space="preserve"> symptomatic people with potential</w:t>
              </w:r>
              <w:r>
                <w:rPr>
                  <w:i/>
                  <w:color w:val="1153CC"/>
                  <w:spacing w:val="-46"/>
                  <w:u w:val="single" w:color="1153CC"/>
                </w:rPr>
                <w:t xml:space="preserve"> </w:t>
              </w:r>
              <w:r>
                <w:rPr>
                  <w:i/>
                  <w:color w:val="1153CC"/>
                  <w:u w:val="single" w:color="1153CC"/>
                </w:rPr>
                <w:t>COVID-19</w:t>
              </w:r>
            </w:hyperlink>
          </w:p>
        </w:tc>
        <w:tc>
          <w:tcPr>
            <w:tcW w:w="979" w:type="dxa"/>
            <w:tcBorders>
              <w:left w:val="single" w:sz="8" w:space="0" w:color="000000"/>
              <w:right w:val="single" w:sz="8" w:space="0" w:color="000000"/>
            </w:tcBorders>
          </w:tcPr>
          <w:p w14:paraId="14138AC3" w14:textId="77777777" w:rsidR="008D5AC2" w:rsidRDefault="008D5AC2">
            <w:pPr>
              <w:pStyle w:val="TableParagraph"/>
              <w:rPr>
                <w:rFonts w:ascii="Times New Roman"/>
                <w:sz w:val="20"/>
              </w:rPr>
            </w:pPr>
          </w:p>
        </w:tc>
        <w:tc>
          <w:tcPr>
            <w:tcW w:w="3891" w:type="dxa"/>
            <w:tcBorders>
              <w:left w:val="single" w:sz="8" w:space="0" w:color="000000"/>
            </w:tcBorders>
          </w:tcPr>
          <w:p w14:paraId="4CBF2804" w14:textId="77777777" w:rsidR="008D5AC2" w:rsidRDefault="008D5AC2">
            <w:pPr>
              <w:pStyle w:val="TableParagraph"/>
              <w:rPr>
                <w:rFonts w:ascii="Times New Roman"/>
                <w:sz w:val="20"/>
              </w:rPr>
            </w:pPr>
          </w:p>
        </w:tc>
      </w:tr>
      <w:tr w:rsidR="008D5AC2" w14:paraId="693E036A" w14:textId="77777777">
        <w:trPr>
          <w:trHeight w:val="2216"/>
        </w:trPr>
        <w:tc>
          <w:tcPr>
            <w:tcW w:w="2271" w:type="dxa"/>
          </w:tcPr>
          <w:p w14:paraId="292F77F8" w14:textId="77777777" w:rsidR="008D5AC2" w:rsidRDefault="008D5AC2">
            <w:pPr>
              <w:pStyle w:val="TableParagraph"/>
              <w:spacing w:before="11"/>
              <w:rPr>
                <w:sz w:val="28"/>
              </w:rPr>
            </w:pPr>
          </w:p>
          <w:p w14:paraId="1D1A40BC" w14:textId="77777777" w:rsidR="008D5AC2" w:rsidRDefault="005712AD">
            <w:pPr>
              <w:pStyle w:val="TableParagraph"/>
              <w:ind w:left="258" w:right="72"/>
              <w:rPr>
                <w:i/>
              </w:rPr>
            </w:pPr>
            <w:r>
              <w:rPr>
                <w:i/>
              </w:rPr>
              <w:t>Lack of communication with staff / parents</w:t>
            </w:r>
            <w:r>
              <w:rPr>
                <w:i/>
                <w:spacing w:val="-24"/>
              </w:rPr>
              <w:t xml:space="preserve"> </w:t>
            </w:r>
            <w:r>
              <w:rPr>
                <w:i/>
              </w:rPr>
              <w:t>/ others</w:t>
            </w:r>
          </w:p>
        </w:tc>
        <w:tc>
          <w:tcPr>
            <w:tcW w:w="1999" w:type="dxa"/>
          </w:tcPr>
          <w:p w14:paraId="13322565" w14:textId="77777777" w:rsidR="008D5AC2" w:rsidRDefault="008D5AC2">
            <w:pPr>
              <w:pStyle w:val="TableParagraph"/>
              <w:spacing w:before="11"/>
              <w:rPr>
                <w:sz w:val="28"/>
              </w:rPr>
            </w:pPr>
          </w:p>
          <w:p w14:paraId="05D156E8" w14:textId="77777777" w:rsidR="008D5AC2" w:rsidRDefault="005712AD">
            <w:pPr>
              <w:pStyle w:val="TableParagraph"/>
              <w:ind w:left="253" w:right="250"/>
              <w:rPr>
                <w:i/>
              </w:rPr>
            </w:pPr>
            <w:r>
              <w:rPr>
                <w:i/>
              </w:rPr>
              <w:t>Confusion / misinformation resulting in breakdown of arrangements.</w:t>
            </w:r>
          </w:p>
        </w:tc>
        <w:tc>
          <w:tcPr>
            <w:tcW w:w="941" w:type="dxa"/>
          </w:tcPr>
          <w:p w14:paraId="4AFFB322" w14:textId="77777777" w:rsidR="008D5AC2" w:rsidRDefault="008D5AC2">
            <w:pPr>
              <w:pStyle w:val="TableParagraph"/>
              <w:spacing w:before="11"/>
              <w:rPr>
                <w:sz w:val="28"/>
              </w:rPr>
            </w:pPr>
          </w:p>
          <w:p w14:paraId="4E8809AD" w14:textId="77777777" w:rsidR="008D5AC2" w:rsidRDefault="005712AD">
            <w:pPr>
              <w:pStyle w:val="TableParagraph"/>
              <w:ind w:left="470"/>
              <w:rPr>
                <w:i/>
              </w:rPr>
            </w:pPr>
            <w:r>
              <w:rPr>
                <w:i/>
              </w:rPr>
              <w:t>H</w:t>
            </w:r>
          </w:p>
        </w:tc>
        <w:tc>
          <w:tcPr>
            <w:tcW w:w="5599" w:type="dxa"/>
          </w:tcPr>
          <w:p w14:paraId="53E80205" w14:textId="77777777" w:rsidR="008D5AC2" w:rsidRDefault="008D5AC2">
            <w:pPr>
              <w:pStyle w:val="TableParagraph"/>
              <w:spacing w:before="11"/>
              <w:rPr>
                <w:sz w:val="28"/>
              </w:rPr>
            </w:pPr>
          </w:p>
          <w:p w14:paraId="06A2614C" w14:textId="77777777" w:rsidR="008D5AC2" w:rsidRDefault="005712AD">
            <w:pPr>
              <w:pStyle w:val="TableParagraph"/>
              <w:numPr>
                <w:ilvl w:val="0"/>
                <w:numId w:val="8"/>
              </w:numPr>
              <w:tabs>
                <w:tab w:val="left" w:pos="839"/>
                <w:tab w:val="left" w:pos="840"/>
              </w:tabs>
              <w:ind w:right="900"/>
              <w:rPr>
                <w:i/>
              </w:rPr>
            </w:pPr>
            <w:r>
              <w:rPr>
                <w:i/>
              </w:rPr>
              <w:t xml:space="preserve">Staff have been involved in </w:t>
            </w:r>
            <w:proofErr w:type="spellStart"/>
            <w:r>
              <w:rPr>
                <w:i/>
                <w:spacing w:val="2"/>
              </w:rPr>
              <w:t>theprocess</w:t>
            </w:r>
            <w:proofErr w:type="spellEnd"/>
            <w:r>
              <w:rPr>
                <w:i/>
                <w:spacing w:val="2"/>
              </w:rPr>
              <w:t xml:space="preserve"> </w:t>
            </w:r>
            <w:r>
              <w:rPr>
                <w:i/>
              </w:rPr>
              <w:t>for return for</w:t>
            </w:r>
            <w:r>
              <w:rPr>
                <w:i/>
                <w:spacing w:val="-3"/>
              </w:rPr>
              <w:t xml:space="preserve"> </w:t>
            </w:r>
            <w:r>
              <w:rPr>
                <w:i/>
              </w:rPr>
              <w:t>school</w:t>
            </w:r>
          </w:p>
          <w:p w14:paraId="1E7B4E2B" w14:textId="77777777" w:rsidR="008D5AC2" w:rsidRDefault="005712AD">
            <w:pPr>
              <w:pStyle w:val="TableParagraph"/>
              <w:spacing w:before="1"/>
              <w:ind w:left="839" w:right="135"/>
              <w:rPr>
                <w:i/>
              </w:rPr>
            </w:pPr>
            <w:r>
              <w:rPr>
                <w:i/>
              </w:rPr>
              <w:t xml:space="preserve">re-opening, including risk assessments, procedure if someone becomes </w:t>
            </w:r>
            <w:proofErr w:type="spellStart"/>
            <w:r>
              <w:rPr>
                <w:i/>
              </w:rPr>
              <w:t>symptomaticin</w:t>
            </w:r>
            <w:proofErr w:type="spellEnd"/>
            <w:r>
              <w:rPr>
                <w:i/>
              </w:rPr>
              <w:t xml:space="preserve"> school, policy reviews etc. These arrangements are to be kept under constant </w:t>
            </w:r>
            <w:r>
              <w:rPr>
                <w:i/>
                <w:spacing w:val="-4"/>
              </w:rPr>
              <w:t xml:space="preserve">review, </w:t>
            </w:r>
            <w:r>
              <w:rPr>
                <w:i/>
              </w:rPr>
              <w:t>with staff invited to provide</w:t>
            </w:r>
            <w:r>
              <w:rPr>
                <w:i/>
                <w:spacing w:val="-25"/>
              </w:rPr>
              <w:t xml:space="preserve"> </w:t>
            </w:r>
            <w:r>
              <w:rPr>
                <w:i/>
              </w:rPr>
              <w:t>feedback.</w:t>
            </w:r>
          </w:p>
        </w:tc>
        <w:tc>
          <w:tcPr>
            <w:tcW w:w="979" w:type="dxa"/>
          </w:tcPr>
          <w:p w14:paraId="7B728BE1" w14:textId="77777777" w:rsidR="008D5AC2" w:rsidRDefault="008D5AC2">
            <w:pPr>
              <w:pStyle w:val="TableParagraph"/>
              <w:spacing w:before="11"/>
              <w:rPr>
                <w:sz w:val="28"/>
              </w:rPr>
            </w:pPr>
          </w:p>
          <w:p w14:paraId="746D22C8" w14:textId="77777777" w:rsidR="008D5AC2" w:rsidRDefault="005712AD">
            <w:pPr>
              <w:pStyle w:val="TableParagraph"/>
              <w:ind w:left="518"/>
              <w:rPr>
                <w:i/>
              </w:rPr>
            </w:pPr>
            <w:r>
              <w:rPr>
                <w:i/>
              </w:rPr>
              <w:t>L</w:t>
            </w:r>
          </w:p>
        </w:tc>
        <w:tc>
          <w:tcPr>
            <w:tcW w:w="3891" w:type="dxa"/>
          </w:tcPr>
          <w:p w14:paraId="19DC502A" w14:textId="77777777" w:rsidR="008D5AC2" w:rsidRDefault="008D5AC2">
            <w:pPr>
              <w:pStyle w:val="TableParagraph"/>
              <w:spacing w:before="11"/>
              <w:rPr>
                <w:sz w:val="28"/>
              </w:rPr>
            </w:pPr>
          </w:p>
          <w:p w14:paraId="33FC1853" w14:textId="77777777" w:rsidR="008D5AC2" w:rsidRDefault="005712AD">
            <w:pPr>
              <w:pStyle w:val="TableParagraph"/>
              <w:ind w:left="262" w:right="41"/>
              <w:rPr>
                <w:i/>
              </w:rPr>
            </w:pPr>
            <w:r>
              <w:rPr>
                <w:i/>
              </w:rPr>
              <w:t xml:space="preserve">Parents have access to the </w:t>
            </w:r>
            <w:r>
              <w:rPr>
                <w:i/>
                <w:color w:val="1153CC"/>
                <w:u w:val="single" w:color="1153CC"/>
              </w:rPr>
              <w:t>Covid19</w:t>
            </w:r>
            <w:r>
              <w:rPr>
                <w:i/>
                <w:color w:val="1153CC"/>
              </w:rPr>
              <w:t xml:space="preserve"> </w:t>
            </w:r>
            <w:r>
              <w:rPr>
                <w:i/>
                <w:color w:val="1153CC"/>
                <w:u w:val="single" w:color="1153CC"/>
              </w:rPr>
              <w:t xml:space="preserve">Quick Guide checker </w:t>
            </w:r>
            <w:r>
              <w:rPr>
                <w:i/>
              </w:rPr>
              <w:t>- this is available on the school’s webpage and has been brought to the attention of parents. (</w:t>
            </w:r>
            <w:proofErr w:type="gramStart"/>
            <w:r>
              <w:rPr>
                <w:i/>
              </w:rPr>
              <w:t>this</w:t>
            </w:r>
            <w:proofErr w:type="gramEnd"/>
            <w:r>
              <w:rPr>
                <w:i/>
              </w:rPr>
              <w:t xml:space="preserve"> includes advice when returning from another Country)</w:t>
            </w:r>
          </w:p>
        </w:tc>
      </w:tr>
    </w:tbl>
    <w:p w14:paraId="0B15DC7E" w14:textId="77777777" w:rsidR="008D5AC2" w:rsidRDefault="008D5AC2">
      <w:pPr>
        <w:sectPr w:rsidR="008D5AC2">
          <w:pgSz w:w="16850" w:h="11930" w:orient="landscape"/>
          <w:pgMar w:top="1120" w:right="360" w:bottom="820" w:left="500" w:header="0" w:footer="634" w:gutter="0"/>
          <w:cols w:space="720"/>
        </w:sectPr>
      </w:pPr>
    </w:p>
    <w:p w14:paraId="60B87F39" w14:textId="77777777" w:rsidR="008D5AC2" w:rsidRDefault="008D5AC2">
      <w:pPr>
        <w:spacing w:before="6"/>
        <w:rPr>
          <w:sz w:val="8"/>
        </w:r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621"/>
        <w:gridCol w:w="979"/>
        <w:gridCol w:w="3881"/>
      </w:tblGrid>
      <w:tr w:rsidR="008D5AC2" w14:paraId="6A84E016" w14:textId="77777777">
        <w:trPr>
          <w:trHeight w:val="3476"/>
        </w:trPr>
        <w:tc>
          <w:tcPr>
            <w:tcW w:w="2259" w:type="dxa"/>
          </w:tcPr>
          <w:p w14:paraId="20F5A96A" w14:textId="77777777" w:rsidR="008D5AC2" w:rsidRDefault="008D5AC2">
            <w:pPr>
              <w:pStyle w:val="TableParagraph"/>
              <w:rPr>
                <w:rFonts w:ascii="Times New Roman"/>
                <w:sz w:val="20"/>
              </w:rPr>
            </w:pPr>
          </w:p>
        </w:tc>
        <w:tc>
          <w:tcPr>
            <w:tcW w:w="2002" w:type="dxa"/>
          </w:tcPr>
          <w:p w14:paraId="0B711D14" w14:textId="77777777" w:rsidR="008D5AC2" w:rsidRDefault="008D5AC2">
            <w:pPr>
              <w:pStyle w:val="TableParagraph"/>
              <w:rPr>
                <w:rFonts w:ascii="Times New Roman"/>
                <w:sz w:val="20"/>
              </w:rPr>
            </w:pPr>
          </w:p>
        </w:tc>
        <w:tc>
          <w:tcPr>
            <w:tcW w:w="939" w:type="dxa"/>
          </w:tcPr>
          <w:p w14:paraId="0D754C61" w14:textId="77777777" w:rsidR="008D5AC2" w:rsidRDefault="008D5AC2">
            <w:pPr>
              <w:pStyle w:val="TableParagraph"/>
              <w:rPr>
                <w:rFonts w:ascii="Times New Roman"/>
                <w:sz w:val="20"/>
              </w:rPr>
            </w:pPr>
          </w:p>
        </w:tc>
        <w:tc>
          <w:tcPr>
            <w:tcW w:w="5621" w:type="dxa"/>
          </w:tcPr>
          <w:p w14:paraId="67FFDCFC" w14:textId="77777777" w:rsidR="008D5AC2" w:rsidRDefault="005712AD">
            <w:pPr>
              <w:pStyle w:val="TableParagraph"/>
              <w:numPr>
                <w:ilvl w:val="0"/>
                <w:numId w:val="7"/>
              </w:numPr>
              <w:tabs>
                <w:tab w:val="left" w:pos="850"/>
                <w:tab w:val="left" w:pos="851"/>
              </w:tabs>
              <w:spacing w:before="102"/>
              <w:ind w:right="83"/>
              <w:rPr>
                <w:i/>
              </w:rPr>
            </w:pPr>
            <w:r>
              <w:rPr>
                <w:i/>
              </w:rPr>
              <w:t xml:space="preserve">Regular information sharing </w:t>
            </w:r>
            <w:proofErr w:type="spellStart"/>
            <w:r>
              <w:rPr>
                <w:i/>
              </w:rPr>
              <w:t>andcommunication</w:t>
            </w:r>
            <w:proofErr w:type="spellEnd"/>
            <w:r>
              <w:rPr>
                <w:i/>
              </w:rPr>
              <w:t xml:space="preserve"> with staff. Use of IT software for virtual meetings, e.g., Google</w:t>
            </w:r>
            <w:r>
              <w:rPr>
                <w:i/>
                <w:spacing w:val="-5"/>
              </w:rPr>
              <w:t xml:space="preserve"> </w:t>
            </w:r>
            <w:r>
              <w:rPr>
                <w:i/>
              </w:rPr>
              <w:t>Hangouts.</w:t>
            </w:r>
          </w:p>
          <w:p w14:paraId="5DCD8EC7" w14:textId="77777777" w:rsidR="008D5AC2" w:rsidRDefault="005712AD">
            <w:pPr>
              <w:pStyle w:val="TableParagraph"/>
              <w:numPr>
                <w:ilvl w:val="0"/>
                <w:numId w:val="7"/>
              </w:numPr>
              <w:tabs>
                <w:tab w:val="left" w:pos="850"/>
                <w:tab w:val="left" w:pos="851"/>
              </w:tabs>
              <w:spacing w:before="2"/>
              <w:ind w:right="98"/>
              <w:rPr>
                <w:i/>
              </w:rPr>
            </w:pPr>
            <w:r>
              <w:rPr>
                <w:i/>
              </w:rPr>
              <w:t>Parents are kept informed of changes in</w:t>
            </w:r>
            <w:r>
              <w:rPr>
                <w:i/>
                <w:spacing w:val="-47"/>
              </w:rPr>
              <w:t xml:space="preserve"> </w:t>
            </w:r>
            <w:r>
              <w:rPr>
                <w:i/>
              </w:rPr>
              <w:t>timings to the school day and the arrangements put in place by the school to comply with the government guidance to keep children safe. [consider methods of communication, making information available on school webpage to provide assurance to</w:t>
            </w:r>
            <w:r>
              <w:rPr>
                <w:i/>
                <w:spacing w:val="-9"/>
              </w:rPr>
              <w:t xml:space="preserve"> </w:t>
            </w:r>
            <w:r>
              <w:rPr>
                <w:i/>
              </w:rPr>
              <w:t>parents]</w:t>
            </w:r>
          </w:p>
          <w:p w14:paraId="31EB6354" w14:textId="77777777" w:rsidR="008D5AC2" w:rsidRDefault="005712AD">
            <w:pPr>
              <w:pStyle w:val="TableParagraph"/>
              <w:numPr>
                <w:ilvl w:val="0"/>
                <w:numId w:val="7"/>
              </w:numPr>
              <w:tabs>
                <w:tab w:val="left" w:pos="850"/>
                <w:tab w:val="left" w:pos="851"/>
              </w:tabs>
              <w:ind w:right="425"/>
              <w:rPr>
                <w:i/>
              </w:rPr>
            </w:pPr>
            <w:r>
              <w:rPr>
                <w:i/>
              </w:rPr>
              <w:t>The arrangements in place for children are shared with them in an</w:t>
            </w:r>
            <w:r>
              <w:rPr>
                <w:i/>
                <w:spacing w:val="3"/>
              </w:rPr>
              <w:t xml:space="preserve"> </w:t>
            </w:r>
            <w:r>
              <w:rPr>
                <w:i/>
              </w:rPr>
              <w:t>age-</w:t>
            </w:r>
            <w:proofErr w:type="spellStart"/>
            <w:r>
              <w:rPr>
                <w:i/>
              </w:rPr>
              <w:t>appropriateway</w:t>
            </w:r>
            <w:proofErr w:type="spellEnd"/>
            <w:r>
              <w:rPr>
                <w:i/>
              </w:rPr>
              <w:t>.</w:t>
            </w:r>
          </w:p>
        </w:tc>
        <w:tc>
          <w:tcPr>
            <w:tcW w:w="979" w:type="dxa"/>
          </w:tcPr>
          <w:p w14:paraId="2E4E4ABC" w14:textId="77777777" w:rsidR="008D5AC2" w:rsidRDefault="008D5AC2">
            <w:pPr>
              <w:pStyle w:val="TableParagraph"/>
              <w:rPr>
                <w:rFonts w:ascii="Times New Roman"/>
                <w:sz w:val="20"/>
              </w:rPr>
            </w:pPr>
          </w:p>
        </w:tc>
        <w:tc>
          <w:tcPr>
            <w:tcW w:w="3881" w:type="dxa"/>
          </w:tcPr>
          <w:p w14:paraId="0C95D123" w14:textId="77777777" w:rsidR="008D5AC2" w:rsidRDefault="008D5AC2">
            <w:pPr>
              <w:pStyle w:val="TableParagraph"/>
              <w:rPr>
                <w:rFonts w:ascii="Times New Roman"/>
                <w:sz w:val="20"/>
              </w:rPr>
            </w:pPr>
          </w:p>
        </w:tc>
      </w:tr>
      <w:tr w:rsidR="008D5AC2" w14:paraId="1EC98D96" w14:textId="77777777">
        <w:trPr>
          <w:trHeight w:val="1696"/>
        </w:trPr>
        <w:tc>
          <w:tcPr>
            <w:tcW w:w="2259" w:type="dxa"/>
            <w:vMerge w:val="restart"/>
          </w:tcPr>
          <w:p w14:paraId="0695AAED" w14:textId="77777777" w:rsidR="008D5AC2" w:rsidRDefault="008D5AC2">
            <w:pPr>
              <w:pStyle w:val="TableParagraph"/>
              <w:spacing w:before="4"/>
              <w:rPr>
                <w:sz w:val="29"/>
              </w:rPr>
            </w:pPr>
          </w:p>
          <w:p w14:paraId="36CAEE09" w14:textId="77777777" w:rsidR="008D5AC2" w:rsidRDefault="005712AD">
            <w:pPr>
              <w:pStyle w:val="TableParagraph"/>
              <w:ind w:left="258" w:right="126"/>
              <w:rPr>
                <w:i/>
              </w:rPr>
            </w:pPr>
            <w:r>
              <w:rPr>
                <w:i/>
              </w:rPr>
              <w:t>Home working &amp; use of Display Screen Equipment (DSE)</w:t>
            </w:r>
          </w:p>
        </w:tc>
        <w:tc>
          <w:tcPr>
            <w:tcW w:w="2002" w:type="dxa"/>
            <w:vMerge w:val="restart"/>
          </w:tcPr>
          <w:p w14:paraId="221AA1FE" w14:textId="77777777" w:rsidR="008D5AC2" w:rsidRDefault="008D5AC2">
            <w:pPr>
              <w:pStyle w:val="TableParagraph"/>
              <w:spacing w:before="4"/>
              <w:rPr>
                <w:sz w:val="29"/>
              </w:rPr>
            </w:pPr>
          </w:p>
          <w:p w14:paraId="72C55520" w14:textId="77777777" w:rsidR="008D5AC2" w:rsidRDefault="005712AD">
            <w:pPr>
              <w:pStyle w:val="TableParagraph"/>
              <w:ind w:left="265" w:right="57"/>
              <w:rPr>
                <w:i/>
              </w:rPr>
            </w:pPr>
            <w:r>
              <w:rPr>
                <w:i/>
              </w:rPr>
              <w:t>Musculoskeletal problems arising from incorrect postures</w:t>
            </w:r>
          </w:p>
        </w:tc>
        <w:tc>
          <w:tcPr>
            <w:tcW w:w="939" w:type="dxa"/>
            <w:vMerge w:val="restart"/>
          </w:tcPr>
          <w:p w14:paraId="175FB43F" w14:textId="77777777" w:rsidR="008D5AC2" w:rsidRDefault="008D5AC2">
            <w:pPr>
              <w:pStyle w:val="TableParagraph"/>
              <w:spacing w:before="4"/>
              <w:rPr>
                <w:sz w:val="29"/>
              </w:rPr>
            </w:pPr>
          </w:p>
          <w:p w14:paraId="4D92A609" w14:textId="77777777" w:rsidR="008D5AC2" w:rsidRDefault="005712AD">
            <w:pPr>
              <w:pStyle w:val="TableParagraph"/>
              <w:ind w:left="471"/>
              <w:rPr>
                <w:i/>
              </w:rPr>
            </w:pPr>
            <w:r>
              <w:rPr>
                <w:i/>
              </w:rPr>
              <w:t>M</w:t>
            </w:r>
          </w:p>
        </w:tc>
        <w:tc>
          <w:tcPr>
            <w:tcW w:w="5621" w:type="dxa"/>
            <w:tcBorders>
              <w:bottom w:val="nil"/>
            </w:tcBorders>
          </w:tcPr>
          <w:p w14:paraId="0DF8763F" w14:textId="77777777" w:rsidR="008D5AC2" w:rsidRDefault="008D5AC2">
            <w:pPr>
              <w:pStyle w:val="TableParagraph"/>
              <w:spacing w:before="4"/>
              <w:rPr>
                <w:sz w:val="29"/>
              </w:rPr>
            </w:pPr>
          </w:p>
          <w:p w14:paraId="0FDD1399" w14:textId="77777777" w:rsidR="008D5AC2" w:rsidRDefault="005712AD">
            <w:pPr>
              <w:pStyle w:val="TableParagraph"/>
              <w:numPr>
                <w:ilvl w:val="0"/>
                <w:numId w:val="6"/>
              </w:numPr>
              <w:tabs>
                <w:tab w:val="left" w:pos="984"/>
                <w:tab w:val="left" w:pos="985"/>
              </w:tabs>
              <w:ind w:right="188" w:firstLine="0"/>
              <w:rPr>
                <w:i/>
              </w:rPr>
            </w:pPr>
            <w:r>
              <w:rPr>
                <w:i/>
              </w:rPr>
              <w:t>NCC</w:t>
            </w:r>
            <w:r>
              <w:rPr>
                <w:i/>
                <w:color w:val="1153CC"/>
              </w:rPr>
              <w:t xml:space="preserve"> </w:t>
            </w:r>
            <w:r>
              <w:rPr>
                <w:i/>
                <w:color w:val="1153CC"/>
                <w:u w:val="single" w:color="1153CC"/>
              </w:rPr>
              <w:t>bulletin</w:t>
            </w:r>
            <w:r>
              <w:rPr>
                <w:i/>
                <w:color w:val="1153CC"/>
              </w:rPr>
              <w:t xml:space="preserve"> </w:t>
            </w:r>
            <w:r>
              <w:rPr>
                <w:i/>
              </w:rPr>
              <w:t xml:space="preserve">on homeworking and DSE use is made available to staff. This follows </w:t>
            </w:r>
            <w:proofErr w:type="spellStart"/>
            <w:r>
              <w:rPr>
                <w:i/>
              </w:rPr>
              <w:t>HSE</w:t>
            </w:r>
            <w:hyperlink r:id="rId144">
              <w:r>
                <w:rPr>
                  <w:i/>
                  <w:color w:val="1153CC"/>
                  <w:u w:val="single" w:color="1153CC"/>
                </w:rPr>
                <w:t>guidance</w:t>
              </w:r>
              <w:proofErr w:type="spellEnd"/>
            </w:hyperlink>
            <w:hyperlink r:id="rId145">
              <w:r>
                <w:rPr>
                  <w:i/>
                  <w:color w:val="1153CC"/>
                  <w:u w:val="single" w:color="1153CC"/>
                </w:rPr>
                <w:t xml:space="preserve"> on homeworking</w:t>
              </w:r>
            </w:hyperlink>
            <w:r>
              <w:rPr>
                <w:i/>
              </w:rPr>
              <w:t>, including the principles of good DSE use is</w:t>
            </w:r>
            <w:r>
              <w:rPr>
                <w:i/>
                <w:spacing w:val="-5"/>
              </w:rPr>
              <w:t xml:space="preserve"> </w:t>
            </w:r>
            <w:r>
              <w:rPr>
                <w:i/>
              </w:rPr>
              <w:t>followed.</w:t>
            </w:r>
          </w:p>
        </w:tc>
        <w:tc>
          <w:tcPr>
            <w:tcW w:w="979" w:type="dxa"/>
            <w:vMerge w:val="restart"/>
          </w:tcPr>
          <w:p w14:paraId="2F459DB7" w14:textId="77777777" w:rsidR="008D5AC2" w:rsidRDefault="008D5AC2">
            <w:pPr>
              <w:pStyle w:val="TableParagraph"/>
              <w:spacing w:before="4"/>
              <w:rPr>
                <w:sz w:val="29"/>
              </w:rPr>
            </w:pPr>
          </w:p>
          <w:p w14:paraId="1CC033C0" w14:textId="77777777" w:rsidR="008D5AC2" w:rsidRDefault="005712AD">
            <w:pPr>
              <w:pStyle w:val="TableParagraph"/>
              <w:ind w:left="512"/>
              <w:rPr>
                <w:i/>
              </w:rPr>
            </w:pPr>
            <w:r>
              <w:rPr>
                <w:i/>
              </w:rPr>
              <w:t>L</w:t>
            </w:r>
          </w:p>
        </w:tc>
        <w:tc>
          <w:tcPr>
            <w:tcW w:w="3881" w:type="dxa"/>
            <w:vMerge w:val="restart"/>
          </w:tcPr>
          <w:p w14:paraId="148DFE0E" w14:textId="77777777" w:rsidR="008D5AC2" w:rsidRDefault="008D5AC2">
            <w:pPr>
              <w:pStyle w:val="TableParagraph"/>
              <w:spacing w:before="9"/>
              <w:rPr>
                <w:sz w:val="21"/>
              </w:rPr>
            </w:pPr>
          </w:p>
          <w:p w14:paraId="2658267F" w14:textId="77777777" w:rsidR="008D5AC2" w:rsidRDefault="005712AD">
            <w:pPr>
              <w:pStyle w:val="TableParagraph"/>
              <w:ind w:left="23"/>
              <w:rPr>
                <w:i/>
              </w:rPr>
            </w:pPr>
            <w:r>
              <w:rPr>
                <w:i/>
              </w:rPr>
              <w:t>H &amp; S guidance circulated to staff</w:t>
            </w:r>
          </w:p>
        </w:tc>
      </w:tr>
      <w:tr w:rsidR="008D5AC2" w14:paraId="2AFDC558" w14:textId="77777777">
        <w:trPr>
          <w:trHeight w:val="932"/>
        </w:trPr>
        <w:tc>
          <w:tcPr>
            <w:tcW w:w="2259" w:type="dxa"/>
            <w:vMerge/>
            <w:tcBorders>
              <w:top w:val="nil"/>
            </w:tcBorders>
          </w:tcPr>
          <w:p w14:paraId="354976DB" w14:textId="77777777" w:rsidR="008D5AC2" w:rsidRDefault="008D5AC2">
            <w:pPr>
              <w:rPr>
                <w:sz w:val="2"/>
                <w:szCs w:val="2"/>
              </w:rPr>
            </w:pPr>
          </w:p>
        </w:tc>
        <w:tc>
          <w:tcPr>
            <w:tcW w:w="2002" w:type="dxa"/>
            <w:vMerge/>
            <w:tcBorders>
              <w:top w:val="nil"/>
            </w:tcBorders>
          </w:tcPr>
          <w:p w14:paraId="5E616E59" w14:textId="77777777" w:rsidR="008D5AC2" w:rsidRDefault="008D5AC2">
            <w:pPr>
              <w:rPr>
                <w:sz w:val="2"/>
                <w:szCs w:val="2"/>
              </w:rPr>
            </w:pPr>
          </w:p>
        </w:tc>
        <w:tc>
          <w:tcPr>
            <w:tcW w:w="939" w:type="dxa"/>
            <w:vMerge/>
            <w:tcBorders>
              <w:top w:val="nil"/>
            </w:tcBorders>
          </w:tcPr>
          <w:p w14:paraId="5AD32E69" w14:textId="77777777" w:rsidR="008D5AC2" w:rsidRDefault="008D5AC2">
            <w:pPr>
              <w:rPr>
                <w:sz w:val="2"/>
                <w:szCs w:val="2"/>
              </w:rPr>
            </w:pPr>
          </w:p>
        </w:tc>
        <w:tc>
          <w:tcPr>
            <w:tcW w:w="5621" w:type="dxa"/>
            <w:tcBorders>
              <w:top w:val="nil"/>
            </w:tcBorders>
          </w:tcPr>
          <w:p w14:paraId="72A8696D" w14:textId="77777777" w:rsidR="008D5AC2" w:rsidRDefault="008D5AC2">
            <w:pPr>
              <w:pStyle w:val="TableParagraph"/>
              <w:spacing w:before="7"/>
              <w:rPr>
                <w:sz w:val="29"/>
              </w:rPr>
            </w:pPr>
          </w:p>
          <w:p w14:paraId="41E18165" w14:textId="77777777" w:rsidR="008D5AC2" w:rsidRDefault="005712AD">
            <w:pPr>
              <w:pStyle w:val="TableParagraph"/>
              <w:numPr>
                <w:ilvl w:val="0"/>
                <w:numId w:val="5"/>
              </w:numPr>
              <w:tabs>
                <w:tab w:val="left" w:pos="984"/>
                <w:tab w:val="left" w:pos="985"/>
              </w:tabs>
              <w:ind w:hanging="721"/>
              <w:rPr>
                <w:i/>
              </w:rPr>
            </w:pPr>
            <w:r>
              <w:rPr>
                <w:i/>
              </w:rPr>
              <w:t>NCC</w:t>
            </w:r>
            <w:r>
              <w:rPr>
                <w:i/>
                <w:color w:val="1153CC"/>
              </w:rPr>
              <w:t xml:space="preserve"> </w:t>
            </w:r>
            <w:r>
              <w:rPr>
                <w:i/>
                <w:color w:val="1153CC"/>
                <w:u w:val="single" w:color="1153CC"/>
              </w:rPr>
              <w:t>DSE policy</w:t>
            </w:r>
            <w:r>
              <w:rPr>
                <w:i/>
                <w:color w:val="1153CC"/>
              </w:rPr>
              <w:t xml:space="preserve"> </w:t>
            </w:r>
            <w:r>
              <w:rPr>
                <w:i/>
              </w:rPr>
              <w:t>is available to</w:t>
            </w:r>
            <w:r>
              <w:rPr>
                <w:i/>
                <w:spacing w:val="-14"/>
              </w:rPr>
              <w:t xml:space="preserve"> </w:t>
            </w:r>
            <w:r>
              <w:rPr>
                <w:i/>
              </w:rPr>
              <w:t>staff.</w:t>
            </w:r>
          </w:p>
        </w:tc>
        <w:tc>
          <w:tcPr>
            <w:tcW w:w="979" w:type="dxa"/>
            <w:vMerge/>
            <w:tcBorders>
              <w:top w:val="nil"/>
            </w:tcBorders>
          </w:tcPr>
          <w:p w14:paraId="032DD0D8" w14:textId="77777777" w:rsidR="008D5AC2" w:rsidRDefault="008D5AC2">
            <w:pPr>
              <w:rPr>
                <w:sz w:val="2"/>
                <w:szCs w:val="2"/>
              </w:rPr>
            </w:pPr>
          </w:p>
        </w:tc>
        <w:tc>
          <w:tcPr>
            <w:tcW w:w="3881" w:type="dxa"/>
            <w:vMerge/>
            <w:tcBorders>
              <w:top w:val="nil"/>
            </w:tcBorders>
          </w:tcPr>
          <w:p w14:paraId="0FB19715" w14:textId="77777777" w:rsidR="008D5AC2" w:rsidRDefault="008D5AC2">
            <w:pPr>
              <w:rPr>
                <w:sz w:val="2"/>
                <w:szCs w:val="2"/>
              </w:rPr>
            </w:pPr>
          </w:p>
        </w:tc>
      </w:tr>
      <w:tr w:rsidR="008D5AC2" w14:paraId="2A0447AD" w14:textId="77777777">
        <w:trPr>
          <w:trHeight w:val="3335"/>
        </w:trPr>
        <w:tc>
          <w:tcPr>
            <w:tcW w:w="2259" w:type="dxa"/>
            <w:tcBorders>
              <w:bottom w:val="single" w:sz="8" w:space="0" w:color="000000"/>
            </w:tcBorders>
          </w:tcPr>
          <w:p w14:paraId="64887ABD" w14:textId="77777777" w:rsidR="008D5AC2" w:rsidRDefault="008D5AC2">
            <w:pPr>
              <w:pStyle w:val="TableParagraph"/>
              <w:spacing w:before="1"/>
              <w:rPr>
                <w:sz w:val="29"/>
              </w:rPr>
            </w:pPr>
          </w:p>
          <w:p w14:paraId="62D98039" w14:textId="77777777" w:rsidR="008D5AC2" w:rsidRDefault="005712AD">
            <w:pPr>
              <w:pStyle w:val="TableParagraph"/>
              <w:ind w:left="258" w:right="101"/>
              <w:rPr>
                <w:i/>
              </w:rPr>
            </w:pPr>
            <w:r>
              <w:rPr>
                <w:i/>
              </w:rPr>
              <w:t>Uncertainty due to the unprecedented nature of the pandemic</w:t>
            </w:r>
          </w:p>
          <w:p w14:paraId="4D18E332" w14:textId="77777777" w:rsidR="008D5AC2" w:rsidRDefault="008D5AC2">
            <w:pPr>
              <w:pStyle w:val="TableParagraph"/>
              <w:rPr>
                <w:sz w:val="21"/>
              </w:rPr>
            </w:pPr>
          </w:p>
          <w:p w14:paraId="4ED0E2DC" w14:textId="77777777" w:rsidR="008D5AC2" w:rsidRDefault="005712AD">
            <w:pPr>
              <w:pStyle w:val="TableParagraph"/>
              <w:ind w:left="258" w:right="334"/>
              <w:rPr>
                <w:i/>
              </w:rPr>
            </w:pPr>
            <w:r>
              <w:rPr>
                <w:i/>
              </w:rPr>
              <w:t>Maintaining staff wellbeing and mental health</w:t>
            </w:r>
          </w:p>
        </w:tc>
        <w:tc>
          <w:tcPr>
            <w:tcW w:w="2002" w:type="dxa"/>
            <w:tcBorders>
              <w:bottom w:val="single" w:sz="8" w:space="0" w:color="000000"/>
            </w:tcBorders>
          </w:tcPr>
          <w:p w14:paraId="3E9BE8C4" w14:textId="77777777" w:rsidR="008D5AC2" w:rsidRDefault="008D5AC2">
            <w:pPr>
              <w:pStyle w:val="TableParagraph"/>
              <w:spacing w:before="1"/>
              <w:rPr>
                <w:sz w:val="29"/>
              </w:rPr>
            </w:pPr>
          </w:p>
          <w:p w14:paraId="7E3D6EAE" w14:textId="77777777" w:rsidR="008D5AC2" w:rsidRDefault="005712AD">
            <w:pPr>
              <w:pStyle w:val="TableParagraph"/>
              <w:ind w:left="265" w:right="82"/>
              <w:rPr>
                <w:i/>
              </w:rPr>
            </w:pPr>
            <w:r>
              <w:rPr>
                <w:i/>
              </w:rPr>
              <w:t>Stress and anxiety arising through uncertainty, lack of control and reduced contact</w:t>
            </w:r>
          </w:p>
        </w:tc>
        <w:tc>
          <w:tcPr>
            <w:tcW w:w="939" w:type="dxa"/>
            <w:tcBorders>
              <w:bottom w:val="single" w:sz="8" w:space="0" w:color="000000"/>
            </w:tcBorders>
          </w:tcPr>
          <w:p w14:paraId="15CC145B" w14:textId="77777777" w:rsidR="008D5AC2" w:rsidRDefault="008D5AC2">
            <w:pPr>
              <w:pStyle w:val="TableParagraph"/>
              <w:spacing w:before="1"/>
              <w:rPr>
                <w:sz w:val="29"/>
              </w:rPr>
            </w:pPr>
          </w:p>
          <w:p w14:paraId="5135A65F" w14:textId="77777777" w:rsidR="008D5AC2" w:rsidRDefault="005712AD">
            <w:pPr>
              <w:pStyle w:val="TableParagraph"/>
              <w:ind w:left="471"/>
              <w:rPr>
                <w:i/>
              </w:rPr>
            </w:pPr>
            <w:r>
              <w:rPr>
                <w:i/>
              </w:rPr>
              <w:t>M</w:t>
            </w:r>
          </w:p>
        </w:tc>
        <w:tc>
          <w:tcPr>
            <w:tcW w:w="5621" w:type="dxa"/>
            <w:tcBorders>
              <w:bottom w:val="single" w:sz="8" w:space="0" w:color="000000"/>
            </w:tcBorders>
          </w:tcPr>
          <w:p w14:paraId="123C7703" w14:textId="77777777" w:rsidR="008D5AC2" w:rsidRDefault="008D5AC2">
            <w:pPr>
              <w:pStyle w:val="TableParagraph"/>
              <w:spacing w:before="1"/>
              <w:rPr>
                <w:sz w:val="29"/>
              </w:rPr>
            </w:pPr>
          </w:p>
          <w:p w14:paraId="34AE622B" w14:textId="77777777" w:rsidR="008D5AC2" w:rsidRDefault="005712AD">
            <w:pPr>
              <w:pStyle w:val="TableParagraph"/>
              <w:numPr>
                <w:ilvl w:val="0"/>
                <w:numId w:val="4"/>
              </w:numPr>
              <w:tabs>
                <w:tab w:val="left" w:pos="852"/>
                <w:tab w:val="left" w:pos="853"/>
              </w:tabs>
              <w:spacing w:line="276" w:lineRule="auto"/>
              <w:ind w:right="1019"/>
              <w:rPr>
                <w:i/>
              </w:rPr>
            </w:pPr>
            <w:r>
              <w:rPr>
                <w:i/>
              </w:rPr>
              <w:t>Regular information sharing and communication. Use of IT software</w:t>
            </w:r>
            <w:r>
              <w:rPr>
                <w:i/>
                <w:spacing w:val="-13"/>
              </w:rPr>
              <w:t xml:space="preserve"> </w:t>
            </w:r>
            <w:r>
              <w:rPr>
                <w:i/>
              </w:rPr>
              <w:t xml:space="preserve">for virtual meetings, </w:t>
            </w:r>
            <w:proofErr w:type="gramStart"/>
            <w:r>
              <w:rPr>
                <w:i/>
              </w:rPr>
              <w:t>e.g.</w:t>
            </w:r>
            <w:proofErr w:type="gramEnd"/>
            <w:r>
              <w:rPr>
                <w:i/>
              </w:rPr>
              <w:t xml:space="preserve"> Google Hangouts.</w:t>
            </w:r>
          </w:p>
          <w:p w14:paraId="20F8C851" w14:textId="77777777" w:rsidR="008D5AC2" w:rsidRDefault="008D5AC2">
            <w:pPr>
              <w:pStyle w:val="TableParagraph"/>
              <w:rPr>
                <w:sz w:val="21"/>
              </w:rPr>
            </w:pPr>
          </w:p>
          <w:p w14:paraId="032983DA" w14:textId="77777777" w:rsidR="008D5AC2" w:rsidRDefault="005712AD">
            <w:pPr>
              <w:pStyle w:val="TableParagraph"/>
              <w:numPr>
                <w:ilvl w:val="0"/>
                <w:numId w:val="4"/>
              </w:numPr>
              <w:tabs>
                <w:tab w:val="left" w:pos="852"/>
                <w:tab w:val="left" w:pos="853"/>
              </w:tabs>
              <w:spacing w:line="276" w:lineRule="auto"/>
              <w:ind w:right="488"/>
              <w:rPr>
                <w:i/>
              </w:rPr>
            </w:pPr>
            <w:r>
              <w:rPr>
                <w:i/>
              </w:rPr>
              <w:t xml:space="preserve">Shared distribution of workload, </w:t>
            </w:r>
            <w:proofErr w:type="gramStart"/>
            <w:r>
              <w:rPr>
                <w:i/>
              </w:rPr>
              <w:t>e.g.</w:t>
            </w:r>
            <w:proofErr w:type="gramEnd"/>
            <w:r>
              <w:rPr>
                <w:i/>
              </w:rPr>
              <w:t xml:space="preserve"> </w:t>
            </w:r>
            <w:proofErr w:type="spellStart"/>
            <w:r>
              <w:rPr>
                <w:i/>
                <w:spacing w:val="2"/>
              </w:rPr>
              <w:t>rotafor</w:t>
            </w:r>
            <w:proofErr w:type="spellEnd"/>
            <w:r>
              <w:rPr>
                <w:i/>
                <w:spacing w:val="2"/>
              </w:rPr>
              <w:t xml:space="preserve"> </w:t>
            </w:r>
            <w:r>
              <w:rPr>
                <w:i/>
              </w:rPr>
              <w:t>staff in school and those</w:t>
            </w:r>
            <w:r>
              <w:rPr>
                <w:i/>
                <w:spacing w:val="-17"/>
              </w:rPr>
              <w:t xml:space="preserve"> </w:t>
            </w:r>
            <w:r>
              <w:rPr>
                <w:i/>
              </w:rPr>
              <w:t>homeworking.</w:t>
            </w:r>
          </w:p>
          <w:p w14:paraId="6AB3ED0D" w14:textId="77777777" w:rsidR="008D5AC2" w:rsidRDefault="008D5AC2">
            <w:pPr>
              <w:pStyle w:val="TableParagraph"/>
              <w:spacing w:before="11"/>
              <w:rPr>
                <w:sz w:val="20"/>
              </w:rPr>
            </w:pPr>
          </w:p>
          <w:p w14:paraId="139A0809" w14:textId="77777777" w:rsidR="008D5AC2" w:rsidRDefault="005712AD">
            <w:pPr>
              <w:pStyle w:val="TableParagraph"/>
              <w:numPr>
                <w:ilvl w:val="0"/>
                <w:numId w:val="4"/>
              </w:numPr>
              <w:tabs>
                <w:tab w:val="left" w:pos="852"/>
                <w:tab w:val="left" w:pos="853"/>
              </w:tabs>
              <w:ind w:right="-15"/>
              <w:rPr>
                <w:i/>
              </w:rPr>
            </w:pPr>
            <w:r>
              <w:rPr>
                <w:i/>
              </w:rPr>
              <w:t>Regular communications are in place between staff and Managers. Staff also have access to</w:t>
            </w:r>
            <w:r>
              <w:rPr>
                <w:i/>
                <w:spacing w:val="-8"/>
              </w:rPr>
              <w:t xml:space="preserve"> </w:t>
            </w:r>
            <w:r>
              <w:rPr>
                <w:i/>
              </w:rPr>
              <w:t>all</w:t>
            </w:r>
          </w:p>
        </w:tc>
        <w:tc>
          <w:tcPr>
            <w:tcW w:w="979" w:type="dxa"/>
            <w:tcBorders>
              <w:bottom w:val="single" w:sz="8" w:space="0" w:color="000000"/>
            </w:tcBorders>
          </w:tcPr>
          <w:p w14:paraId="1732F280" w14:textId="77777777" w:rsidR="008D5AC2" w:rsidRDefault="008D5AC2">
            <w:pPr>
              <w:pStyle w:val="TableParagraph"/>
              <w:spacing w:before="1"/>
              <w:rPr>
                <w:sz w:val="29"/>
              </w:rPr>
            </w:pPr>
          </w:p>
          <w:p w14:paraId="188DD8F1" w14:textId="77777777" w:rsidR="008D5AC2" w:rsidRDefault="005712AD">
            <w:pPr>
              <w:pStyle w:val="TableParagraph"/>
              <w:ind w:left="512"/>
              <w:rPr>
                <w:i/>
              </w:rPr>
            </w:pPr>
            <w:r>
              <w:rPr>
                <w:i/>
              </w:rPr>
              <w:t>L</w:t>
            </w:r>
          </w:p>
        </w:tc>
        <w:tc>
          <w:tcPr>
            <w:tcW w:w="3881" w:type="dxa"/>
            <w:tcBorders>
              <w:bottom w:val="single" w:sz="8" w:space="0" w:color="000000"/>
            </w:tcBorders>
          </w:tcPr>
          <w:p w14:paraId="14C8511F" w14:textId="77777777" w:rsidR="008D5AC2" w:rsidRDefault="008D5AC2">
            <w:pPr>
              <w:pStyle w:val="TableParagraph"/>
              <w:spacing w:before="9"/>
              <w:rPr>
                <w:sz w:val="21"/>
              </w:rPr>
            </w:pPr>
          </w:p>
          <w:p w14:paraId="63DCD53F" w14:textId="77777777" w:rsidR="008D5AC2" w:rsidRDefault="005712AD">
            <w:pPr>
              <w:pStyle w:val="TableParagraph"/>
              <w:ind w:left="251"/>
              <w:rPr>
                <w:i/>
              </w:rPr>
            </w:pPr>
            <w:r>
              <w:rPr>
                <w:i/>
              </w:rPr>
              <w:t>Stress risk assessment reviewed.</w:t>
            </w:r>
          </w:p>
          <w:p w14:paraId="29EDBA90" w14:textId="77777777" w:rsidR="008D5AC2" w:rsidRDefault="008D5AC2">
            <w:pPr>
              <w:pStyle w:val="TableParagraph"/>
              <w:rPr>
                <w:sz w:val="24"/>
              </w:rPr>
            </w:pPr>
          </w:p>
          <w:p w14:paraId="201AF6A3" w14:textId="77777777" w:rsidR="008D5AC2" w:rsidRDefault="0095008F">
            <w:pPr>
              <w:pStyle w:val="TableParagraph"/>
              <w:spacing w:before="180"/>
              <w:ind w:left="251" w:right="886"/>
              <w:rPr>
                <w:i/>
              </w:rPr>
            </w:pPr>
            <w:hyperlink r:id="rId146">
              <w:r w:rsidR="005712AD">
                <w:rPr>
                  <w:i/>
                  <w:color w:val="1153CC"/>
                  <w:u w:val="single" w:color="1153CC"/>
                </w:rPr>
                <w:t>Education and Skills – Staff</w:t>
              </w:r>
            </w:hyperlink>
            <w:r w:rsidR="005712AD">
              <w:rPr>
                <w:i/>
                <w:color w:val="1153CC"/>
              </w:rPr>
              <w:t xml:space="preserve"> </w:t>
            </w:r>
            <w:hyperlink r:id="rId147">
              <w:r w:rsidR="005712AD">
                <w:rPr>
                  <w:i/>
                  <w:color w:val="1153CC"/>
                  <w:u w:val="single" w:color="1153CC"/>
                </w:rPr>
                <w:t xml:space="preserve">Wellbeing </w:t>
              </w:r>
              <w:proofErr w:type="spellStart"/>
              <w:r w:rsidR="005712AD">
                <w:rPr>
                  <w:i/>
                  <w:color w:val="1153CC"/>
                  <w:u w:val="single" w:color="1153CC"/>
                </w:rPr>
                <w:t>padlet</w:t>
              </w:r>
              <w:proofErr w:type="spellEnd"/>
            </w:hyperlink>
          </w:p>
          <w:p w14:paraId="45749A44" w14:textId="77777777" w:rsidR="008D5AC2" w:rsidRDefault="008D5AC2">
            <w:pPr>
              <w:pStyle w:val="TableParagraph"/>
              <w:rPr>
                <w:sz w:val="24"/>
              </w:rPr>
            </w:pPr>
          </w:p>
          <w:p w14:paraId="254EEE62" w14:textId="77777777" w:rsidR="008D5AC2" w:rsidRDefault="008D5AC2">
            <w:pPr>
              <w:pStyle w:val="TableParagraph"/>
              <w:rPr>
                <w:sz w:val="23"/>
              </w:rPr>
            </w:pPr>
          </w:p>
          <w:p w14:paraId="601BEA9C" w14:textId="77777777" w:rsidR="008D5AC2" w:rsidRDefault="0095008F">
            <w:pPr>
              <w:pStyle w:val="TableParagraph"/>
              <w:ind w:left="251" w:right="80"/>
              <w:rPr>
                <w:i/>
              </w:rPr>
            </w:pPr>
            <w:hyperlink r:id="rId148">
              <w:r w:rsidR="005712AD">
                <w:rPr>
                  <w:i/>
                  <w:color w:val="1153CC"/>
                  <w:u w:val="single" w:color="1153CC"/>
                </w:rPr>
                <w:t>Supporting Emotional and Mental</w:t>
              </w:r>
            </w:hyperlink>
            <w:r w:rsidR="005712AD">
              <w:rPr>
                <w:i/>
                <w:color w:val="1153CC"/>
              </w:rPr>
              <w:t xml:space="preserve"> </w:t>
            </w:r>
            <w:hyperlink r:id="rId149">
              <w:r w:rsidR="005712AD">
                <w:rPr>
                  <w:i/>
                  <w:color w:val="1153CC"/>
                  <w:u w:val="single" w:color="1153CC"/>
                </w:rPr>
                <w:t>Health - Information for Schools.</w:t>
              </w:r>
            </w:hyperlink>
          </w:p>
        </w:tc>
      </w:tr>
      <w:tr w:rsidR="008D5AC2" w14:paraId="003125B9" w14:textId="77777777">
        <w:trPr>
          <w:trHeight w:val="107"/>
        </w:trPr>
        <w:tc>
          <w:tcPr>
            <w:tcW w:w="2259" w:type="dxa"/>
            <w:tcBorders>
              <w:top w:val="single" w:sz="8" w:space="0" w:color="000000"/>
              <w:bottom w:val="single" w:sz="24" w:space="0" w:color="000000"/>
            </w:tcBorders>
          </w:tcPr>
          <w:p w14:paraId="013E8BFF" w14:textId="77777777" w:rsidR="008D5AC2" w:rsidRDefault="008D5AC2">
            <w:pPr>
              <w:pStyle w:val="TableParagraph"/>
              <w:rPr>
                <w:rFonts w:ascii="Times New Roman"/>
                <w:sz w:val="4"/>
              </w:rPr>
            </w:pPr>
          </w:p>
        </w:tc>
        <w:tc>
          <w:tcPr>
            <w:tcW w:w="2002" w:type="dxa"/>
            <w:tcBorders>
              <w:top w:val="single" w:sz="8" w:space="0" w:color="000000"/>
              <w:bottom w:val="single" w:sz="24" w:space="0" w:color="000000"/>
            </w:tcBorders>
          </w:tcPr>
          <w:p w14:paraId="578D6870" w14:textId="77777777" w:rsidR="008D5AC2" w:rsidRDefault="008D5AC2">
            <w:pPr>
              <w:pStyle w:val="TableParagraph"/>
              <w:rPr>
                <w:rFonts w:ascii="Times New Roman"/>
                <w:sz w:val="4"/>
              </w:rPr>
            </w:pPr>
          </w:p>
        </w:tc>
        <w:tc>
          <w:tcPr>
            <w:tcW w:w="939" w:type="dxa"/>
            <w:tcBorders>
              <w:top w:val="single" w:sz="8" w:space="0" w:color="000000"/>
              <w:bottom w:val="single" w:sz="24" w:space="0" w:color="000000"/>
            </w:tcBorders>
          </w:tcPr>
          <w:p w14:paraId="66EC705F" w14:textId="77777777" w:rsidR="008D5AC2" w:rsidRDefault="008D5AC2">
            <w:pPr>
              <w:pStyle w:val="TableParagraph"/>
              <w:rPr>
                <w:rFonts w:ascii="Times New Roman"/>
                <w:sz w:val="4"/>
              </w:rPr>
            </w:pPr>
          </w:p>
        </w:tc>
        <w:tc>
          <w:tcPr>
            <w:tcW w:w="5621" w:type="dxa"/>
            <w:tcBorders>
              <w:top w:val="single" w:sz="8" w:space="0" w:color="000000"/>
              <w:bottom w:val="single" w:sz="24" w:space="0" w:color="000000"/>
            </w:tcBorders>
          </w:tcPr>
          <w:p w14:paraId="179FD018" w14:textId="77777777" w:rsidR="008D5AC2" w:rsidRDefault="008D5AC2">
            <w:pPr>
              <w:pStyle w:val="TableParagraph"/>
              <w:rPr>
                <w:rFonts w:ascii="Times New Roman"/>
                <w:sz w:val="4"/>
              </w:rPr>
            </w:pPr>
          </w:p>
        </w:tc>
        <w:tc>
          <w:tcPr>
            <w:tcW w:w="979" w:type="dxa"/>
            <w:tcBorders>
              <w:top w:val="single" w:sz="8" w:space="0" w:color="000000"/>
              <w:bottom w:val="single" w:sz="24" w:space="0" w:color="000000"/>
            </w:tcBorders>
          </w:tcPr>
          <w:p w14:paraId="68FEEB8D" w14:textId="77777777" w:rsidR="008D5AC2" w:rsidRDefault="008D5AC2">
            <w:pPr>
              <w:pStyle w:val="TableParagraph"/>
              <w:rPr>
                <w:rFonts w:ascii="Times New Roman"/>
                <w:sz w:val="4"/>
              </w:rPr>
            </w:pPr>
          </w:p>
        </w:tc>
        <w:tc>
          <w:tcPr>
            <w:tcW w:w="3881" w:type="dxa"/>
            <w:tcBorders>
              <w:top w:val="single" w:sz="8" w:space="0" w:color="000000"/>
              <w:bottom w:val="single" w:sz="24" w:space="0" w:color="000000"/>
            </w:tcBorders>
          </w:tcPr>
          <w:p w14:paraId="169F8154" w14:textId="77777777" w:rsidR="008D5AC2" w:rsidRDefault="008D5AC2">
            <w:pPr>
              <w:pStyle w:val="TableParagraph"/>
              <w:rPr>
                <w:rFonts w:ascii="Times New Roman"/>
                <w:sz w:val="4"/>
              </w:rPr>
            </w:pPr>
          </w:p>
        </w:tc>
      </w:tr>
    </w:tbl>
    <w:p w14:paraId="7880D224" w14:textId="77777777" w:rsidR="008D5AC2" w:rsidRDefault="008D5AC2">
      <w:pPr>
        <w:rPr>
          <w:rFonts w:ascii="Times New Roman"/>
          <w:sz w:val="4"/>
        </w:rPr>
        <w:sectPr w:rsidR="008D5AC2">
          <w:footerReference w:type="default" r:id="rId150"/>
          <w:pgSz w:w="16850" w:h="11930" w:orient="landscape"/>
          <w:pgMar w:top="1120" w:right="360" w:bottom="820" w:left="500" w:header="0" w:footer="634" w:gutter="0"/>
          <w:pgNumType w:start="25"/>
          <w:cols w:space="720"/>
        </w:sectPr>
      </w:pPr>
    </w:p>
    <w:p w14:paraId="010AA82B" w14:textId="77777777" w:rsidR="008D5AC2" w:rsidRDefault="00A4732B">
      <w:pPr>
        <w:spacing w:before="6"/>
        <w:rPr>
          <w:sz w:val="8"/>
        </w:rPr>
      </w:pPr>
      <w:r>
        <w:rPr>
          <w:noProof/>
        </w:rPr>
        <w:lastRenderedPageBreak/>
        <mc:AlternateContent>
          <mc:Choice Requires="wps">
            <w:drawing>
              <wp:anchor distT="0" distB="0" distL="114300" distR="114300" simplePos="0" relativeHeight="486514688" behindDoc="1" locked="0" layoutInCell="1" allowOverlap="1" wp14:anchorId="33F91A49" wp14:editId="5228219E">
                <wp:simplePos x="0" y="0"/>
                <wp:positionH relativeFrom="page">
                  <wp:posOffset>483235</wp:posOffset>
                </wp:positionH>
                <wp:positionV relativeFrom="page">
                  <wp:posOffset>6971030</wp:posOffset>
                </wp:positionV>
                <wp:extent cx="3381375" cy="0"/>
                <wp:effectExtent l="0" t="0" r="0" b="0"/>
                <wp:wrapNone/>
                <wp:docPr id="7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81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61243" id="Line 37" o:spid="_x0000_s1026" style="position:absolute;z-index:-168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5pt,548.9pt" to="304.3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">
                <o:lock v:ext="edit" shapetype="f"/>
                <w10:wrap anchorx="page" anchory="page"/>
              </v:line>
            </w:pict>
          </mc:Fallback>
        </mc:AlternateContent>
      </w:r>
      <w:r>
        <w:rPr>
          <w:noProof/>
        </w:rPr>
        <mc:AlternateContent>
          <mc:Choice Requires="wps">
            <w:drawing>
              <wp:anchor distT="0" distB="0" distL="114300" distR="114300" simplePos="0" relativeHeight="486515200" behindDoc="1" locked="0" layoutInCell="1" allowOverlap="1" wp14:anchorId="5FEE85F1" wp14:editId="417C44E2">
                <wp:simplePos x="0" y="0"/>
                <wp:positionH relativeFrom="page">
                  <wp:posOffset>3997960</wp:posOffset>
                </wp:positionH>
                <wp:positionV relativeFrom="page">
                  <wp:posOffset>6971030</wp:posOffset>
                </wp:positionV>
                <wp:extent cx="3200400" cy="0"/>
                <wp:effectExtent l="0" t="0" r="0" b="0"/>
                <wp:wrapNone/>
                <wp:docPr id="7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D682" id="Line 36" o:spid="_x0000_s1026" style="position:absolute;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548.9pt" to="566.8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">
                <o:lock v:ext="edit" shapetype="f"/>
                <w10:wrap anchorx="page" anchory="page"/>
              </v:line>
            </w:pict>
          </mc:Fallback>
        </mc:AlternateContent>
      </w:r>
      <w:r>
        <w:rPr>
          <w:noProof/>
        </w:rPr>
        <mc:AlternateContent>
          <mc:Choice Requires="wps">
            <w:drawing>
              <wp:anchor distT="0" distB="0" distL="114300" distR="114300" simplePos="0" relativeHeight="486515712" behindDoc="1" locked="0" layoutInCell="1" allowOverlap="1" wp14:anchorId="6520A36A" wp14:editId="49C16A61">
                <wp:simplePos x="0" y="0"/>
                <wp:positionH relativeFrom="page">
                  <wp:posOffset>7331710</wp:posOffset>
                </wp:positionH>
                <wp:positionV relativeFrom="page">
                  <wp:posOffset>6971030</wp:posOffset>
                </wp:positionV>
                <wp:extent cx="2924175" cy="0"/>
                <wp:effectExtent l="0" t="0" r="0" b="0"/>
                <wp:wrapNone/>
                <wp:docPr id="7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24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FA45" id="Line 35" o:spid="_x0000_s1026" style="position:absolute;z-index:-168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3pt,548.9pt" to="807.55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">
                <o:lock v:ext="edit" shapetype="f"/>
                <w10:wrap anchorx="page" anchory="page"/>
              </v:line>
            </w:pict>
          </mc:Fallback>
        </mc:AlternateContent>
      </w: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621"/>
        <w:gridCol w:w="979"/>
        <w:gridCol w:w="3881"/>
      </w:tblGrid>
      <w:tr w:rsidR="008D5AC2" w14:paraId="3FA8D4BA" w14:textId="77777777">
        <w:trPr>
          <w:trHeight w:val="2196"/>
        </w:trPr>
        <w:tc>
          <w:tcPr>
            <w:tcW w:w="2259" w:type="dxa"/>
          </w:tcPr>
          <w:p w14:paraId="10E22981" w14:textId="77777777" w:rsidR="008D5AC2" w:rsidRDefault="008D5AC2">
            <w:pPr>
              <w:pStyle w:val="TableParagraph"/>
              <w:rPr>
                <w:rFonts w:ascii="Times New Roman"/>
                <w:sz w:val="20"/>
              </w:rPr>
            </w:pPr>
          </w:p>
        </w:tc>
        <w:tc>
          <w:tcPr>
            <w:tcW w:w="2002" w:type="dxa"/>
          </w:tcPr>
          <w:p w14:paraId="4F5EEFF6" w14:textId="77777777" w:rsidR="008D5AC2" w:rsidRDefault="008D5AC2">
            <w:pPr>
              <w:pStyle w:val="TableParagraph"/>
              <w:rPr>
                <w:rFonts w:ascii="Times New Roman"/>
                <w:sz w:val="20"/>
              </w:rPr>
            </w:pPr>
          </w:p>
        </w:tc>
        <w:tc>
          <w:tcPr>
            <w:tcW w:w="939" w:type="dxa"/>
          </w:tcPr>
          <w:p w14:paraId="08289B42" w14:textId="77777777" w:rsidR="008D5AC2" w:rsidRDefault="008D5AC2">
            <w:pPr>
              <w:pStyle w:val="TableParagraph"/>
              <w:rPr>
                <w:rFonts w:ascii="Times New Roman"/>
                <w:sz w:val="20"/>
              </w:rPr>
            </w:pPr>
          </w:p>
        </w:tc>
        <w:tc>
          <w:tcPr>
            <w:tcW w:w="5621" w:type="dxa"/>
          </w:tcPr>
          <w:p w14:paraId="18D8D78B" w14:textId="77777777" w:rsidR="008D5AC2" w:rsidRDefault="005712AD">
            <w:pPr>
              <w:pStyle w:val="TableParagraph"/>
              <w:spacing w:before="102" w:line="276" w:lineRule="auto"/>
              <w:ind w:left="264" w:right="265"/>
              <w:rPr>
                <w:i/>
              </w:rPr>
            </w:pPr>
            <w:r>
              <w:rPr>
                <w:i/>
              </w:rPr>
              <w:t>shared information/documentation. Governing Body are involved with decision making in relation to measures in place where appropriate.</w:t>
            </w:r>
          </w:p>
        </w:tc>
        <w:tc>
          <w:tcPr>
            <w:tcW w:w="979" w:type="dxa"/>
          </w:tcPr>
          <w:p w14:paraId="51D1BB8C" w14:textId="77777777" w:rsidR="008D5AC2" w:rsidRDefault="008D5AC2">
            <w:pPr>
              <w:pStyle w:val="TableParagraph"/>
              <w:rPr>
                <w:rFonts w:ascii="Times New Roman"/>
                <w:sz w:val="20"/>
              </w:rPr>
            </w:pPr>
          </w:p>
        </w:tc>
        <w:tc>
          <w:tcPr>
            <w:tcW w:w="3881" w:type="dxa"/>
          </w:tcPr>
          <w:p w14:paraId="7614D1B5" w14:textId="77777777" w:rsidR="008D5AC2" w:rsidRDefault="008D5AC2">
            <w:pPr>
              <w:pStyle w:val="TableParagraph"/>
              <w:spacing w:before="9"/>
              <w:rPr>
                <w:sz w:val="20"/>
              </w:rPr>
            </w:pPr>
          </w:p>
          <w:p w14:paraId="17BE0385" w14:textId="77777777" w:rsidR="008D5AC2" w:rsidRDefault="0095008F">
            <w:pPr>
              <w:pStyle w:val="TableParagraph"/>
              <w:ind w:left="251"/>
              <w:rPr>
                <w:i/>
              </w:rPr>
            </w:pPr>
            <w:hyperlink r:id="rId151">
              <w:r w:rsidR="005712AD">
                <w:rPr>
                  <w:i/>
                  <w:color w:val="1153CC"/>
                  <w:u w:val="single" w:color="1153CC"/>
                </w:rPr>
                <w:t>Telephone support &amp; counselling</w:t>
              </w:r>
            </w:hyperlink>
          </w:p>
          <w:p w14:paraId="6F99B50B" w14:textId="77777777" w:rsidR="008D5AC2" w:rsidRDefault="008D5AC2">
            <w:pPr>
              <w:pStyle w:val="TableParagraph"/>
              <w:spacing w:before="9"/>
              <w:rPr>
                <w:sz w:val="20"/>
              </w:rPr>
            </w:pPr>
          </w:p>
          <w:p w14:paraId="76C35BE2" w14:textId="77777777" w:rsidR="008D5AC2" w:rsidRDefault="0095008F">
            <w:pPr>
              <w:pStyle w:val="TableParagraph"/>
              <w:ind w:left="251" w:right="153"/>
              <w:rPr>
                <w:i/>
              </w:rPr>
            </w:pPr>
            <w:hyperlink r:id="rId152">
              <w:r w:rsidR="005712AD">
                <w:rPr>
                  <w:i/>
                  <w:color w:val="1153CC"/>
                  <w:u w:val="single" w:color="1153CC"/>
                </w:rPr>
                <w:t>Wellbeing guide for staff working in</w:t>
              </w:r>
            </w:hyperlink>
            <w:r w:rsidR="005712AD">
              <w:rPr>
                <w:i/>
                <w:color w:val="1153CC"/>
              </w:rPr>
              <w:t xml:space="preserve"> </w:t>
            </w:r>
            <w:hyperlink r:id="rId153">
              <w:r w:rsidR="005712AD">
                <w:rPr>
                  <w:i/>
                  <w:color w:val="1153CC"/>
                  <w:u w:val="single" w:color="1153CC"/>
                </w:rPr>
                <w:t>schools and trusts</w:t>
              </w:r>
            </w:hyperlink>
          </w:p>
        </w:tc>
      </w:tr>
      <w:tr w:rsidR="008D5AC2" w14:paraId="5BC10A70" w14:textId="77777777">
        <w:trPr>
          <w:trHeight w:val="1939"/>
        </w:trPr>
        <w:tc>
          <w:tcPr>
            <w:tcW w:w="2259" w:type="dxa"/>
            <w:vMerge w:val="restart"/>
            <w:tcBorders>
              <w:bottom w:val="single" w:sz="24" w:space="0" w:color="000000"/>
            </w:tcBorders>
          </w:tcPr>
          <w:p w14:paraId="4AF5C580" w14:textId="77777777" w:rsidR="008D5AC2" w:rsidRDefault="008D5AC2">
            <w:pPr>
              <w:pStyle w:val="TableParagraph"/>
              <w:spacing w:before="4"/>
              <w:rPr>
                <w:sz w:val="28"/>
              </w:rPr>
            </w:pPr>
          </w:p>
          <w:p w14:paraId="51A6A8D9" w14:textId="77777777" w:rsidR="008D5AC2" w:rsidRDefault="005712AD">
            <w:pPr>
              <w:pStyle w:val="TableParagraph"/>
              <w:ind w:left="258" w:right="211"/>
              <w:rPr>
                <w:i/>
              </w:rPr>
            </w:pPr>
            <w:r>
              <w:rPr>
                <w:i/>
              </w:rPr>
              <w:t>Pupil uncertainty surrounding attendance/return to school/</w:t>
            </w:r>
            <w:proofErr w:type="spellStart"/>
            <w:r>
              <w:rPr>
                <w:i/>
              </w:rPr>
              <w:t>self isolation</w:t>
            </w:r>
            <w:proofErr w:type="spellEnd"/>
          </w:p>
        </w:tc>
        <w:tc>
          <w:tcPr>
            <w:tcW w:w="2002" w:type="dxa"/>
            <w:vMerge w:val="restart"/>
            <w:tcBorders>
              <w:bottom w:val="single" w:sz="24" w:space="0" w:color="000000"/>
            </w:tcBorders>
          </w:tcPr>
          <w:p w14:paraId="01A87583" w14:textId="77777777" w:rsidR="008D5AC2" w:rsidRDefault="008D5AC2">
            <w:pPr>
              <w:pStyle w:val="TableParagraph"/>
              <w:spacing w:before="4"/>
              <w:rPr>
                <w:sz w:val="28"/>
              </w:rPr>
            </w:pPr>
          </w:p>
          <w:p w14:paraId="36B0CC8D" w14:textId="77777777" w:rsidR="008D5AC2" w:rsidRDefault="005712AD">
            <w:pPr>
              <w:pStyle w:val="TableParagraph"/>
              <w:ind w:left="265" w:right="131"/>
              <w:rPr>
                <w:i/>
              </w:rPr>
            </w:pPr>
            <w:r>
              <w:rPr>
                <w:i/>
              </w:rPr>
              <w:t>Stress and anxiety impacting themselves and staff</w:t>
            </w:r>
          </w:p>
        </w:tc>
        <w:tc>
          <w:tcPr>
            <w:tcW w:w="939" w:type="dxa"/>
            <w:vMerge w:val="restart"/>
            <w:tcBorders>
              <w:bottom w:val="single" w:sz="24" w:space="0" w:color="000000"/>
            </w:tcBorders>
          </w:tcPr>
          <w:p w14:paraId="37A40C46" w14:textId="77777777" w:rsidR="008D5AC2" w:rsidRDefault="008D5AC2">
            <w:pPr>
              <w:pStyle w:val="TableParagraph"/>
              <w:spacing w:before="4"/>
              <w:rPr>
                <w:sz w:val="28"/>
              </w:rPr>
            </w:pPr>
          </w:p>
          <w:p w14:paraId="2B77B093" w14:textId="77777777" w:rsidR="008D5AC2" w:rsidRDefault="005712AD">
            <w:pPr>
              <w:pStyle w:val="TableParagraph"/>
              <w:ind w:left="467"/>
              <w:rPr>
                <w:i/>
              </w:rPr>
            </w:pPr>
            <w:r>
              <w:rPr>
                <w:i/>
              </w:rPr>
              <w:t>M</w:t>
            </w:r>
          </w:p>
        </w:tc>
        <w:tc>
          <w:tcPr>
            <w:tcW w:w="5621" w:type="dxa"/>
            <w:tcBorders>
              <w:bottom w:val="nil"/>
            </w:tcBorders>
          </w:tcPr>
          <w:p w14:paraId="29BDB465" w14:textId="77777777" w:rsidR="008D5AC2" w:rsidRDefault="008D5AC2">
            <w:pPr>
              <w:pStyle w:val="TableParagraph"/>
              <w:spacing w:before="4"/>
              <w:rPr>
                <w:sz w:val="28"/>
              </w:rPr>
            </w:pPr>
          </w:p>
          <w:p w14:paraId="6DBE5AFC" w14:textId="77777777" w:rsidR="008D5AC2" w:rsidRDefault="005712AD">
            <w:pPr>
              <w:pStyle w:val="TableParagraph"/>
              <w:ind w:left="264" w:right="278"/>
              <w:rPr>
                <w:i/>
              </w:rPr>
            </w:pPr>
            <w:r>
              <w:rPr>
                <w:i/>
              </w:rPr>
              <w:t xml:space="preserve">Good communication of Covid19 controls measures/arrangements to parents and pupils provides reassurance on attendance or return to school. Risk assessment is published on the school webpage. Parents </w:t>
            </w:r>
            <w:proofErr w:type="gramStart"/>
            <w:r>
              <w:rPr>
                <w:i/>
              </w:rPr>
              <w:t>have the opportunity to</w:t>
            </w:r>
            <w:proofErr w:type="gramEnd"/>
            <w:r>
              <w:rPr>
                <w:i/>
              </w:rPr>
              <w:t xml:space="preserve"> discuss concerns with school staff.</w:t>
            </w:r>
          </w:p>
        </w:tc>
        <w:tc>
          <w:tcPr>
            <w:tcW w:w="979" w:type="dxa"/>
            <w:vMerge w:val="restart"/>
            <w:tcBorders>
              <w:bottom w:val="single" w:sz="24" w:space="0" w:color="000000"/>
            </w:tcBorders>
          </w:tcPr>
          <w:p w14:paraId="3AB55CA6" w14:textId="77777777" w:rsidR="008D5AC2" w:rsidRDefault="008D5AC2">
            <w:pPr>
              <w:pStyle w:val="TableParagraph"/>
              <w:spacing w:before="4"/>
              <w:rPr>
                <w:sz w:val="28"/>
              </w:rPr>
            </w:pPr>
          </w:p>
          <w:p w14:paraId="5AB023BF" w14:textId="77777777" w:rsidR="008D5AC2" w:rsidRDefault="005712AD">
            <w:pPr>
              <w:pStyle w:val="TableParagraph"/>
              <w:ind w:left="509"/>
              <w:rPr>
                <w:i/>
              </w:rPr>
            </w:pPr>
            <w:r>
              <w:rPr>
                <w:i/>
              </w:rPr>
              <w:t>L</w:t>
            </w:r>
          </w:p>
        </w:tc>
        <w:tc>
          <w:tcPr>
            <w:tcW w:w="3881" w:type="dxa"/>
            <w:vMerge w:val="restart"/>
            <w:tcBorders>
              <w:bottom w:val="single" w:sz="24" w:space="0" w:color="000000"/>
            </w:tcBorders>
          </w:tcPr>
          <w:p w14:paraId="32582F41" w14:textId="77777777" w:rsidR="008D5AC2" w:rsidRDefault="008D5AC2">
            <w:pPr>
              <w:pStyle w:val="TableParagraph"/>
              <w:spacing w:before="4"/>
              <w:rPr>
                <w:sz w:val="28"/>
              </w:rPr>
            </w:pPr>
          </w:p>
          <w:p w14:paraId="7C19946C" w14:textId="77777777" w:rsidR="008D5AC2" w:rsidRDefault="005712AD">
            <w:pPr>
              <w:pStyle w:val="TableParagraph"/>
              <w:ind w:left="136" w:right="182"/>
              <w:rPr>
                <w:i/>
              </w:rPr>
            </w:pPr>
            <w:r>
              <w:rPr>
                <w:i/>
              </w:rPr>
              <w:t xml:space="preserve">The government has launched the </w:t>
            </w:r>
            <w:hyperlink r:id="rId154">
              <w:r>
                <w:rPr>
                  <w:i/>
                  <w:color w:val="1153CC"/>
                  <w:u w:val="single" w:color="1153CC"/>
                </w:rPr>
                <w:t>Wellbeing for Education Return</w:t>
              </w:r>
            </w:hyperlink>
            <w:r>
              <w:rPr>
                <w:i/>
                <w:color w:val="1153CC"/>
              </w:rPr>
              <w:t xml:space="preserve"> </w:t>
            </w:r>
            <w:hyperlink r:id="rId155">
              <w:proofErr w:type="spellStart"/>
              <w:r>
                <w:rPr>
                  <w:i/>
                  <w:color w:val="1153CC"/>
                  <w:u w:val="single" w:color="1153CC"/>
                </w:rPr>
                <w:t>programme</w:t>
              </w:r>
              <w:proofErr w:type="spellEnd"/>
            </w:hyperlink>
            <w:r>
              <w:rPr>
                <w:i/>
                <w:color w:val="1153CC"/>
              </w:rPr>
              <w:t xml:space="preserve">, </w:t>
            </w:r>
            <w:r>
              <w:rPr>
                <w:i/>
              </w:rPr>
              <w:t xml:space="preserve">which will provide training and resources for teachers and staff in all state-funded schools to respond to the wellbeing and mental health needs of children and young people as a result of coronavirus (COVID-19). The training provides practical examples to support staff, </w:t>
            </w:r>
            <w:proofErr w:type="gramStart"/>
            <w:r>
              <w:rPr>
                <w:i/>
              </w:rPr>
              <w:t>children</w:t>
            </w:r>
            <w:proofErr w:type="gramEnd"/>
            <w:r>
              <w:rPr>
                <w:i/>
              </w:rPr>
              <w:t xml:space="preserve"> and young people within a school.</w:t>
            </w:r>
          </w:p>
          <w:p w14:paraId="7C5FDBD5" w14:textId="77777777" w:rsidR="008D5AC2" w:rsidRDefault="008D5AC2">
            <w:pPr>
              <w:pStyle w:val="TableParagraph"/>
              <w:spacing w:before="1"/>
              <w:rPr>
                <w:sz w:val="21"/>
              </w:rPr>
            </w:pPr>
          </w:p>
          <w:p w14:paraId="04816A1A" w14:textId="77777777" w:rsidR="008D5AC2" w:rsidRDefault="0095008F">
            <w:pPr>
              <w:pStyle w:val="TableParagraph"/>
              <w:ind w:left="136" w:right="426"/>
              <w:rPr>
                <w:i/>
              </w:rPr>
            </w:pPr>
            <w:hyperlink r:id="rId156">
              <w:r w:rsidR="005712AD">
                <w:rPr>
                  <w:i/>
                  <w:color w:val="1153CC"/>
                  <w:u w:val="single" w:color="1153CC"/>
                </w:rPr>
                <w:t>Supporting Emotional and Mental</w:t>
              </w:r>
            </w:hyperlink>
            <w:r w:rsidR="005712AD">
              <w:rPr>
                <w:i/>
                <w:color w:val="1153CC"/>
              </w:rPr>
              <w:t xml:space="preserve"> </w:t>
            </w:r>
            <w:hyperlink r:id="rId157">
              <w:r w:rsidR="005712AD">
                <w:rPr>
                  <w:i/>
                  <w:color w:val="1153CC"/>
                  <w:u w:val="single" w:color="1153CC"/>
                </w:rPr>
                <w:t>Health - Information for Schools.</w:t>
              </w:r>
            </w:hyperlink>
          </w:p>
          <w:p w14:paraId="73D01453" w14:textId="77777777" w:rsidR="008D5AC2" w:rsidRDefault="008D5AC2">
            <w:pPr>
              <w:pStyle w:val="TableParagraph"/>
              <w:spacing w:before="11"/>
              <w:rPr>
                <w:sz w:val="20"/>
              </w:rPr>
            </w:pPr>
          </w:p>
          <w:p w14:paraId="10A8ACCA" w14:textId="77777777" w:rsidR="008D5AC2" w:rsidRDefault="005712AD">
            <w:pPr>
              <w:pStyle w:val="TableParagraph"/>
              <w:ind w:left="136" w:right="390"/>
              <w:rPr>
                <w:i/>
              </w:rPr>
            </w:pPr>
            <w:r>
              <w:rPr>
                <w:i/>
              </w:rPr>
              <w:t>Before and After School clubs are now open and available to all pupils.</w:t>
            </w:r>
          </w:p>
          <w:p w14:paraId="31F985F2" w14:textId="77777777" w:rsidR="008D5AC2" w:rsidRDefault="008D5AC2">
            <w:pPr>
              <w:pStyle w:val="TableParagraph"/>
              <w:spacing w:before="10"/>
              <w:rPr>
                <w:sz w:val="20"/>
              </w:rPr>
            </w:pPr>
          </w:p>
          <w:p w14:paraId="4C94501B" w14:textId="77777777" w:rsidR="008D5AC2" w:rsidRDefault="005712AD">
            <w:pPr>
              <w:pStyle w:val="TableParagraph"/>
              <w:ind w:left="136" w:right="305"/>
              <w:rPr>
                <w:i/>
              </w:rPr>
            </w:pPr>
            <w:r>
              <w:rPr>
                <w:i/>
              </w:rPr>
              <w:t>Some extra-curricular activities will be available to all pupils, but provision will be per bubble.</w:t>
            </w:r>
          </w:p>
          <w:p w14:paraId="70D208AD" w14:textId="77777777" w:rsidR="008D5AC2" w:rsidRDefault="008D5AC2">
            <w:pPr>
              <w:pStyle w:val="TableParagraph"/>
              <w:spacing w:before="11"/>
              <w:rPr>
                <w:sz w:val="18"/>
              </w:rPr>
            </w:pPr>
          </w:p>
          <w:p w14:paraId="44A3D221" w14:textId="77777777" w:rsidR="008D5AC2" w:rsidRDefault="0095008F">
            <w:pPr>
              <w:pStyle w:val="TableParagraph"/>
              <w:ind w:left="251" w:right="348"/>
              <w:rPr>
                <w:i/>
              </w:rPr>
            </w:pPr>
            <w:hyperlink r:id="rId158">
              <w:r w:rsidR="005712AD">
                <w:rPr>
                  <w:i/>
                  <w:color w:val="1153CC"/>
                  <w:u w:val="single" w:color="1153CC"/>
                </w:rPr>
                <w:t>PHE offer access to a free online</w:t>
              </w:r>
            </w:hyperlink>
            <w:r w:rsidR="005712AD">
              <w:rPr>
                <w:i/>
                <w:color w:val="1153CC"/>
              </w:rPr>
              <w:t xml:space="preserve"> </w:t>
            </w:r>
            <w:hyperlink r:id="rId159">
              <w:r w:rsidR="005712AD">
                <w:rPr>
                  <w:i/>
                  <w:color w:val="1153CC"/>
                  <w:u w:val="single" w:color="1153CC"/>
                </w:rPr>
                <w:t>Psychological First Aid course</w:t>
              </w:r>
            </w:hyperlink>
            <w:r w:rsidR="005712AD">
              <w:rPr>
                <w:i/>
                <w:color w:val="1153CC"/>
              </w:rPr>
              <w:t xml:space="preserve"> </w:t>
            </w:r>
            <w:r w:rsidR="005712AD">
              <w:rPr>
                <w:i/>
              </w:rPr>
              <w:t>that teaching staff can access.</w:t>
            </w:r>
          </w:p>
        </w:tc>
      </w:tr>
      <w:tr w:rsidR="008D5AC2" w14:paraId="317B2160" w14:textId="77777777">
        <w:trPr>
          <w:trHeight w:val="684"/>
        </w:trPr>
        <w:tc>
          <w:tcPr>
            <w:tcW w:w="2259" w:type="dxa"/>
            <w:vMerge/>
            <w:tcBorders>
              <w:top w:val="nil"/>
              <w:bottom w:val="single" w:sz="24" w:space="0" w:color="000000"/>
            </w:tcBorders>
          </w:tcPr>
          <w:p w14:paraId="17BA4B59" w14:textId="77777777" w:rsidR="008D5AC2" w:rsidRDefault="008D5AC2">
            <w:pPr>
              <w:rPr>
                <w:sz w:val="2"/>
                <w:szCs w:val="2"/>
              </w:rPr>
            </w:pPr>
          </w:p>
        </w:tc>
        <w:tc>
          <w:tcPr>
            <w:tcW w:w="2002" w:type="dxa"/>
            <w:vMerge/>
            <w:tcBorders>
              <w:top w:val="nil"/>
              <w:bottom w:val="single" w:sz="24" w:space="0" w:color="000000"/>
            </w:tcBorders>
          </w:tcPr>
          <w:p w14:paraId="60E954F2" w14:textId="77777777" w:rsidR="008D5AC2" w:rsidRDefault="008D5AC2">
            <w:pPr>
              <w:rPr>
                <w:sz w:val="2"/>
                <w:szCs w:val="2"/>
              </w:rPr>
            </w:pPr>
          </w:p>
        </w:tc>
        <w:tc>
          <w:tcPr>
            <w:tcW w:w="939" w:type="dxa"/>
            <w:vMerge/>
            <w:tcBorders>
              <w:top w:val="nil"/>
              <w:bottom w:val="single" w:sz="24" w:space="0" w:color="000000"/>
            </w:tcBorders>
          </w:tcPr>
          <w:p w14:paraId="726CA9EB" w14:textId="77777777" w:rsidR="008D5AC2" w:rsidRDefault="008D5AC2">
            <w:pPr>
              <w:rPr>
                <w:sz w:val="2"/>
                <w:szCs w:val="2"/>
              </w:rPr>
            </w:pPr>
          </w:p>
        </w:tc>
        <w:tc>
          <w:tcPr>
            <w:tcW w:w="5621" w:type="dxa"/>
            <w:tcBorders>
              <w:top w:val="nil"/>
              <w:bottom w:val="nil"/>
            </w:tcBorders>
          </w:tcPr>
          <w:p w14:paraId="4DBF8CB0" w14:textId="77777777" w:rsidR="008D5AC2" w:rsidRDefault="005712AD">
            <w:pPr>
              <w:pStyle w:val="TableParagraph"/>
              <w:spacing w:before="86"/>
              <w:ind w:left="264" w:right="437"/>
              <w:rPr>
                <w:i/>
              </w:rPr>
            </w:pPr>
            <w:r>
              <w:rPr>
                <w:i/>
              </w:rPr>
              <w:t>Provision of pastoral and extra-curricular activities available to all pupils designed to:</w:t>
            </w:r>
          </w:p>
        </w:tc>
        <w:tc>
          <w:tcPr>
            <w:tcW w:w="979" w:type="dxa"/>
            <w:vMerge/>
            <w:tcBorders>
              <w:top w:val="nil"/>
              <w:bottom w:val="single" w:sz="24" w:space="0" w:color="000000"/>
            </w:tcBorders>
          </w:tcPr>
          <w:p w14:paraId="48852091" w14:textId="77777777" w:rsidR="008D5AC2" w:rsidRDefault="008D5AC2">
            <w:pPr>
              <w:rPr>
                <w:sz w:val="2"/>
                <w:szCs w:val="2"/>
              </w:rPr>
            </w:pPr>
          </w:p>
        </w:tc>
        <w:tc>
          <w:tcPr>
            <w:tcW w:w="3881" w:type="dxa"/>
            <w:vMerge/>
            <w:tcBorders>
              <w:top w:val="nil"/>
              <w:bottom w:val="single" w:sz="24" w:space="0" w:color="000000"/>
            </w:tcBorders>
          </w:tcPr>
          <w:p w14:paraId="363F3258" w14:textId="77777777" w:rsidR="008D5AC2" w:rsidRDefault="008D5AC2">
            <w:pPr>
              <w:rPr>
                <w:sz w:val="2"/>
                <w:szCs w:val="2"/>
              </w:rPr>
            </w:pPr>
          </w:p>
        </w:tc>
      </w:tr>
      <w:tr w:rsidR="008D5AC2" w14:paraId="5B783A4E" w14:textId="77777777">
        <w:trPr>
          <w:trHeight w:val="686"/>
        </w:trPr>
        <w:tc>
          <w:tcPr>
            <w:tcW w:w="2259" w:type="dxa"/>
            <w:vMerge/>
            <w:tcBorders>
              <w:top w:val="nil"/>
              <w:bottom w:val="single" w:sz="24" w:space="0" w:color="000000"/>
            </w:tcBorders>
          </w:tcPr>
          <w:p w14:paraId="5BBC3DAF" w14:textId="77777777" w:rsidR="008D5AC2" w:rsidRDefault="008D5AC2">
            <w:pPr>
              <w:rPr>
                <w:sz w:val="2"/>
                <w:szCs w:val="2"/>
              </w:rPr>
            </w:pPr>
          </w:p>
        </w:tc>
        <w:tc>
          <w:tcPr>
            <w:tcW w:w="2002" w:type="dxa"/>
            <w:vMerge/>
            <w:tcBorders>
              <w:top w:val="nil"/>
              <w:bottom w:val="single" w:sz="24" w:space="0" w:color="000000"/>
            </w:tcBorders>
          </w:tcPr>
          <w:p w14:paraId="5F974C4C" w14:textId="77777777" w:rsidR="008D5AC2" w:rsidRDefault="008D5AC2">
            <w:pPr>
              <w:rPr>
                <w:sz w:val="2"/>
                <w:szCs w:val="2"/>
              </w:rPr>
            </w:pPr>
          </w:p>
        </w:tc>
        <w:tc>
          <w:tcPr>
            <w:tcW w:w="939" w:type="dxa"/>
            <w:vMerge/>
            <w:tcBorders>
              <w:top w:val="nil"/>
              <w:bottom w:val="single" w:sz="24" w:space="0" w:color="000000"/>
            </w:tcBorders>
          </w:tcPr>
          <w:p w14:paraId="4A56E4C3" w14:textId="77777777" w:rsidR="008D5AC2" w:rsidRDefault="008D5AC2">
            <w:pPr>
              <w:rPr>
                <w:sz w:val="2"/>
                <w:szCs w:val="2"/>
              </w:rPr>
            </w:pPr>
          </w:p>
        </w:tc>
        <w:tc>
          <w:tcPr>
            <w:tcW w:w="5621" w:type="dxa"/>
            <w:tcBorders>
              <w:top w:val="nil"/>
              <w:bottom w:val="nil"/>
            </w:tcBorders>
          </w:tcPr>
          <w:p w14:paraId="0292EEED" w14:textId="77777777" w:rsidR="008D5AC2" w:rsidRDefault="005712AD">
            <w:pPr>
              <w:pStyle w:val="TableParagraph"/>
              <w:numPr>
                <w:ilvl w:val="0"/>
                <w:numId w:val="3"/>
              </w:numPr>
              <w:tabs>
                <w:tab w:val="left" w:pos="850"/>
                <w:tab w:val="left" w:pos="851"/>
              </w:tabs>
              <w:spacing w:before="86"/>
              <w:ind w:right="221" w:firstLine="0"/>
              <w:rPr>
                <w:i/>
              </w:rPr>
            </w:pPr>
            <w:r>
              <w:rPr>
                <w:i/>
              </w:rPr>
              <w:t xml:space="preserve">support the rebuilding of friendships </w:t>
            </w:r>
            <w:proofErr w:type="spellStart"/>
            <w:r>
              <w:rPr>
                <w:i/>
                <w:spacing w:val="2"/>
              </w:rPr>
              <w:t>andsocial</w:t>
            </w:r>
            <w:proofErr w:type="spellEnd"/>
            <w:r>
              <w:rPr>
                <w:i/>
                <w:spacing w:val="2"/>
              </w:rPr>
              <w:t xml:space="preserve"> </w:t>
            </w:r>
            <w:r>
              <w:rPr>
                <w:i/>
              </w:rPr>
              <w:t>engagement</w:t>
            </w:r>
          </w:p>
        </w:tc>
        <w:tc>
          <w:tcPr>
            <w:tcW w:w="979" w:type="dxa"/>
            <w:vMerge/>
            <w:tcBorders>
              <w:top w:val="nil"/>
              <w:bottom w:val="single" w:sz="24" w:space="0" w:color="000000"/>
            </w:tcBorders>
          </w:tcPr>
          <w:p w14:paraId="59E4A4A8" w14:textId="77777777" w:rsidR="008D5AC2" w:rsidRDefault="008D5AC2">
            <w:pPr>
              <w:rPr>
                <w:sz w:val="2"/>
                <w:szCs w:val="2"/>
              </w:rPr>
            </w:pPr>
          </w:p>
        </w:tc>
        <w:tc>
          <w:tcPr>
            <w:tcW w:w="3881" w:type="dxa"/>
            <w:vMerge/>
            <w:tcBorders>
              <w:top w:val="nil"/>
              <w:bottom w:val="single" w:sz="24" w:space="0" w:color="000000"/>
            </w:tcBorders>
          </w:tcPr>
          <w:p w14:paraId="338DA178" w14:textId="77777777" w:rsidR="008D5AC2" w:rsidRDefault="008D5AC2">
            <w:pPr>
              <w:rPr>
                <w:sz w:val="2"/>
                <w:szCs w:val="2"/>
              </w:rPr>
            </w:pPr>
          </w:p>
        </w:tc>
      </w:tr>
      <w:tr w:rsidR="008D5AC2" w14:paraId="17A050AE" w14:textId="77777777">
        <w:trPr>
          <w:trHeight w:val="683"/>
        </w:trPr>
        <w:tc>
          <w:tcPr>
            <w:tcW w:w="2259" w:type="dxa"/>
            <w:vMerge/>
            <w:tcBorders>
              <w:top w:val="nil"/>
              <w:bottom w:val="single" w:sz="24" w:space="0" w:color="000000"/>
            </w:tcBorders>
          </w:tcPr>
          <w:p w14:paraId="2E61A7A4" w14:textId="77777777" w:rsidR="008D5AC2" w:rsidRDefault="008D5AC2">
            <w:pPr>
              <w:rPr>
                <w:sz w:val="2"/>
                <w:szCs w:val="2"/>
              </w:rPr>
            </w:pPr>
          </w:p>
        </w:tc>
        <w:tc>
          <w:tcPr>
            <w:tcW w:w="2002" w:type="dxa"/>
            <w:vMerge/>
            <w:tcBorders>
              <w:top w:val="nil"/>
              <w:bottom w:val="single" w:sz="24" w:space="0" w:color="000000"/>
            </w:tcBorders>
          </w:tcPr>
          <w:p w14:paraId="7369083B" w14:textId="77777777" w:rsidR="008D5AC2" w:rsidRDefault="008D5AC2">
            <w:pPr>
              <w:rPr>
                <w:sz w:val="2"/>
                <w:szCs w:val="2"/>
              </w:rPr>
            </w:pPr>
          </w:p>
        </w:tc>
        <w:tc>
          <w:tcPr>
            <w:tcW w:w="939" w:type="dxa"/>
            <w:vMerge/>
            <w:tcBorders>
              <w:top w:val="nil"/>
              <w:bottom w:val="single" w:sz="24" w:space="0" w:color="000000"/>
            </w:tcBorders>
          </w:tcPr>
          <w:p w14:paraId="1F6DAE7B" w14:textId="77777777" w:rsidR="008D5AC2" w:rsidRDefault="008D5AC2">
            <w:pPr>
              <w:rPr>
                <w:sz w:val="2"/>
                <w:szCs w:val="2"/>
              </w:rPr>
            </w:pPr>
          </w:p>
        </w:tc>
        <w:tc>
          <w:tcPr>
            <w:tcW w:w="5621" w:type="dxa"/>
            <w:tcBorders>
              <w:top w:val="nil"/>
              <w:bottom w:val="nil"/>
            </w:tcBorders>
          </w:tcPr>
          <w:p w14:paraId="4DCB5FA7" w14:textId="77777777" w:rsidR="008D5AC2" w:rsidRDefault="005712AD">
            <w:pPr>
              <w:pStyle w:val="TableParagraph"/>
              <w:numPr>
                <w:ilvl w:val="0"/>
                <w:numId w:val="2"/>
              </w:numPr>
              <w:tabs>
                <w:tab w:val="left" w:pos="850"/>
                <w:tab w:val="left" w:pos="851"/>
              </w:tabs>
              <w:spacing w:before="86"/>
              <w:ind w:right="280" w:firstLine="0"/>
              <w:rPr>
                <w:i/>
              </w:rPr>
            </w:pPr>
            <w:r>
              <w:rPr>
                <w:i/>
              </w:rPr>
              <w:t>address and equip pupils to respond to</w:t>
            </w:r>
            <w:r>
              <w:rPr>
                <w:i/>
                <w:spacing w:val="-44"/>
              </w:rPr>
              <w:t xml:space="preserve"> </w:t>
            </w:r>
            <w:r>
              <w:rPr>
                <w:i/>
              </w:rPr>
              <w:t>issues linked to coronavirus</w:t>
            </w:r>
            <w:r>
              <w:rPr>
                <w:i/>
                <w:spacing w:val="-10"/>
              </w:rPr>
              <w:t xml:space="preserve"> </w:t>
            </w:r>
            <w:r>
              <w:rPr>
                <w:i/>
              </w:rPr>
              <w:t>(COVID-19)</w:t>
            </w:r>
          </w:p>
        </w:tc>
        <w:tc>
          <w:tcPr>
            <w:tcW w:w="979" w:type="dxa"/>
            <w:vMerge/>
            <w:tcBorders>
              <w:top w:val="nil"/>
              <w:bottom w:val="single" w:sz="24" w:space="0" w:color="000000"/>
            </w:tcBorders>
          </w:tcPr>
          <w:p w14:paraId="0E2161A3" w14:textId="77777777" w:rsidR="008D5AC2" w:rsidRDefault="008D5AC2">
            <w:pPr>
              <w:rPr>
                <w:sz w:val="2"/>
                <w:szCs w:val="2"/>
              </w:rPr>
            </w:pPr>
          </w:p>
        </w:tc>
        <w:tc>
          <w:tcPr>
            <w:tcW w:w="3881" w:type="dxa"/>
            <w:vMerge/>
            <w:tcBorders>
              <w:top w:val="nil"/>
              <w:bottom w:val="single" w:sz="24" w:space="0" w:color="000000"/>
            </w:tcBorders>
          </w:tcPr>
          <w:p w14:paraId="31AB6722" w14:textId="77777777" w:rsidR="008D5AC2" w:rsidRDefault="008D5AC2">
            <w:pPr>
              <w:rPr>
                <w:sz w:val="2"/>
                <w:szCs w:val="2"/>
              </w:rPr>
            </w:pPr>
          </w:p>
        </w:tc>
      </w:tr>
      <w:tr w:rsidR="008D5AC2" w14:paraId="4E64B1F3" w14:textId="77777777">
        <w:trPr>
          <w:trHeight w:val="690"/>
        </w:trPr>
        <w:tc>
          <w:tcPr>
            <w:tcW w:w="2259" w:type="dxa"/>
            <w:vMerge/>
            <w:tcBorders>
              <w:top w:val="nil"/>
              <w:bottom w:val="single" w:sz="24" w:space="0" w:color="000000"/>
            </w:tcBorders>
          </w:tcPr>
          <w:p w14:paraId="7C43E811" w14:textId="77777777" w:rsidR="008D5AC2" w:rsidRDefault="008D5AC2">
            <w:pPr>
              <w:rPr>
                <w:sz w:val="2"/>
                <w:szCs w:val="2"/>
              </w:rPr>
            </w:pPr>
          </w:p>
        </w:tc>
        <w:tc>
          <w:tcPr>
            <w:tcW w:w="2002" w:type="dxa"/>
            <w:vMerge/>
            <w:tcBorders>
              <w:top w:val="nil"/>
              <w:bottom w:val="single" w:sz="24" w:space="0" w:color="000000"/>
            </w:tcBorders>
          </w:tcPr>
          <w:p w14:paraId="542AD19B" w14:textId="77777777" w:rsidR="008D5AC2" w:rsidRDefault="008D5AC2">
            <w:pPr>
              <w:rPr>
                <w:sz w:val="2"/>
                <w:szCs w:val="2"/>
              </w:rPr>
            </w:pPr>
          </w:p>
        </w:tc>
        <w:tc>
          <w:tcPr>
            <w:tcW w:w="939" w:type="dxa"/>
            <w:vMerge/>
            <w:tcBorders>
              <w:top w:val="nil"/>
              <w:bottom w:val="single" w:sz="24" w:space="0" w:color="000000"/>
            </w:tcBorders>
          </w:tcPr>
          <w:p w14:paraId="09B803D9" w14:textId="77777777" w:rsidR="008D5AC2" w:rsidRDefault="008D5AC2">
            <w:pPr>
              <w:rPr>
                <w:sz w:val="2"/>
                <w:szCs w:val="2"/>
              </w:rPr>
            </w:pPr>
          </w:p>
        </w:tc>
        <w:tc>
          <w:tcPr>
            <w:tcW w:w="5621" w:type="dxa"/>
            <w:tcBorders>
              <w:top w:val="nil"/>
              <w:bottom w:val="nil"/>
            </w:tcBorders>
          </w:tcPr>
          <w:p w14:paraId="73785BD1" w14:textId="77777777" w:rsidR="008D5AC2" w:rsidRDefault="005712AD">
            <w:pPr>
              <w:pStyle w:val="TableParagraph"/>
              <w:numPr>
                <w:ilvl w:val="0"/>
                <w:numId w:val="1"/>
              </w:numPr>
              <w:tabs>
                <w:tab w:val="left" w:pos="594"/>
              </w:tabs>
              <w:spacing w:before="86"/>
              <w:ind w:right="236" w:firstLine="0"/>
              <w:rPr>
                <w:i/>
              </w:rPr>
            </w:pPr>
            <w:r>
              <w:rPr>
                <w:i/>
              </w:rPr>
              <w:t xml:space="preserve">support pupils with approaches to </w:t>
            </w:r>
            <w:proofErr w:type="spellStart"/>
            <w:r>
              <w:rPr>
                <w:i/>
              </w:rPr>
              <w:t>improvingtheir</w:t>
            </w:r>
            <w:proofErr w:type="spellEnd"/>
            <w:r>
              <w:rPr>
                <w:i/>
              </w:rPr>
              <w:t xml:space="preserve"> physical and mental</w:t>
            </w:r>
            <w:r>
              <w:rPr>
                <w:i/>
                <w:spacing w:val="-11"/>
              </w:rPr>
              <w:t xml:space="preserve"> </w:t>
            </w:r>
            <w:r>
              <w:rPr>
                <w:i/>
              </w:rPr>
              <w:t>wellbeing</w:t>
            </w:r>
          </w:p>
        </w:tc>
        <w:tc>
          <w:tcPr>
            <w:tcW w:w="979" w:type="dxa"/>
            <w:vMerge/>
            <w:tcBorders>
              <w:top w:val="nil"/>
              <w:bottom w:val="single" w:sz="24" w:space="0" w:color="000000"/>
            </w:tcBorders>
          </w:tcPr>
          <w:p w14:paraId="6B6765C5" w14:textId="77777777" w:rsidR="008D5AC2" w:rsidRDefault="008D5AC2">
            <w:pPr>
              <w:rPr>
                <w:sz w:val="2"/>
                <w:szCs w:val="2"/>
              </w:rPr>
            </w:pPr>
          </w:p>
        </w:tc>
        <w:tc>
          <w:tcPr>
            <w:tcW w:w="3881" w:type="dxa"/>
            <w:vMerge/>
            <w:tcBorders>
              <w:top w:val="nil"/>
              <w:bottom w:val="single" w:sz="24" w:space="0" w:color="000000"/>
            </w:tcBorders>
          </w:tcPr>
          <w:p w14:paraId="78B838B7" w14:textId="77777777" w:rsidR="008D5AC2" w:rsidRDefault="008D5AC2">
            <w:pPr>
              <w:rPr>
                <w:sz w:val="2"/>
                <w:szCs w:val="2"/>
              </w:rPr>
            </w:pPr>
          </w:p>
        </w:tc>
      </w:tr>
      <w:tr w:rsidR="008D5AC2" w14:paraId="6D2C3223" w14:textId="77777777">
        <w:trPr>
          <w:trHeight w:val="2330"/>
        </w:trPr>
        <w:tc>
          <w:tcPr>
            <w:tcW w:w="2259" w:type="dxa"/>
            <w:vMerge/>
            <w:tcBorders>
              <w:top w:val="nil"/>
              <w:bottom w:val="single" w:sz="24" w:space="0" w:color="000000"/>
            </w:tcBorders>
          </w:tcPr>
          <w:p w14:paraId="080B9FA8" w14:textId="77777777" w:rsidR="008D5AC2" w:rsidRDefault="008D5AC2">
            <w:pPr>
              <w:rPr>
                <w:sz w:val="2"/>
                <w:szCs w:val="2"/>
              </w:rPr>
            </w:pPr>
          </w:p>
        </w:tc>
        <w:tc>
          <w:tcPr>
            <w:tcW w:w="2002" w:type="dxa"/>
            <w:vMerge/>
            <w:tcBorders>
              <w:top w:val="nil"/>
              <w:bottom w:val="single" w:sz="24" w:space="0" w:color="000000"/>
            </w:tcBorders>
          </w:tcPr>
          <w:p w14:paraId="40F8A47B" w14:textId="77777777" w:rsidR="008D5AC2" w:rsidRDefault="008D5AC2">
            <w:pPr>
              <w:rPr>
                <w:sz w:val="2"/>
                <w:szCs w:val="2"/>
              </w:rPr>
            </w:pPr>
          </w:p>
        </w:tc>
        <w:tc>
          <w:tcPr>
            <w:tcW w:w="939" w:type="dxa"/>
            <w:vMerge/>
            <w:tcBorders>
              <w:top w:val="nil"/>
              <w:bottom w:val="single" w:sz="24" w:space="0" w:color="000000"/>
            </w:tcBorders>
          </w:tcPr>
          <w:p w14:paraId="1DCAE238" w14:textId="77777777" w:rsidR="008D5AC2" w:rsidRDefault="008D5AC2">
            <w:pPr>
              <w:rPr>
                <w:sz w:val="2"/>
                <w:szCs w:val="2"/>
              </w:rPr>
            </w:pPr>
          </w:p>
        </w:tc>
        <w:tc>
          <w:tcPr>
            <w:tcW w:w="5621" w:type="dxa"/>
            <w:tcBorders>
              <w:top w:val="nil"/>
              <w:bottom w:val="single" w:sz="24" w:space="0" w:color="000000"/>
            </w:tcBorders>
          </w:tcPr>
          <w:p w14:paraId="0B554887" w14:textId="77777777" w:rsidR="008D5AC2" w:rsidRDefault="005712AD">
            <w:pPr>
              <w:pStyle w:val="TableParagraph"/>
              <w:spacing w:before="90"/>
              <w:ind w:left="264" w:right="143"/>
              <w:rPr>
                <w:i/>
              </w:rPr>
            </w:pPr>
            <w:r>
              <w:rPr>
                <w:i/>
              </w:rPr>
              <w:t xml:space="preserve">Where vulnerable pupils (such as those who have a social worker or an education health and care (EHC) plan) are required to learn from home due to restricted attendance due to an outbreak, arrangements are in place to keep in contact with them, offer pastoral support, and check they </w:t>
            </w:r>
            <w:proofErr w:type="gramStart"/>
            <w:r>
              <w:rPr>
                <w:i/>
              </w:rPr>
              <w:t>are able to</w:t>
            </w:r>
            <w:proofErr w:type="gramEnd"/>
            <w:r>
              <w:rPr>
                <w:i/>
              </w:rPr>
              <w:t xml:space="preserve"> access education support.</w:t>
            </w:r>
          </w:p>
        </w:tc>
        <w:tc>
          <w:tcPr>
            <w:tcW w:w="979" w:type="dxa"/>
            <w:vMerge/>
            <w:tcBorders>
              <w:top w:val="nil"/>
              <w:bottom w:val="single" w:sz="24" w:space="0" w:color="000000"/>
            </w:tcBorders>
          </w:tcPr>
          <w:p w14:paraId="61CC0FC6" w14:textId="77777777" w:rsidR="008D5AC2" w:rsidRDefault="008D5AC2">
            <w:pPr>
              <w:rPr>
                <w:sz w:val="2"/>
                <w:szCs w:val="2"/>
              </w:rPr>
            </w:pPr>
          </w:p>
        </w:tc>
        <w:tc>
          <w:tcPr>
            <w:tcW w:w="3881" w:type="dxa"/>
            <w:vMerge/>
            <w:tcBorders>
              <w:top w:val="nil"/>
              <w:bottom w:val="single" w:sz="24" w:space="0" w:color="000000"/>
            </w:tcBorders>
          </w:tcPr>
          <w:p w14:paraId="6C8609A0" w14:textId="77777777" w:rsidR="008D5AC2" w:rsidRDefault="008D5AC2">
            <w:pPr>
              <w:rPr>
                <w:sz w:val="2"/>
                <w:szCs w:val="2"/>
              </w:rPr>
            </w:pPr>
          </w:p>
        </w:tc>
      </w:tr>
    </w:tbl>
    <w:p w14:paraId="538C6206" w14:textId="77777777" w:rsidR="008D5AC2" w:rsidRDefault="008D5AC2">
      <w:pPr>
        <w:rPr>
          <w:sz w:val="2"/>
          <w:szCs w:val="2"/>
        </w:rPr>
        <w:sectPr w:rsidR="008D5AC2">
          <w:pgSz w:w="16850" w:h="11930" w:orient="landscape"/>
          <w:pgMar w:top="1120" w:right="360" w:bottom="820" w:left="500" w:header="0" w:footer="634" w:gutter="0"/>
          <w:cols w:space="720"/>
        </w:sectPr>
      </w:pPr>
    </w:p>
    <w:tbl>
      <w:tblPr>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9"/>
        <w:gridCol w:w="2002"/>
        <w:gridCol w:w="939"/>
        <w:gridCol w:w="5621"/>
        <w:gridCol w:w="979"/>
        <w:gridCol w:w="3881"/>
      </w:tblGrid>
      <w:tr w:rsidR="008D5AC2" w14:paraId="3EC13422" w14:textId="77777777">
        <w:trPr>
          <w:trHeight w:val="1977"/>
        </w:trPr>
        <w:tc>
          <w:tcPr>
            <w:tcW w:w="2259" w:type="dxa"/>
            <w:tcBorders>
              <w:top w:val="nil"/>
            </w:tcBorders>
          </w:tcPr>
          <w:p w14:paraId="4B995D04" w14:textId="77777777" w:rsidR="008D5AC2" w:rsidRDefault="008D5AC2">
            <w:pPr>
              <w:pStyle w:val="TableParagraph"/>
              <w:rPr>
                <w:rFonts w:ascii="Times New Roman"/>
                <w:sz w:val="20"/>
              </w:rPr>
            </w:pPr>
          </w:p>
        </w:tc>
        <w:tc>
          <w:tcPr>
            <w:tcW w:w="2002" w:type="dxa"/>
            <w:tcBorders>
              <w:top w:val="nil"/>
            </w:tcBorders>
          </w:tcPr>
          <w:p w14:paraId="55923E50" w14:textId="77777777" w:rsidR="008D5AC2" w:rsidRDefault="008D5AC2">
            <w:pPr>
              <w:pStyle w:val="TableParagraph"/>
              <w:rPr>
                <w:rFonts w:ascii="Times New Roman"/>
                <w:sz w:val="20"/>
              </w:rPr>
            </w:pPr>
          </w:p>
        </w:tc>
        <w:tc>
          <w:tcPr>
            <w:tcW w:w="939" w:type="dxa"/>
            <w:tcBorders>
              <w:top w:val="nil"/>
            </w:tcBorders>
          </w:tcPr>
          <w:p w14:paraId="666D776D" w14:textId="77777777" w:rsidR="008D5AC2" w:rsidRDefault="008D5AC2">
            <w:pPr>
              <w:pStyle w:val="TableParagraph"/>
              <w:rPr>
                <w:rFonts w:ascii="Times New Roman"/>
                <w:sz w:val="20"/>
              </w:rPr>
            </w:pPr>
          </w:p>
        </w:tc>
        <w:tc>
          <w:tcPr>
            <w:tcW w:w="5621" w:type="dxa"/>
            <w:tcBorders>
              <w:top w:val="nil"/>
            </w:tcBorders>
          </w:tcPr>
          <w:p w14:paraId="108B6DD0" w14:textId="77777777" w:rsidR="008D5AC2" w:rsidRDefault="008D5AC2">
            <w:pPr>
              <w:pStyle w:val="TableParagraph"/>
              <w:rPr>
                <w:sz w:val="24"/>
              </w:rPr>
            </w:pPr>
          </w:p>
          <w:p w14:paraId="5000768A" w14:textId="77777777" w:rsidR="008D5AC2" w:rsidRDefault="008D5AC2">
            <w:pPr>
              <w:pStyle w:val="TableParagraph"/>
              <w:spacing w:before="8"/>
              <w:rPr>
                <w:sz w:val="35"/>
              </w:rPr>
            </w:pPr>
          </w:p>
          <w:p w14:paraId="3CD06BE4" w14:textId="77777777" w:rsidR="008D5AC2" w:rsidRDefault="005712AD">
            <w:pPr>
              <w:pStyle w:val="TableParagraph"/>
              <w:ind w:left="264" w:right="106"/>
              <w:rPr>
                <w:i/>
              </w:rPr>
            </w:pPr>
            <w:r>
              <w:rPr>
                <w:i/>
              </w:rPr>
              <w:t xml:space="preserve">[see </w:t>
            </w:r>
            <w:hyperlink r:id="rId160">
              <w:r>
                <w:rPr>
                  <w:i/>
                  <w:color w:val="0066CC"/>
                  <w:u w:val="single" w:color="0066CC"/>
                </w:rPr>
                <w:t>government guidance</w:t>
              </w:r>
              <w:r>
                <w:rPr>
                  <w:i/>
                  <w:color w:val="0066CC"/>
                </w:rPr>
                <w:t xml:space="preserve"> </w:t>
              </w:r>
            </w:hyperlink>
            <w:r>
              <w:rPr>
                <w:i/>
              </w:rPr>
              <w:t>for further information and apply as appropriate - record details here].</w:t>
            </w:r>
          </w:p>
        </w:tc>
        <w:tc>
          <w:tcPr>
            <w:tcW w:w="979" w:type="dxa"/>
            <w:tcBorders>
              <w:top w:val="nil"/>
            </w:tcBorders>
          </w:tcPr>
          <w:p w14:paraId="22C7E8EA" w14:textId="77777777" w:rsidR="008D5AC2" w:rsidRDefault="008D5AC2">
            <w:pPr>
              <w:pStyle w:val="TableParagraph"/>
              <w:rPr>
                <w:rFonts w:ascii="Times New Roman"/>
                <w:sz w:val="20"/>
              </w:rPr>
            </w:pPr>
          </w:p>
        </w:tc>
        <w:tc>
          <w:tcPr>
            <w:tcW w:w="3881" w:type="dxa"/>
            <w:tcBorders>
              <w:top w:val="nil"/>
            </w:tcBorders>
          </w:tcPr>
          <w:p w14:paraId="6A3F1FBD" w14:textId="77777777" w:rsidR="008D5AC2" w:rsidRDefault="008D5AC2">
            <w:pPr>
              <w:pStyle w:val="TableParagraph"/>
              <w:spacing w:before="8"/>
              <w:rPr>
                <w:sz w:val="21"/>
              </w:rPr>
            </w:pPr>
          </w:p>
          <w:p w14:paraId="12B1817C" w14:textId="77777777" w:rsidR="008D5AC2" w:rsidRDefault="005712AD">
            <w:pPr>
              <w:pStyle w:val="TableParagraph"/>
              <w:ind w:left="251" w:right="328"/>
              <w:rPr>
                <w:i/>
              </w:rPr>
            </w:pPr>
            <w:r>
              <w:rPr>
                <w:i/>
              </w:rPr>
              <w:t>The course provides practical and emotional support to children and young people affected by emergencies or crisis situations, such as</w:t>
            </w:r>
            <w:r>
              <w:rPr>
                <w:i/>
                <w:spacing w:val="-3"/>
              </w:rPr>
              <w:t xml:space="preserve"> </w:t>
            </w:r>
            <w:r>
              <w:rPr>
                <w:i/>
              </w:rPr>
              <w:t>COVID.</w:t>
            </w:r>
          </w:p>
        </w:tc>
      </w:tr>
    </w:tbl>
    <w:p w14:paraId="14F9DE23" w14:textId="77777777" w:rsidR="008D5AC2" w:rsidRDefault="008D5AC2">
      <w:pPr>
        <w:rPr>
          <w:sz w:val="20"/>
        </w:rPr>
      </w:pPr>
    </w:p>
    <w:p w14:paraId="50CB99C3" w14:textId="77777777" w:rsidR="008D5AC2" w:rsidRDefault="008D5AC2">
      <w:pPr>
        <w:rPr>
          <w:sz w:val="20"/>
        </w:rPr>
      </w:pPr>
    </w:p>
    <w:p w14:paraId="2DD6BEC2" w14:textId="77777777" w:rsidR="008D5AC2" w:rsidRDefault="008D5AC2">
      <w:pPr>
        <w:rPr>
          <w:sz w:val="20"/>
        </w:rPr>
      </w:pPr>
    </w:p>
    <w:p w14:paraId="2260E80D" w14:textId="77777777" w:rsidR="008D5AC2" w:rsidRDefault="008D5AC2">
      <w:pPr>
        <w:rPr>
          <w:sz w:val="20"/>
        </w:rPr>
      </w:pPr>
    </w:p>
    <w:p w14:paraId="7AB310D0" w14:textId="77777777" w:rsidR="008D5AC2" w:rsidRDefault="008D5AC2">
      <w:pPr>
        <w:rPr>
          <w:sz w:val="20"/>
        </w:rPr>
      </w:pPr>
    </w:p>
    <w:p w14:paraId="4298F073" w14:textId="77777777" w:rsidR="008D5AC2" w:rsidRDefault="008D5AC2">
      <w:pPr>
        <w:rPr>
          <w:sz w:val="20"/>
        </w:rPr>
      </w:pPr>
    </w:p>
    <w:p w14:paraId="004D5368" w14:textId="77777777" w:rsidR="008D5AC2" w:rsidRDefault="008D5AC2">
      <w:pPr>
        <w:rPr>
          <w:sz w:val="20"/>
        </w:rPr>
      </w:pPr>
    </w:p>
    <w:p w14:paraId="31857847" w14:textId="77777777" w:rsidR="008D5AC2" w:rsidRDefault="008D5AC2">
      <w:pPr>
        <w:rPr>
          <w:sz w:val="20"/>
        </w:rPr>
      </w:pPr>
    </w:p>
    <w:p w14:paraId="6863F7CF" w14:textId="77777777" w:rsidR="008D5AC2" w:rsidRDefault="008D5AC2">
      <w:pPr>
        <w:rPr>
          <w:sz w:val="20"/>
        </w:rPr>
      </w:pPr>
    </w:p>
    <w:p w14:paraId="5E26BB61" w14:textId="77777777" w:rsidR="008D5AC2" w:rsidRDefault="008D5AC2">
      <w:pPr>
        <w:rPr>
          <w:sz w:val="20"/>
        </w:rPr>
      </w:pPr>
    </w:p>
    <w:p w14:paraId="0EEF69C2" w14:textId="77777777" w:rsidR="008D5AC2" w:rsidRDefault="008D5AC2">
      <w:pPr>
        <w:rPr>
          <w:sz w:val="20"/>
        </w:rPr>
      </w:pPr>
    </w:p>
    <w:p w14:paraId="11B8F213" w14:textId="77777777" w:rsidR="008D5AC2" w:rsidRDefault="008D5AC2">
      <w:pPr>
        <w:rPr>
          <w:sz w:val="20"/>
        </w:rPr>
      </w:pPr>
    </w:p>
    <w:p w14:paraId="7F2B7806" w14:textId="77777777" w:rsidR="008D5AC2" w:rsidRDefault="008D5AC2">
      <w:pPr>
        <w:rPr>
          <w:sz w:val="20"/>
        </w:rPr>
      </w:pPr>
    </w:p>
    <w:p w14:paraId="41A87611" w14:textId="77777777" w:rsidR="008D5AC2" w:rsidRDefault="008D5AC2">
      <w:pPr>
        <w:rPr>
          <w:sz w:val="20"/>
        </w:rPr>
      </w:pPr>
    </w:p>
    <w:p w14:paraId="76C635A0" w14:textId="77777777" w:rsidR="008D5AC2" w:rsidRDefault="008D5AC2">
      <w:pPr>
        <w:rPr>
          <w:sz w:val="20"/>
        </w:rPr>
      </w:pPr>
    </w:p>
    <w:p w14:paraId="2D0437F5" w14:textId="77777777" w:rsidR="008D5AC2" w:rsidRDefault="008D5AC2">
      <w:pPr>
        <w:rPr>
          <w:sz w:val="20"/>
        </w:rPr>
      </w:pPr>
    </w:p>
    <w:p w14:paraId="15E37D29" w14:textId="77777777" w:rsidR="008D5AC2" w:rsidRDefault="008D5AC2">
      <w:pPr>
        <w:rPr>
          <w:sz w:val="20"/>
        </w:rPr>
      </w:pPr>
    </w:p>
    <w:p w14:paraId="5345487D" w14:textId="77777777" w:rsidR="008D5AC2" w:rsidRDefault="008D5AC2">
      <w:pPr>
        <w:rPr>
          <w:sz w:val="20"/>
        </w:rPr>
      </w:pPr>
    </w:p>
    <w:p w14:paraId="23FABEE6" w14:textId="77777777" w:rsidR="008D5AC2" w:rsidRDefault="008D5AC2">
      <w:pPr>
        <w:rPr>
          <w:sz w:val="20"/>
        </w:rPr>
      </w:pPr>
    </w:p>
    <w:p w14:paraId="657A4F13" w14:textId="77777777" w:rsidR="008D5AC2" w:rsidRDefault="008D5AC2">
      <w:pPr>
        <w:rPr>
          <w:sz w:val="20"/>
        </w:rPr>
      </w:pPr>
    </w:p>
    <w:p w14:paraId="20387DB8" w14:textId="77777777" w:rsidR="008D5AC2" w:rsidRDefault="008D5AC2">
      <w:pPr>
        <w:rPr>
          <w:sz w:val="20"/>
        </w:rPr>
      </w:pPr>
    </w:p>
    <w:p w14:paraId="323BD250" w14:textId="77777777" w:rsidR="008D5AC2" w:rsidRDefault="008D5AC2">
      <w:pPr>
        <w:rPr>
          <w:sz w:val="20"/>
        </w:rPr>
      </w:pPr>
    </w:p>
    <w:p w14:paraId="3C001211" w14:textId="77777777" w:rsidR="008D5AC2" w:rsidRDefault="008D5AC2">
      <w:pPr>
        <w:rPr>
          <w:sz w:val="20"/>
        </w:rPr>
      </w:pPr>
    </w:p>
    <w:p w14:paraId="69C1E932" w14:textId="77777777" w:rsidR="008D5AC2" w:rsidRDefault="008D5AC2">
      <w:pPr>
        <w:rPr>
          <w:sz w:val="20"/>
        </w:rPr>
      </w:pPr>
    </w:p>
    <w:p w14:paraId="4F1C06E5" w14:textId="77777777" w:rsidR="008D5AC2" w:rsidRDefault="008D5AC2">
      <w:pPr>
        <w:rPr>
          <w:sz w:val="20"/>
        </w:rPr>
      </w:pPr>
    </w:p>
    <w:p w14:paraId="01414FF8" w14:textId="77777777" w:rsidR="008D5AC2" w:rsidRDefault="008D5AC2">
      <w:pPr>
        <w:rPr>
          <w:sz w:val="20"/>
        </w:rPr>
      </w:pPr>
    </w:p>
    <w:p w14:paraId="41A5893A" w14:textId="77777777" w:rsidR="008D5AC2" w:rsidRDefault="008D5AC2">
      <w:pPr>
        <w:rPr>
          <w:sz w:val="20"/>
        </w:rPr>
      </w:pPr>
    </w:p>
    <w:p w14:paraId="068E4F64" w14:textId="77777777" w:rsidR="008D5AC2" w:rsidRDefault="008D5AC2">
      <w:pPr>
        <w:rPr>
          <w:sz w:val="20"/>
        </w:rPr>
      </w:pPr>
    </w:p>
    <w:p w14:paraId="1C885BB0" w14:textId="77777777" w:rsidR="008D5AC2" w:rsidRDefault="008D5AC2">
      <w:pPr>
        <w:rPr>
          <w:sz w:val="20"/>
        </w:rPr>
      </w:pPr>
    </w:p>
    <w:p w14:paraId="363236CB" w14:textId="77777777" w:rsidR="008D5AC2" w:rsidRDefault="008D5AC2">
      <w:pPr>
        <w:rPr>
          <w:sz w:val="20"/>
        </w:rPr>
      </w:pPr>
    </w:p>
    <w:p w14:paraId="3F6CEB01" w14:textId="77777777" w:rsidR="008D5AC2" w:rsidRDefault="008D5AC2">
      <w:pPr>
        <w:rPr>
          <w:sz w:val="20"/>
        </w:rPr>
      </w:pPr>
    </w:p>
    <w:p w14:paraId="5080565C" w14:textId="77777777" w:rsidR="008D5AC2" w:rsidRDefault="008D5AC2">
      <w:pPr>
        <w:rPr>
          <w:sz w:val="20"/>
        </w:rPr>
      </w:pPr>
    </w:p>
    <w:p w14:paraId="667DEED2" w14:textId="77777777" w:rsidR="008D5AC2" w:rsidRDefault="00A4732B">
      <w:pPr>
        <w:rPr>
          <w:sz w:val="26"/>
        </w:rPr>
      </w:pPr>
      <w:r>
        <w:rPr>
          <w:noProof/>
        </w:rPr>
        <mc:AlternateContent>
          <mc:Choice Requires="wps">
            <w:drawing>
              <wp:anchor distT="0" distB="0" distL="0" distR="0" simplePos="0" relativeHeight="487600128" behindDoc="1" locked="0" layoutInCell="1" allowOverlap="1" wp14:anchorId="10032EBE" wp14:editId="53F1BFFF">
                <wp:simplePos x="0" y="0"/>
                <wp:positionH relativeFrom="page">
                  <wp:posOffset>406400</wp:posOffset>
                </wp:positionH>
                <wp:positionV relativeFrom="paragraph">
                  <wp:posOffset>221615</wp:posOffset>
                </wp:positionV>
                <wp:extent cx="9906000" cy="1270"/>
                <wp:effectExtent l="0" t="0" r="0" b="0"/>
                <wp:wrapTopAndBottom/>
                <wp:docPr id="7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0" cy="1270"/>
                        </a:xfrm>
                        <a:custGeom>
                          <a:avLst/>
                          <a:gdLst>
                            <a:gd name="T0" fmla="*/ 0 w 15600"/>
                            <a:gd name="T1" fmla="*/ 0 h 1270"/>
                            <a:gd name="T2" fmla="*/ 9906000 w 15600"/>
                            <a:gd name="T3" fmla="*/ 0 h 1270"/>
                            <a:gd name="T4" fmla="*/ 0 60000 65536"/>
                            <a:gd name="T5" fmla="*/ 0 60000 65536"/>
                          </a:gdLst>
                          <a:ahLst/>
                          <a:cxnLst>
                            <a:cxn ang="T4">
                              <a:pos x="T0" y="T1"/>
                            </a:cxn>
                            <a:cxn ang="T5">
                              <a:pos x="T2" y="T3"/>
                            </a:cxn>
                          </a:cxnLst>
                          <a:rect l="0" t="0" r="r" b="b"/>
                          <a:pathLst>
                            <a:path w="15600" h="1270">
                              <a:moveTo>
                                <a:pt x="0" y="0"/>
                              </a:moveTo>
                              <a:lnTo>
                                <a:pt x="156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6B3E5" id="Freeform 34" o:spid="_x0000_s1026" style="position:absolute;margin-left:32pt;margin-top:17.45pt;width:780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" path="m,l15600,e" filled="f" strokeweight="1pt">
                <v:path arrowok="t" o:connecttype="custom" o:connectlocs="0,0;2147483646,0" o:connectangles="0,0"/>
                <w10:wrap type="topAndBottom" anchorx="page"/>
              </v:shape>
            </w:pict>
          </mc:Fallback>
        </mc:AlternateContent>
      </w:r>
    </w:p>
    <w:sectPr w:rsidR="008D5AC2">
      <w:footerReference w:type="default" r:id="rId161"/>
      <w:pgSz w:w="16850" w:h="11930" w:orient="landscape"/>
      <w:pgMar w:top="1120" w:right="360" w:bottom="820" w:left="500"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64C3" w14:textId="77777777" w:rsidR="0095008F" w:rsidRDefault="0095008F">
      <w:r>
        <w:separator/>
      </w:r>
    </w:p>
  </w:endnote>
  <w:endnote w:type="continuationSeparator" w:id="0">
    <w:p w14:paraId="00BEC744" w14:textId="77777777" w:rsidR="0095008F" w:rsidRDefault="0095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A0A" w14:textId="77777777" w:rsidR="008D5AC2" w:rsidRDefault="00A4732B">
    <w:pPr>
      <w:pStyle w:val="BodyText"/>
      <w:spacing w:line="14" w:lineRule="auto"/>
      <w:rPr>
        <w:sz w:val="20"/>
      </w:rPr>
    </w:pPr>
    <w:r>
      <w:rPr>
        <w:noProof/>
      </w:rPr>
      <mc:AlternateContent>
        <mc:Choice Requires="wps">
          <w:drawing>
            <wp:anchor distT="0" distB="0" distL="114300" distR="114300" simplePos="0" relativeHeight="486503936" behindDoc="1" locked="0" layoutInCell="1" allowOverlap="1" wp14:anchorId="059DC9E1" wp14:editId="347953C6">
              <wp:simplePos x="0" y="0"/>
              <wp:positionH relativeFrom="page">
                <wp:posOffset>470535</wp:posOffset>
              </wp:positionH>
              <wp:positionV relativeFrom="page">
                <wp:posOffset>6978015</wp:posOffset>
              </wp:positionV>
              <wp:extent cx="2108200" cy="283210"/>
              <wp:effectExtent l="0" t="0" r="0" b="0"/>
              <wp:wrapNone/>
              <wp:docPr id="13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D3CC3" w14:textId="77777777" w:rsidR="008D5AC2" w:rsidRDefault="005712AD">
                          <w:pPr>
                            <w:pStyle w:val="BodyText"/>
                            <w:spacing w:before="15" w:line="237" w:lineRule="auto"/>
                            <w:ind w:left="20" w:right="-2"/>
                          </w:pPr>
                          <w:r>
                            <w:t>Owners: Northumberland County Council Issue: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DC9E1" id="_x0000_t202" coordsize="21600,21600" o:spt="202" path="m,l,21600r21600,l21600,xe">
              <v:stroke joinstyle="miter"/>
              <v:path gradientshapeok="t" o:connecttype="rect"/>
            </v:shapetype>
            <v:shape id="Text Box 77" o:spid="_x0000_s1026" type="#_x0000_t202" style="position:absolute;margin-left:37.05pt;margin-top:549.45pt;width:166pt;height:22.3pt;z-index:-168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" filled="f" stroked="f">
              <v:path arrowok="t"/>
              <v:textbox inset="0,0,0,0">
                <w:txbxContent>
                  <w:p w14:paraId="438D3CC3" w14:textId="77777777" w:rsidR="008D5AC2" w:rsidRDefault="005712AD">
                    <w:pPr>
                      <w:pStyle w:val="BodyText"/>
                      <w:spacing w:before="15" w:line="237" w:lineRule="auto"/>
                      <w:ind w:left="20" w:right="-2"/>
                    </w:pPr>
                    <w:r>
                      <w:t>Owners: Northumberland County Council Issue: 1.0</w:t>
                    </w:r>
                  </w:p>
                </w:txbxContent>
              </v:textbox>
              <w10:wrap anchorx="page" anchory="page"/>
            </v:shape>
          </w:pict>
        </mc:Fallback>
      </mc:AlternateContent>
    </w:r>
    <w:r>
      <w:rPr>
        <w:noProof/>
      </w:rPr>
      <mc:AlternateContent>
        <mc:Choice Requires="wps">
          <w:drawing>
            <wp:anchor distT="0" distB="0" distL="114300" distR="114300" simplePos="0" relativeHeight="486504448" behindDoc="1" locked="0" layoutInCell="1" allowOverlap="1" wp14:anchorId="290FFBD7" wp14:editId="5BCCDC33">
              <wp:simplePos x="0" y="0"/>
              <wp:positionH relativeFrom="page">
                <wp:posOffset>5230495</wp:posOffset>
              </wp:positionH>
              <wp:positionV relativeFrom="page">
                <wp:posOffset>6976745</wp:posOffset>
              </wp:positionV>
              <wp:extent cx="674370" cy="153670"/>
              <wp:effectExtent l="0" t="0" r="0" b="0"/>
              <wp:wrapNone/>
              <wp:docPr id="13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1AEB" w14:textId="77777777" w:rsidR="008D5AC2" w:rsidRDefault="005712AD">
                          <w:pPr>
                            <w:pStyle w:val="BodyText"/>
                            <w:spacing w:before="14"/>
                            <w:ind w:left="20"/>
                          </w:pPr>
                          <w:r>
                            <w:t>Page 2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FFBD7" id="Text Box 76" o:spid="_x0000_s1027" type="#_x0000_t202" style="position:absolute;margin-left:411.85pt;margin-top:549.35pt;width:53.1pt;height:12.1pt;z-index:-168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" filled="f" stroked="f">
              <v:path arrowok="t"/>
              <v:textbox inset="0,0,0,0">
                <w:txbxContent>
                  <w:p w14:paraId="49E71AEB" w14:textId="77777777" w:rsidR="008D5AC2" w:rsidRDefault="005712AD">
                    <w:pPr>
                      <w:pStyle w:val="BodyText"/>
                      <w:spacing w:before="14"/>
                      <w:ind w:left="20"/>
                    </w:pPr>
                    <w:r>
                      <w:t>Page 2 of 26</w:t>
                    </w:r>
                  </w:p>
                </w:txbxContent>
              </v:textbox>
              <w10:wrap anchorx="page" anchory="page"/>
            </v:shape>
          </w:pict>
        </mc:Fallback>
      </mc:AlternateContent>
    </w:r>
    <w:r>
      <w:rPr>
        <w:noProof/>
      </w:rPr>
      <mc:AlternateContent>
        <mc:Choice Requires="wps">
          <w:drawing>
            <wp:anchor distT="0" distB="0" distL="114300" distR="114300" simplePos="0" relativeHeight="486504960" behindDoc="1" locked="0" layoutInCell="1" allowOverlap="1" wp14:anchorId="133B32BA" wp14:editId="0A349BF1">
              <wp:simplePos x="0" y="0"/>
              <wp:positionH relativeFrom="page">
                <wp:posOffset>8085455</wp:posOffset>
              </wp:positionH>
              <wp:positionV relativeFrom="page">
                <wp:posOffset>6978015</wp:posOffset>
              </wp:positionV>
              <wp:extent cx="2187575" cy="283210"/>
              <wp:effectExtent l="0" t="0" r="0" b="0"/>
              <wp:wrapNone/>
              <wp:docPr id="1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7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CABDB"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0BD9CB00" w14:textId="77777777" w:rsidR="008D5AC2" w:rsidRDefault="005712AD">
                          <w:pPr>
                            <w:pStyle w:val="BodyText"/>
                            <w:spacing w:line="205" w:lineRule="exact"/>
                            <w:ind w:right="18"/>
                            <w:jc w:val="right"/>
                          </w:pPr>
                          <w:r>
                            <w:t>Date:</w:t>
                          </w:r>
                          <w:r>
                            <w:rPr>
                              <w:spacing w:val="-5"/>
                            </w:rPr>
                            <w:t xml:space="preserve"> </w:t>
                          </w:r>
                          <w:r>
                            <w:t>13/5/2020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32BA" id="Text Box 75" o:spid="_x0000_s1028" type="#_x0000_t202" style="position:absolute;margin-left:636.65pt;margin-top:549.45pt;width:172.25pt;height:22.3pt;z-index:-168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" filled="f" stroked="f">
              <v:path arrowok="t"/>
              <v:textbox inset="0,0,0,0">
                <w:txbxContent>
                  <w:p w14:paraId="2A7CABDB"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0BD9CB00" w14:textId="77777777" w:rsidR="008D5AC2" w:rsidRDefault="005712AD">
                    <w:pPr>
                      <w:pStyle w:val="BodyText"/>
                      <w:spacing w:line="205" w:lineRule="exact"/>
                      <w:ind w:right="18"/>
                      <w:jc w:val="right"/>
                    </w:pPr>
                    <w:r>
                      <w:t>Date:</w:t>
                    </w:r>
                    <w:r>
                      <w:rPr>
                        <w:spacing w:val="-5"/>
                      </w:rPr>
                      <w:t xml:space="preserve"> </w:t>
                    </w:r>
                    <w:r>
                      <w:t>13/5/2020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6A1C" w14:textId="77777777" w:rsidR="008D5AC2" w:rsidRDefault="00A4732B">
    <w:pPr>
      <w:pStyle w:val="BodyText"/>
      <w:spacing w:line="14" w:lineRule="auto"/>
      <w:rPr>
        <w:sz w:val="20"/>
      </w:rPr>
    </w:pPr>
    <w:r>
      <w:rPr>
        <w:noProof/>
      </w:rPr>
      <mc:AlternateContent>
        <mc:Choice Requires="wps">
          <w:drawing>
            <wp:anchor distT="0" distB="0" distL="114300" distR="114300" simplePos="0" relativeHeight="486505472" behindDoc="1" locked="0" layoutInCell="1" allowOverlap="1" wp14:anchorId="5AF36309" wp14:editId="6848DDF2">
              <wp:simplePos x="0" y="0"/>
              <wp:positionH relativeFrom="page">
                <wp:posOffset>483235</wp:posOffset>
              </wp:positionH>
              <wp:positionV relativeFrom="page">
                <wp:posOffset>6971030</wp:posOffset>
              </wp:positionV>
              <wp:extent cx="3381375" cy="0"/>
              <wp:effectExtent l="0" t="0" r="0" b="0"/>
              <wp:wrapNone/>
              <wp:docPr id="13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81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4538F" id="Line 74" o:spid="_x0000_s1026" style="position:absolute;z-index:-168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5pt,548.9pt" to="304.3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">
              <o:lock v:ext="edit" shapetype="f"/>
              <w10:wrap anchorx="page" anchory="page"/>
            </v:line>
          </w:pict>
        </mc:Fallback>
      </mc:AlternateContent>
    </w:r>
    <w:r>
      <w:rPr>
        <w:noProof/>
      </w:rPr>
      <mc:AlternateContent>
        <mc:Choice Requires="wps">
          <w:drawing>
            <wp:anchor distT="0" distB="0" distL="114300" distR="114300" simplePos="0" relativeHeight="486505984" behindDoc="1" locked="0" layoutInCell="1" allowOverlap="1" wp14:anchorId="052DF852" wp14:editId="035D98F7">
              <wp:simplePos x="0" y="0"/>
              <wp:positionH relativeFrom="page">
                <wp:posOffset>3997960</wp:posOffset>
              </wp:positionH>
              <wp:positionV relativeFrom="page">
                <wp:posOffset>6971030</wp:posOffset>
              </wp:positionV>
              <wp:extent cx="3200400" cy="0"/>
              <wp:effectExtent l="0" t="0" r="0" b="0"/>
              <wp:wrapNone/>
              <wp:docPr id="13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3DE1" id="Line 73" o:spid="_x0000_s1026" style="position:absolute;z-index:-168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548.9pt" to="566.8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">
              <o:lock v:ext="edit" shapetype="f"/>
              <w10:wrap anchorx="page" anchory="page"/>
            </v:line>
          </w:pict>
        </mc:Fallback>
      </mc:AlternateContent>
    </w:r>
    <w:r>
      <w:rPr>
        <w:noProof/>
      </w:rPr>
      <mc:AlternateContent>
        <mc:Choice Requires="wps">
          <w:drawing>
            <wp:anchor distT="0" distB="0" distL="114300" distR="114300" simplePos="0" relativeHeight="486506496" behindDoc="1" locked="0" layoutInCell="1" allowOverlap="1" wp14:anchorId="6B25C02C" wp14:editId="68F05AA1">
              <wp:simplePos x="0" y="0"/>
              <wp:positionH relativeFrom="page">
                <wp:posOffset>7331710</wp:posOffset>
              </wp:positionH>
              <wp:positionV relativeFrom="page">
                <wp:posOffset>6971030</wp:posOffset>
              </wp:positionV>
              <wp:extent cx="2924175" cy="0"/>
              <wp:effectExtent l="0" t="0" r="0" b="0"/>
              <wp:wrapNone/>
              <wp:docPr id="13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24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58D1" id="Line 72" o:spid="_x0000_s1026" style="position:absolute;z-index:-168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3pt,548.9pt" to="807.55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">
              <o:lock v:ext="edit" shapetype="f"/>
              <w10:wrap anchorx="page" anchory="page"/>
            </v:line>
          </w:pict>
        </mc:Fallback>
      </mc:AlternateContent>
    </w:r>
    <w:r>
      <w:rPr>
        <w:noProof/>
      </w:rPr>
      <mc:AlternateContent>
        <mc:Choice Requires="wps">
          <w:drawing>
            <wp:anchor distT="0" distB="0" distL="114300" distR="114300" simplePos="0" relativeHeight="486507008" behindDoc="1" locked="0" layoutInCell="1" allowOverlap="1" wp14:anchorId="15264D54" wp14:editId="2BB20BBF">
              <wp:simplePos x="0" y="0"/>
              <wp:positionH relativeFrom="page">
                <wp:posOffset>470535</wp:posOffset>
              </wp:positionH>
              <wp:positionV relativeFrom="page">
                <wp:posOffset>6978015</wp:posOffset>
              </wp:positionV>
              <wp:extent cx="2108200" cy="283210"/>
              <wp:effectExtent l="0" t="0" r="0" b="0"/>
              <wp:wrapNone/>
              <wp:docPr id="1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1415" w14:textId="77777777" w:rsidR="008D5AC2" w:rsidRDefault="005712AD">
                          <w:pPr>
                            <w:pStyle w:val="BodyText"/>
                            <w:spacing w:before="15" w:line="237" w:lineRule="auto"/>
                            <w:ind w:left="20" w:right="-2"/>
                          </w:pPr>
                          <w:r>
                            <w:t>Owners: Northumberland County Council Issue: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64D54" id="_x0000_t202" coordsize="21600,21600" o:spt="202" path="m,l,21600r21600,l21600,xe">
              <v:stroke joinstyle="miter"/>
              <v:path gradientshapeok="t" o:connecttype="rect"/>
            </v:shapetype>
            <v:shape id="Text Box 71" o:spid="_x0000_s1029" type="#_x0000_t202" style="position:absolute;margin-left:37.05pt;margin-top:549.45pt;width:166pt;height:22.3pt;z-index:-168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" filled="f" stroked="f">
              <v:path arrowok="t"/>
              <v:textbox inset="0,0,0,0">
                <w:txbxContent>
                  <w:p w14:paraId="608F1415" w14:textId="77777777" w:rsidR="008D5AC2" w:rsidRDefault="005712AD">
                    <w:pPr>
                      <w:pStyle w:val="BodyText"/>
                      <w:spacing w:before="15" w:line="237" w:lineRule="auto"/>
                      <w:ind w:left="20" w:right="-2"/>
                    </w:pPr>
                    <w:r>
                      <w:t>Owners: Northumberland County Council Issue: 1.0</w:t>
                    </w:r>
                  </w:p>
                </w:txbxContent>
              </v:textbox>
              <w10:wrap anchorx="page" anchory="page"/>
            </v:shape>
          </w:pict>
        </mc:Fallback>
      </mc:AlternateContent>
    </w:r>
    <w:r>
      <w:rPr>
        <w:noProof/>
      </w:rPr>
      <mc:AlternateContent>
        <mc:Choice Requires="wps">
          <w:drawing>
            <wp:anchor distT="0" distB="0" distL="114300" distR="114300" simplePos="0" relativeHeight="486507520" behindDoc="1" locked="0" layoutInCell="1" allowOverlap="1" wp14:anchorId="03912C8A" wp14:editId="5BC581E1">
              <wp:simplePos x="0" y="0"/>
              <wp:positionH relativeFrom="page">
                <wp:posOffset>5230495</wp:posOffset>
              </wp:positionH>
              <wp:positionV relativeFrom="page">
                <wp:posOffset>6976745</wp:posOffset>
              </wp:positionV>
              <wp:extent cx="674370" cy="153670"/>
              <wp:effectExtent l="0" t="0" r="0" b="0"/>
              <wp:wrapNone/>
              <wp:docPr id="1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50ED" w14:textId="77777777" w:rsidR="008D5AC2" w:rsidRDefault="005712AD">
                          <w:pPr>
                            <w:pStyle w:val="BodyText"/>
                            <w:spacing w:before="14"/>
                            <w:ind w:left="20"/>
                          </w:pPr>
                          <w:r>
                            <w:t>Page 3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12C8A" id="Text Box 70" o:spid="_x0000_s1030" type="#_x0000_t202" style="position:absolute;margin-left:411.85pt;margin-top:549.35pt;width:53.1pt;height:12.1pt;z-index:-168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" filled="f" stroked="f">
              <v:path arrowok="t"/>
              <v:textbox inset="0,0,0,0">
                <w:txbxContent>
                  <w:p w14:paraId="325850ED" w14:textId="77777777" w:rsidR="008D5AC2" w:rsidRDefault="005712AD">
                    <w:pPr>
                      <w:pStyle w:val="BodyText"/>
                      <w:spacing w:before="14"/>
                      <w:ind w:left="20"/>
                    </w:pPr>
                    <w:r>
                      <w:t>Page 3 of 26</w:t>
                    </w:r>
                  </w:p>
                </w:txbxContent>
              </v:textbox>
              <w10:wrap anchorx="page" anchory="page"/>
            </v:shape>
          </w:pict>
        </mc:Fallback>
      </mc:AlternateContent>
    </w:r>
    <w:r>
      <w:rPr>
        <w:noProof/>
      </w:rPr>
      <mc:AlternateContent>
        <mc:Choice Requires="wps">
          <w:drawing>
            <wp:anchor distT="0" distB="0" distL="114300" distR="114300" simplePos="0" relativeHeight="486508032" behindDoc="1" locked="0" layoutInCell="1" allowOverlap="1" wp14:anchorId="12C78922" wp14:editId="6231E636">
              <wp:simplePos x="0" y="0"/>
              <wp:positionH relativeFrom="page">
                <wp:posOffset>8085455</wp:posOffset>
              </wp:positionH>
              <wp:positionV relativeFrom="page">
                <wp:posOffset>6978015</wp:posOffset>
              </wp:positionV>
              <wp:extent cx="2187575" cy="283210"/>
              <wp:effectExtent l="0" t="0" r="0" b="0"/>
              <wp:wrapNone/>
              <wp:docPr id="12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7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18D51"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5807130C" w14:textId="77777777" w:rsidR="008D5AC2" w:rsidRDefault="005712AD">
                          <w:pPr>
                            <w:pStyle w:val="BodyText"/>
                            <w:spacing w:line="205" w:lineRule="exact"/>
                            <w:ind w:right="18"/>
                            <w:jc w:val="right"/>
                          </w:pPr>
                          <w:r>
                            <w:t>Date:</w:t>
                          </w:r>
                          <w:r>
                            <w:rPr>
                              <w:spacing w:val="-5"/>
                            </w:rPr>
                            <w:t xml:space="preserve"> </w:t>
                          </w:r>
                          <w:r>
                            <w:t>13/5/2020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78922" id="Text Box 69" o:spid="_x0000_s1031" type="#_x0000_t202" style="position:absolute;margin-left:636.65pt;margin-top:549.45pt;width:172.25pt;height:22.3pt;z-index:-168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" filled="f" stroked="f">
              <v:path arrowok="t"/>
              <v:textbox inset="0,0,0,0">
                <w:txbxContent>
                  <w:p w14:paraId="10318D51"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5807130C" w14:textId="77777777" w:rsidR="008D5AC2" w:rsidRDefault="005712AD">
                    <w:pPr>
                      <w:pStyle w:val="BodyText"/>
                      <w:spacing w:line="205" w:lineRule="exact"/>
                      <w:ind w:right="18"/>
                      <w:jc w:val="right"/>
                    </w:pPr>
                    <w:r>
                      <w:t>Date:</w:t>
                    </w:r>
                    <w:r>
                      <w:rPr>
                        <w:spacing w:val="-5"/>
                      </w:rPr>
                      <w:t xml:space="preserve"> </w:t>
                    </w:r>
                    <w:r>
                      <w:t>13/5/2020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9585" w14:textId="77777777" w:rsidR="008D5AC2" w:rsidRDefault="00A4732B">
    <w:pPr>
      <w:pStyle w:val="BodyText"/>
      <w:spacing w:line="14" w:lineRule="auto"/>
      <w:rPr>
        <w:sz w:val="20"/>
      </w:rPr>
    </w:pPr>
    <w:r>
      <w:rPr>
        <w:noProof/>
      </w:rPr>
      <mc:AlternateContent>
        <mc:Choice Requires="wps">
          <w:drawing>
            <wp:anchor distT="0" distB="0" distL="114300" distR="114300" simplePos="0" relativeHeight="486508544" behindDoc="1" locked="0" layoutInCell="1" allowOverlap="1" wp14:anchorId="66E79ED6" wp14:editId="67309CD1">
              <wp:simplePos x="0" y="0"/>
              <wp:positionH relativeFrom="page">
                <wp:posOffset>483235</wp:posOffset>
              </wp:positionH>
              <wp:positionV relativeFrom="page">
                <wp:posOffset>6971030</wp:posOffset>
              </wp:positionV>
              <wp:extent cx="3381375" cy="0"/>
              <wp:effectExtent l="0" t="0" r="0" b="0"/>
              <wp:wrapNone/>
              <wp:docPr id="12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81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5295" id="Line 68" o:spid="_x0000_s1026" style="position:absolute;z-index:-168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5pt,548.9pt" to="304.3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">
              <o:lock v:ext="edit" shapetype="f"/>
              <w10:wrap anchorx="page" anchory="page"/>
            </v:line>
          </w:pict>
        </mc:Fallback>
      </mc:AlternateContent>
    </w:r>
    <w:r>
      <w:rPr>
        <w:noProof/>
      </w:rPr>
      <mc:AlternateContent>
        <mc:Choice Requires="wps">
          <w:drawing>
            <wp:anchor distT="0" distB="0" distL="114300" distR="114300" simplePos="0" relativeHeight="486509056" behindDoc="1" locked="0" layoutInCell="1" allowOverlap="1" wp14:anchorId="15F327AA" wp14:editId="1A627A2C">
              <wp:simplePos x="0" y="0"/>
              <wp:positionH relativeFrom="page">
                <wp:posOffset>3997960</wp:posOffset>
              </wp:positionH>
              <wp:positionV relativeFrom="page">
                <wp:posOffset>6971030</wp:posOffset>
              </wp:positionV>
              <wp:extent cx="3200400" cy="0"/>
              <wp:effectExtent l="0" t="0" r="0" b="0"/>
              <wp:wrapNone/>
              <wp:docPr id="12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1BE5" id="Line 67" o:spid="_x0000_s1026" style="position:absolute;z-index:-168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548.9pt" to="566.8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">
              <o:lock v:ext="edit" shapetype="f"/>
              <w10:wrap anchorx="page" anchory="page"/>
            </v:line>
          </w:pict>
        </mc:Fallback>
      </mc:AlternateContent>
    </w:r>
    <w:r>
      <w:rPr>
        <w:noProof/>
      </w:rPr>
      <mc:AlternateContent>
        <mc:Choice Requires="wps">
          <w:drawing>
            <wp:anchor distT="0" distB="0" distL="114300" distR="114300" simplePos="0" relativeHeight="486509568" behindDoc="1" locked="0" layoutInCell="1" allowOverlap="1" wp14:anchorId="109042A4" wp14:editId="07B291CF">
              <wp:simplePos x="0" y="0"/>
              <wp:positionH relativeFrom="page">
                <wp:posOffset>7331710</wp:posOffset>
              </wp:positionH>
              <wp:positionV relativeFrom="page">
                <wp:posOffset>6971030</wp:posOffset>
              </wp:positionV>
              <wp:extent cx="2924175" cy="0"/>
              <wp:effectExtent l="0" t="0" r="0" b="0"/>
              <wp:wrapNone/>
              <wp:docPr id="1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24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53B35" id="Line 66" o:spid="_x0000_s1026" style="position:absolute;z-index:-168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3pt,548.9pt" to="807.55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">
              <o:lock v:ext="edit" shapetype="f"/>
              <w10:wrap anchorx="page" anchory="page"/>
            </v:line>
          </w:pict>
        </mc:Fallback>
      </mc:AlternateContent>
    </w:r>
    <w:r>
      <w:rPr>
        <w:noProof/>
      </w:rPr>
      <mc:AlternateContent>
        <mc:Choice Requires="wps">
          <w:drawing>
            <wp:anchor distT="0" distB="0" distL="114300" distR="114300" simplePos="0" relativeHeight="486510080" behindDoc="1" locked="0" layoutInCell="1" allowOverlap="1" wp14:anchorId="785E093C" wp14:editId="75F33E9D">
              <wp:simplePos x="0" y="0"/>
              <wp:positionH relativeFrom="page">
                <wp:posOffset>406400</wp:posOffset>
              </wp:positionH>
              <wp:positionV relativeFrom="page">
                <wp:posOffset>6889750</wp:posOffset>
              </wp:positionV>
              <wp:extent cx="9906000" cy="0"/>
              <wp:effectExtent l="0" t="0" r="0" b="0"/>
              <wp:wrapNone/>
              <wp:docPr id="1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581AE" id="Line 65" o:spid="_x0000_s1026" style="position:absolute;z-index:-168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pt,542.5pt" to="812pt,5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" strokeweight="1pt">
              <o:lock v:ext="edit" shapetype="f"/>
              <w10:wrap anchorx="page" anchory="page"/>
            </v:line>
          </w:pict>
        </mc:Fallback>
      </mc:AlternateContent>
    </w:r>
    <w:r>
      <w:rPr>
        <w:noProof/>
      </w:rPr>
      <mc:AlternateContent>
        <mc:Choice Requires="wps">
          <w:drawing>
            <wp:anchor distT="0" distB="0" distL="114300" distR="114300" simplePos="0" relativeHeight="486510592" behindDoc="1" locked="0" layoutInCell="1" allowOverlap="1" wp14:anchorId="1245B79A" wp14:editId="6AB2B54A">
              <wp:simplePos x="0" y="0"/>
              <wp:positionH relativeFrom="page">
                <wp:posOffset>470535</wp:posOffset>
              </wp:positionH>
              <wp:positionV relativeFrom="page">
                <wp:posOffset>6978015</wp:posOffset>
              </wp:positionV>
              <wp:extent cx="2108200" cy="283210"/>
              <wp:effectExtent l="0" t="0" r="0" b="0"/>
              <wp:wrapNone/>
              <wp:docPr id="12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2FC4" w14:textId="77777777" w:rsidR="008D5AC2" w:rsidRDefault="005712AD">
                          <w:pPr>
                            <w:pStyle w:val="BodyText"/>
                            <w:spacing w:before="15" w:line="237" w:lineRule="auto"/>
                            <w:ind w:left="20" w:right="-2"/>
                          </w:pPr>
                          <w:r>
                            <w:t>Owners: Northumberland County Council Issue: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5B79A" id="_x0000_t202" coordsize="21600,21600" o:spt="202" path="m,l,21600r21600,l21600,xe">
              <v:stroke joinstyle="miter"/>
              <v:path gradientshapeok="t" o:connecttype="rect"/>
            </v:shapetype>
            <v:shape id="Text Box 64" o:spid="_x0000_s1032" type="#_x0000_t202" style="position:absolute;margin-left:37.05pt;margin-top:549.45pt;width:166pt;height:22.3pt;z-index:-168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" filled="f" stroked="f">
              <v:path arrowok="t"/>
              <v:textbox inset="0,0,0,0">
                <w:txbxContent>
                  <w:p w14:paraId="23BD2FC4" w14:textId="77777777" w:rsidR="008D5AC2" w:rsidRDefault="005712AD">
                    <w:pPr>
                      <w:pStyle w:val="BodyText"/>
                      <w:spacing w:before="15" w:line="237" w:lineRule="auto"/>
                      <w:ind w:left="20" w:right="-2"/>
                    </w:pPr>
                    <w:r>
                      <w:t>Owners: Northumberland County Council Issue: 1.0</w:t>
                    </w:r>
                  </w:p>
                </w:txbxContent>
              </v:textbox>
              <w10:wrap anchorx="page" anchory="page"/>
            </v:shape>
          </w:pict>
        </mc:Fallback>
      </mc:AlternateContent>
    </w:r>
    <w:r>
      <w:rPr>
        <w:noProof/>
      </w:rPr>
      <mc:AlternateContent>
        <mc:Choice Requires="wps">
          <w:drawing>
            <wp:anchor distT="0" distB="0" distL="114300" distR="114300" simplePos="0" relativeHeight="486511104" behindDoc="1" locked="0" layoutInCell="1" allowOverlap="1" wp14:anchorId="6A048150" wp14:editId="7FE4E961">
              <wp:simplePos x="0" y="0"/>
              <wp:positionH relativeFrom="page">
                <wp:posOffset>5230495</wp:posOffset>
              </wp:positionH>
              <wp:positionV relativeFrom="page">
                <wp:posOffset>6976745</wp:posOffset>
              </wp:positionV>
              <wp:extent cx="738505" cy="153670"/>
              <wp:effectExtent l="0" t="0" r="0" b="0"/>
              <wp:wrapNone/>
              <wp:docPr id="1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8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072F8" w14:textId="77777777" w:rsidR="008D5AC2" w:rsidRDefault="005712AD">
                          <w:pPr>
                            <w:pStyle w:val="BodyText"/>
                            <w:spacing w:before="14"/>
                            <w:ind w:left="20"/>
                          </w:pPr>
                          <w:r>
                            <w:t xml:space="preserve">Page </w:t>
                          </w:r>
                          <w:r>
                            <w:fldChar w:fldCharType="begin"/>
                          </w:r>
                          <w:r>
                            <w:instrText xml:space="preserve"> PAGE </w:instrText>
                          </w:r>
                          <w:r>
                            <w:fldChar w:fldCharType="separate"/>
                          </w:r>
                          <w:r>
                            <w:t>10</w:t>
                          </w:r>
                          <w:r>
                            <w:fldChar w:fldCharType="end"/>
                          </w:r>
                          <w:r>
                            <w:t xml:space="preserve">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48150" id="Text Box 63" o:spid="_x0000_s1033" type="#_x0000_t202" style="position:absolute;margin-left:411.85pt;margin-top:549.35pt;width:58.15pt;height:12.1pt;z-index:-168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" filled="f" stroked="f">
              <v:path arrowok="t"/>
              <v:textbox inset="0,0,0,0">
                <w:txbxContent>
                  <w:p w14:paraId="076072F8" w14:textId="77777777" w:rsidR="008D5AC2" w:rsidRDefault="005712AD">
                    <w:pPr>
                      <w:pStyle w:val="BodyText"/>
                      <w:spacing w:before="14"/>
                      <w:ind w:left="20"/>
                    </w:pPr>
                    <w:r>
                      <w:t xml:space="preserve">Page </w:t>
                    </w:r>
                    <w:r>
                      <w:fldChar w:fldCharType="begin"/>
                    </w:r>
                    <w:r>
                      <w:instrText xml:space="preserve"> PAGE </w:instrText>
                    </w:r>
                    <w:r>
                      <w:fldChar w:fldCharType="separate"/>
                    </w:r>
                    <w:r>
                      <w:t>10</w:t>
                    </w:r>
                    <w:r>
                      <w:fldChar w:fldCharType="end"/>
                    </w:r>
                    <w:r>
                      <w:t xml:space="preserve"> of 26</w:t>
                    </w:r>
                  </w:p>
                </w:txbxContent>
              </v:textbox>
              <w10:wrap anchorx="page" anchory="page"/>
            </v:shape>
          </w:pict>
        </mc:Fallback>
      </mc:AlternateContent>
    </w:r>
    <w:r>
      <w:rPr>
        <w:noProof/>
      </w:rPr>
      <mc:AlternateContent>
        <mc:Choice Requires="wps">
          <w:drawing>
            <wp:anchor distT="0" distB="0" distL="114300" distR="114300" simplePos="0" relativeHeight="486511616" behindDoc="1" locked="0" layoutInCell="1" allowOverlap="1" wp14:anchorId="77CF0F4F" wp14:editId="65BB7830">
              <wp:simplePos x="0" y="0"/>
              <wp:positionH relativeFrom="page">
                <wp:posOffset>8085455</wp:posOffset>
              </wp:positionH>
              <wp:positionV relativeFrom="page">
                <wp:posOffset>6978015</wp:posOffset>
              </wp:positionV>
              <wp:extent cx="2187575" cy="283210"/>
              <wp:effectExtent l="0" t="0" r="0" b="0"/>
              <wp:wrapNone/>
              <wp:docPr id="1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7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A7EBE"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2C3D3962" w14:textId="77777777" w:rsidR="008D5AC2" w:rsidRDefault="005712AD">
                          <w:pPr>
                            <w:pStyle w:val="BodyText"/>
                            <w:spacing w:line="205" w:lineRule="exact"/>
                            <w:ind w:right="18"/>
                            <w:jc w:val="right"/>
                          </w:pPr>
                          <w:r>
                            <w:t>Date:</w:t>
                          </w:r>
                          <w:r>
                            <w:rPr>
                              <w:spacing w:val="-5"/>
                            </w:rPr>
                            <w:t xml:space="preserve"> </w:t>
                          </w:r>
                          <w:r>
                            <w:t>13/5/2020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F0F4F" id="Text Box 62" o:spid="_x0000_s1034" type="#_x0000_t202" style="position:absolute;margin-left:636.65pt;margin-top:549.45pt;width:172.25pt;height:22.3pt;z-index:-168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" filled="f" stroked="f">
              <v:path arrowok="t"/>
              <v:textbox inset="0,0,0,0">
                <w:txbxContent>
                  <w:p w14:paraId="6FDA7EBE"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2C3D3962" w14:textId="77777777" w:rsidR="008D5AC2" w:rsidRDefault="005712AD">
                    <w:pPr>
                      <w:pStyle w:val="BodyText"/>
                      <w:spacing w:line="205" w:lineRule="exact"/>
                      <w:ind w:right="18"/>
                      <w:jc w:val="right"/>
                    </w:pPr>
                    <w:r>
                      <w:t>Date:</w:t>
                    </w:r>
                    <w:r>
                      <w:rPr>
                        <w:spacing w:val="-5"/>
                      </w:rPr>
                      <w:t xml:space="preserve"> </w:t>
                    </w:r>
                    <w:r>
                      <w:t>13/5/2020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B03C" w14:textId="77777777" w:rsidR="008D5AC2" w:rsidRDefault="00A4732B">
    <w:pPr>
      <w:pStyle w:val="BodyText"/>
      <w:spacing w:line="14" w:lineRule="auto"/>
      <w:rPr>
        <w:sz w:val="20"/>
      </w:rPr>
    </w:pPr>
    <w:r>
      <w:rPr>
        <w:noProof/>
      </w:rPr>
      <mc:AlternateContent>
        <mc:Choice Requires="wps">
          <w:drawing>
            <wp:anchor distT="0" distB="0" distL="114300" distR="114300" simplePos="0" relativeHeight="486512128" behindDoc="1" locked="0" layoutInCell="1" allowOverlap="1" wp14:anchorId="0FCFD265" wp14:editId="2B068F3B">
              <wp:simplePos x="0" y="0"/>
              <wp:positionH relativeFrom="page">
                <wp:posOffset>470535</wp:posOffset>
              </wp:positionH>
              <wp:positionV relativeFrom="page">
                <wp:posOffset>6978015</wp:posOffset>
              </wp:positionV>
              <wp:extent cx="2108200" cy="283210"/>
              <wp:effectExtent l="0" t="0" r="0" b="0"/>
              <wp:wrapNone/>
              <wp:docPr id="1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9FCF" w14:textId="77777777" w:rsidR="008D5AC2" w:rsidRDefault="005712AD">
                          <w:pPr>
                            <w:pStyle w:val="BodyText"/>
                            <w:spacing w:before="15" w:line="237" w:lineRule="auto"/>
                            <w:ind w:left="20" w:right="-2"/>
                          </w:pPr>
                          <w:r>
                            <w:t>Owners: Northumberland County Council Issue: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FD265" id="_x0000_t202" coordsize="21600,21600" o:spt="202" path="m,l,21600r21600,l21600,xe">
              <v:stroke joinstyle="miter"/>
              <v:path gradientshapeok="t" o:connecttype="rect"/>
            </v:shapetype>
            <v:shape id="Text Box 61" o:spid="_x0000_s1035" type="#_x0000_t202" style="position:absolute;margin-left:37.05pt;margin-top:549.45pt;width:166pt;height:22.3pt;z-index:-168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" filled="f" stroked="f">
              <v:path arrowok="t"/>
              <v:textbox inset="0,0,0,0">
                <w:txbxContent>
                  <w:p w14:paraId="7E6D9FCF" w14:textId="77777777" w:rsidR="008D5AC2" w:rsidRDefault="005712AD">
                    <w:pPr>
                      <w:pStyle w:val="BodyText"/>
                      <w:spacing w:before="15" w:line="237" w:lineRule="auto"/>
                      <w:ind w:left="20" w:right="-2"/>
                    </w:pPr>
                    <w:r>
                      <w:t>Owners: Northumberland County Council Issue: 1.0</w:t>
                    </w:r>
                  </w:p>
                </w:txbxContent>
              </v:textbox>
              <w10:wrap anchorx="page" anchory="page"/>
            </v:shape>
          </w:pict>
        </mc:Fallback>
      </mc:AlternateContent>
    </w:r>
    <w:r>
      <w:rPr>
        <w:noProof/>
      </w:rPr>
      <mc:AlternateContent>
        <mc:Choice Requires="wps">
          <w:drawing>
            <wp:anchor distT="0" distB="0" distL="114300" distR="114300" simplePos="0" relativeHeight="486512640" behindDoc="1" locked="0" layoutInCell="1" allowOverlap="1" wp14:anchorId="01BB642E" wp14:editId="52B3DE41">
              <wp:simplePos x="0" y="0"/>
              <wp:positionH relativeFrom="page">
                <wp:posOffset>5230495</wp:posOffset>
              </wp:positionH>
              <wp:positionV relativeFrom="page">
                <wp:posOffset>6976745</wp:posOffset>
              </wp:positionV>
              <wp:extent cx="738505" cy="153670"/>
              <wp:effectExtent l="0" t="0" r="0" b="0"/>
              <wp:wrapNone/>
              <wp:docPr id="1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8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FF48B" w14:textId="77777777" w:rsidR="008D5AC2" w:rsidRDefault="005712AD">
                          <w:pPr>
                            <w:pStyle w:val="BodyText"/>
                            <w:spacing w:before="14"/>
                            <w:ind w:left="20"/>
                          </w:pPr>
                          <w:r>
                            <w:t xml:space="preserve">Page </w:t>
                          </w:r>
                          <w:r>
                            <w:fldChar w:fldCharType="begin"/>
                          </w:r>
                          <w:r>
                            <w:instrText xml:space="preserve"> PAGE </w:instrText>
                          </w:r>
                          <w:r>
                            <w:fldChar w:fldCharType="separate"/>
                          </w:r>
                          <w:r>
                            <w:t>21</w:t>
                          </w:r>
                          <w:r>
                            <w:fldChar w:fldCharType="end"/>
                          </w:r>
                          <w:r>
                            <w:t xml:space="preserve">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B642E" id="Text Box 60" o:spid="_x0000_s1036" type="#_x0000_t202" style="position:absolute;margin-left:411.85pt;margin-top:549.35pt;width:58.15pt;height:12.1pt;z-index:-168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" filled="f" stroked="f">
              <v:path arrowok="t"/>
              <v:textbox inset="0,0,0,0">
                <w:txbxContent>
                  <w:p w14:paraId="554FF48B" w14:textId="77777777" w:rsidR="008D5AC2" w:rsidRDefault="005712AD">
                    <w:pPr>
                      <w:pStyle w:val="BodyText"/>
                      <w:spacing w:before="14"/>
                      <w:ind w:left="20"/>
                    </w:pPr>
                    <w:r>
                      <w:t xml:space="preserve">Page </w:t>
                    </w:r>
                    <w:r>
                      <w:fldChar w:fldCharType="begin"/>
                    </w:r>
                    <w:r>
                      <w:instrText xml:space="preserve"> PAGE </w:instrText>
                    </w:r>
                    <w:r>
                      <w:fldChar w:fldCharType="separate"/>
                    </w:r>
                    <w:r>
                      <w:t>21</w:t>
                    </w:r>
                    <w:r>
                      <w:fldChar w:fldCharType="end"/>
                    </w:r>
                    <w:r>
                      <w:t xml:space="preserve"> of 26</w:t>
                    </w:r>
                  </w:p>
                </w:txbxContent>
              </v:textbox>
              <w10:wrap anchorx="page" anchory="page"/>
            </v:shape>
          </w:pict>
        </mc:Fallback>
      </mc:AlternateContent>
    </w:r>
    <w:r>
      <w:rPr>
        <w:noProof/>
      </w:rPr>
      <mc:AlternateContent>
        <mc:Choice Requires="wps">
          <w:drawing>
            <wp:anchor distT="0" distB="0" distL="114300" distR="114300" simplePos="0" relativeHeight="486513152" behindDoc="1" locked="0" layoutInCell="1" allowOverlap="1" wp14:anchorId="12DA67C9" wp14:editId="5A2F2EDC">
              <wp:simplePos x="0" y="0"/>
              <wp:positionH relativeFrom="page">
                <wp:posOffset>8085455</wp:posOffset>
              </wp:positionH>
              <wp:positionV relativeFrom="page">
                <wp:posOffset>6978015</wp:posOffset>
              </wp:positionV>
              <wp:extent cx="2187575" cy="283210"/>
              <wp:effectExtent l="0" t="0" r="0" b="0"/>
              <wp:wrapNone/>
              <wp:docPr id="1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7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975AA"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6813A397" w14:textId="77777777" w:rsidR="008D5AC2" w:rsidRDefault="005712AD">
                          <w:pPr>
                            <w:pStyle w:val="BodyText"/>
                            <w:spacing w:line="205" w:lineRule="exact"/>
                            <w:ind w:right="18"/>
                            <w:jc w:val="right"/>
                          </w:pPr>
                          <w:r>
                            <w:t>Date:</w:t>
                          </w:r>
                          <w:r>
                            <w:rPr>
                              <w:spacing w:val="-5"/>
                            </w:rPr>
                            <w:t xml:space="preserve"> </w:t>
                          </w:r>
                          <w:r>
                            <w:t>13/5/2020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A67C9" id="Text Box 59" o:spid="_x0000_s1037" type="#_x0000_t202" style="position:absolute;margin-left:636.65pt;margin-top:549.45pt;width:172.25pt;height:22.3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" filled="f" stroked="f">
              <v:path arrowok="t"/>
              <v:textbox inset="0,0,0,0">
                <w:txbxContent>
                  <w:p w14:paraId="08A975AA"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6813A397" w14:textId="77777777" w:rsidR="008D5AC2" w:rsidRDefault="005712AD">
                    <w:pPr>
                      <w:pStyle w:val="BodyText"/>
                      <w:spacing w:line="205" w:lineRule="exact"/>
                      <w:ind w:right="18"/>
                      <w:jc w:val="right"/>
                    </w:pPr>
                    <w:r>
                      <w:t>Date:</w:t>
                    </w:r>
                    <w:r>
                      <w:rPr>
                        <w:spacing w:val="-5"/>
                      </w:rPr>
                      <w:t xml:space="preserve"> </w:t>
                    </w:r>
                    <w:r>
                      <w:t>13/5/2020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8F01" w14:textId="77777777" w:rsidR="008D5AC2" w:rsidRDefault="00A4732B">
    <w:pPr>
      <w:pStyle w:val="BodyText"/>
      <w:spacing w:line="14" w:lineRule="auto"/>
      <w:rPr>
        <w:sz w:val="20"/>
      </w:rPr>
    </w:pPr>
    <w:r>
      <w:rPr>
        <w:noProof/>
      </w:rPr>
      <mc:AlternateContent>
        <mc:Choice Requires="wps">
          <w:drawing>
            <wp:anchor distT="0" distB="0" distL="114300" distR="114300" simplePos="0" relativeHeight="486513664" behindDoc="1" locked="0" layoutInCell="1" allowOverlap="1" wp14:anchorId="265A86EF" wp14:editId="694A5A05">
              <wp:simplePos x="0" y="0"/>
              <wp:positionH relativeFrom="page">
                <wp:posOffset>483235</wp:posOffset>
              </wp:positionH>
              <wp:positionV relativeFrom="page">
                <wp:posOffset>6971030</wp:posOffset>
              </wp:positionV>
              <wp:extent cx="3381375" cy="0"/>
              <wp:effectExtent l="0" t="0" r="0" b="0"/>
              <wp:wrapNone/>
              <wp:docPr id="1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81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D265" id="Line 58" o:spid="_x0000_s1026" style="position:absolute;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5pt,548.9pt" to="304.3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">
              <o:lock v:ext="edit" shapetype="f"/>
              <w10:wrap anchorx="page" anchory="page"/>
            </v:line>
          </w:pict>
        </mc:Fallback>
      </mc:AlternateContent>
    </w:r>
    <w:r>
      <w:rPr>
        <w:noProof/>
      </w:rPr>
      <mc:AlternateContent>
        <mc:Choice Requires="wps">
          <w:drawing>
            <wp:anchor distT="0" distB="0" distL="114300" distR="114300" simplePos="0" relativeHeight="486514176" behindDoc="1" locked="0" layoutInCell="1" allowOverlap="1" wp14:anchorId="3E0C2712" wp14:editId="57DC99FC">
              <wp:simplePos x="0" y="0"/>
              <wp:positionH relativeFrom="page">
                <wp:posOffset>3997960</wp:posOffset>
              </wp:positionH>
              <wp:positionV relativeFrom="page">
                <wp:posOffset>6971030</wp:posOffset>
              </wp:positionV>
              <wp:extent cx="3200400" cy="0"/>
              <wp:effectExtent l="0" t="0" r="0" b="0"/>
              <wp:wrapNone/>
              <wp:docPr id="1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5DFB1" id="Line 57" o:spid="_x0000_s1026" style="position:absolute;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548.9pt" to="566.8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">
              <o:lock v:ext="edit" shapetype="f"/>
              <w10:wrap anchorx="page" anchory="page"/>
            </v:line>
          </w:pict>
        </mc:Fallback>
      </mc:AlternateContent>
    </w:r>
    <w:r>
      <w:rPr>
        <w:noProof/>
      </w:rPr>
      <mc:AlternateContent>
        <mc:Choice Requires="wps">
          <w:drawing>
            <wp:anchor distT="0" distB="0" distL="114300" distR="114300" simplePos="0" relativeHeight="486514688" behindDoc="1" locked="0" layoutInCell="1" allowOverlap="1" wp14:anchorId="5F408734" wp14:editId="66D3DEA4">
              <wp:simplePos x="0" y="0"/>
              <wp:positionH relativeFrom="page">
                <wp:posOffset>7331710</wp:posOffset>
              </wp:positionH>
              <wp:positionV relativeFrom="page">
                <wp:posOffset>6971030</wp:posOffset>
              </wp:positionV>
              <wp:extent cx="2924175" cy="0"/>
              <wp:effectExtent l="0" t="0" r="0" b="0"/>
              <wp:wrapNone/>
              <wp:docPr id="1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24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6DCBB" id="Line 56" o:spid="_x0000_s1026" style="position:absolute;z-index:-168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3pt,548.9pt" to="807.55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">
              <o:lock v:ext="edit" shapetype="f"/>
              <w10:wrap anchorx="page" anchory="page"/>
            </v:line>
          </w:pict>
        </mc:Fallback>
      </mc:AlternateContent>
    </w:r>
    <w:r>
      <w:rPr>
        <w:noProof/>
      </w:rPr>
      <mc:AlternateContent>
        <mc:Choice Requires="wps">
          <w:drawing>
            <wp:anchor distT="0" distB="0" distL="114300" distR="114300" simplePos="0" relativeHeight="486515200" behindDoc="1" locked="0" layoutInCell="1" allowOverlap="1" wp14:anchorId="59ECA0D9" wp14:editId="6E7185A0">
              <wp:simplePos x="0" y="0"/>
              <wp:positionH relativeFrom="page">
                <wp:posOffset>406400</wp:posOffset>
              </wp:positionH>
              <wp:positionV relativeFrom="page">
                <wp:posOffset>6889750</wp:posOffset>
              </wp:positionV>
              <wp:extent cx="9906000" cy="0"/>
              <wp:effectExtent l="0" t="0" r="0" b="0"/>
              <wp:wrapNone/>
              <wp:docPr id="11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72A4" id="Line 55" o:spid="_x0000_s1026" style="position:absolute;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pt,542.5pt" to="812pt,5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" strokeweight="1pt">
              <o:lock v:ext="edit" shapetype="f"/>
              <w10:wrap anchorx="page" anchory="page"/>
            </v:line>
          </w:pict>
        </mc:Fallback>
      </mc:AlternateContent>
    </w:r>
    <w:r>
      <w:rPr>
        <w:noProof/>
      </w:rPr>
      <mc:AlternateContent>
        <mc:Choice Requires="wps">
          <w:drawing>
            <wp:anchor distT="0" distB="0" distL="114300" distR="114300" simplePos="0" relativeHeight="486515712" behindDoc="1" locked="0" layoutInCell="1" allowOverlap="1" wp14:anchorId="6FA61B72" wp14:editId="60CC2FE9">
              <wp:simplePos x="0" y="0"/>
              <wp:positionH relativeFrom="page">
                <wp:posOffset>470535</wp:posOffset>
              </wp:positionH>
              <wp:positionV relativeFrom="page">
                <wp:posOffset>6978015</wp:posOffset>
              </wp:positionV>
              <wp:extent cx="2108200" cy="283210"/>
              <wp:effectExtent l="0" t="0" r="0" b="0"/>
              <wp:wrapNone/>
              <wp:docPr id="1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FE983" w14:textId="77777777" w:rsidR="008D5AC2" w:rsidRDefault="005712AD">
                          <w:pPr>
                            <w:pStyle w:val="BodyText"/>
                            <w:spacing w:before="15" w:line="237" w:lineRule="auto"/>
                            <w:ind w:left="20" w:right="-2"/>
                          </w:pPr>
                          <w:r>
                            <w:t>Owners: Northumberland County Council Issue: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61B72" id="_x0000_t202" coordsize="21600,21600" o:spt="202" path="m,l,21600r21600,l21600,xe">
              <v:stroke joinstyle="miter"/>
              <v:path gradientshapeok="t" o:connecttype="rect"/>
            </v:shapetype>
            <v:shape id="Text Box 54" o:spid="_x0000_s1038" type="#_x0000_t202" style="position:absolute;margin-left:37.05pt;margin-top:549.45pt;width:166pt;height:22.3pt;z-index:-168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" filled="f" stroked="f">
              <v:path arrowok="t"/>
              <v:textbox inset="0,0,0,0">
                <w:txbxContent>
                  <w:p w14:paraId="149FE983" w14:textId="77777777" w:rsidR="008D5AC2" w:rsidRDefault="005712AD">
                    <w:pPr>
                      <w:pStyle w:val="BodyText"/>
                      <w:spacing w:before="15" w:line="237" w:lineRule="auto"/>
                      <w:ind w:left="20" w:right="-2"/>
                    </w:pPr>
                    <w:r>
                      <w:t>Owners: Northumberland County Council Issue: 1.0</w:t>
                    </w:r>
                  </w:p>
                </w:txbxContent>
              </v:textbox>
              <w10:wrap anchorx="page" anchory="page"/>
            </v:shape>
          </w:pict>
        </mc:Fallback>
      </mc:AlternateContent>
    </w:r>
    <w:r>
      <w:rPr>
        <w:noProof/>
      </w:rPr>
      <mc:AlternateContent>
        <mc:Choice Requires="wps">
          <w:drawing>
            <wp:anchor distT="0" distB="0" distL="114300" distR="114300" simplePos="0" relativeHeight="486516224" behindDoc="1" locked="0" layoutInCell="1" allowOverlap="1" wp14:anchorId="6B47E655" wp14:editId="4640E81F">
              <wp:simplePos x="0" y="0"/>
              <wp:positionH relativeFrom="page">
                <wp:posOffset>5230495</wp:posOffset>
              </wp:positionH>
              <wp:positionV relativeFrom="page">
                <wp:posOffset>6976745</wp:posOffset>
              </wp:positionV>
              <wp:extent cx="738505" cy="153670"/>
              <wp:effectExtent l="0" t="0" r="0" b="0"/>
              <wp:wrapNone/>
              <wp:docPr id="1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8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83B49" w14:textId="77777777" w:rsidR="008D5AC2" w:rsidRDefault="005712AD">
                          <w:pPr>
                            <w:pStyle w:val="BodyText"/>
                            <w:spacing w:before="14"/>
                            <w:ind w:left="20"/>
                          </w:pPr>
                          <w:r>
                            <w:t xml:space="preserve">Page </w:t>
                          </w:r>
                          <w:r>
                            <w:fldChar w:fldCharType="begin"/>
                          </w:r>
                          <w:r>
                            <w:instrText xml:space="preserve"> PAGE </w:instrText>
                          </w:r>
                          <w:r>
                            <w:fldChar w:fldCharType="separate"/>
                          </w:r>
                          <w:r>
                            <w:t>23</w:t>
                          </w:r>
                          <w:r>
                            <w:fldChar w:fldCharType="end"/>
                          </w:r>
                          <w:r>
                            <w:t xml:space="preserve">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E655" id="Text Box 53" o:spid="_x0000_s1039" type="#_x0000_t202" style="position:absolute;margin-left:411.85pt;margin-top:549.35pt;width:58.15pt;height:12.1pt;z-index:-168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" filled="f" stroked="f">
              <v:path arrowok="t"/>
              <v:textbox inset="0,0,0,0">
                <w:txbxContent>
                  <w:p w14:paraId="5BC83B49" w14:textId="77777777" w:rsidR="008D5AC2" w:rsidRDefault="005712AD">
                    <w:pPr>
                      <w:pStyle w:val="BodyText"/>
                      <w:spacing w:before="14"/>
                      <w:ind w:left="20"/>
                    </w:pPr>
                    <w:r>
                      <w:t xml:space="preserve">Page </w:t>
                    </w:r>
                    <w:r>
                      <w:fldChar w:fldCharType="begin"/>
                    </w:r>
                    <w:r>
                      <w:instrText xml:space="preserve"> PAGE </w:instrText>
                    </w:r>
                    <w:r>
                      <w:fldChar w:fldCharType="separate"/>
                    </w:r>
                    <w:r>
                      <w:t>23</w:t>
                    </w:r>
                    <w:r>
                      <w:fldChar w:fldCharType="end"/>
                    </w:r>
                    <w:r>
                      <w:t xml:space="preserve"> of 26</w:t>
                    </w:r>
                  </w:p>
                </w:txbxContent>
              </v:textbox>
              <w10:wrap anchorx="page" anchory="page"/>
            </v:shape>
          </w:pict>
        </mc:Fallback>
      </mc:AlternateContent>
    </w:r>
    <w:r>
      <w:rPr>
        <w:noProof/>
      </w:rPr>
      <mc:AlternateContent>
        <mc:Choice Requires="wps">
          <w:drawing>
            <wp:anchor distT="0" distB="0" distL="114300" distR="114300" simplePos="0" relativeHeight="486516736" behindDoc="1" locked="0" layoutInCell="1" allowOverlap="1" wp14:anchorId="42C21BD7" wp14:editId="049DF71D">
              <wp:simplePos x="0" y="0"/>
              <wp:positionH relativeFrom="page">
                <wp:posOffset>8085455</wp:posOffset>
              </wp:positionH>
              <wp:positionV relativeFrom="page">
                <wp:posOffset>6978015</wp:posOffset>
              </wp:positionV>
              <wp:extent cx="2187575" cy="283210"/>
              <wp:effectExtent l="0" t="0" r="0" b="0"/>
              <wp:wrapNone/>
              <wp:docPr id="1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7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362C"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0DA01140" w14:textId="77777777" w:rsidR="008D5AC2" w:rsidRDefault="005712AD">
                          <w:pPr>
                            <w:pStyle w:val="BodyText"/>
                            <w:spacing w:line="205" w:lineRule="exact"/>
                            <w:ind w:right="18"/>
                            <w:jc w:val="right"/>
                          </w:pPr>
                          <w:r>
                            <w:t>Date:</w:t>
                          </w:r>
                          <w:r>
                            <w:rPr>
                              <w:spacing w:val="-5"/>
                            </w:rPr>
                            <w:t xml:space="preserve"> </w:t>
                          </w:r>
                          <w:r>
                            <w:t>13/5/2020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D7" id="Text Box 52" o:spid="_x0000_s1040" type="#_x0000_t202" style="position:absolute;margin-left:636.65pt;margin-top:549.45pt;width:172.25pt;height:22.3pt;z-index:-167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" filled="f" stroked="f">
              <v:path arrowok="t"/>
              <v:textbox inset="0,0,0,0">
                <w:txbxContent>
                  <w:p w14:paraId="62F9362C"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0DA01140" w14:textId="77777777" w:rsidR="008D5AC2" w:rsidRDefault="005712AD">
                    <w:pPr>
                      <w:pStyle w:val="BodyText"/>
                      <w:spacing w:line="205" w:lineRule="exact"/>
                      <w:ind w:right="18"/>
                      <w:jc w:val="right"/>
                    </w:pPr>
                    <w:r>
                      <w:t>Date:</w:t>
                    </w:r>
                    <w:r>
                      <w:rPr>
                        <w:spacing w:val="-5"/>
                      </w:rPr>
                      <w:t xml:space="preserve"> </w:t>
                    </w:r>
                    <w:r>
                      <w:t>13/5/2020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8F98" w14:textId="77777777" w:rsidR="008D5AC2" w:rsidRDefault="00A4732B">
    <w:pPr>
      <w:pStyle w:val="BodyText"/>
      <w:spacing w:line="14" w:lineRule="auto"/>
      <w:rPr>
        <w:sz w:val="20"/>
      </w:rPr>
    </w:pPr>
    <w:r>
      <w:rPr>
        <w:noProof/>
      </w:rPr>
      <mc:AlternateContent>
        <mc:Choice Requires="wps">
          <w:drawing>
            <wp:anchor distT="0" distB="0" distL="114300" distR="114300" simplePos="0" relativeHeight="486517248" behindDoc="1" locked="0" layoutInCell="1" allowOverlap="1" wp14:anchorId="3AEA0F88" wp14:editId="482E2ED9">
              <wp:simplePos x="0" y="0"/>
              <wp:positionH relativeFrom="page">
                <wp:posOffset>470535</wp:posOffset>
              </wp:positionH>
              <wp:positionV relativeFrom="page">
                <wp:posOffset>6978015</wp:posOffset>
              </wp:positionV>
              <wp:extent cx="2108200" cy="283210"/>
              <wp:effectExtent l="0" t="0" r="0" b="0"/>
              <wp:wrapNone/>
              <wp:docPr id="1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69C77" w14:textId="77777777" w:rsidR="008D5AC2" w:rsidRDefault="005712AD">
                          <w:pPr>
                            <w:pStyle w:val="BodyText"/>
                            <w:spacing w:before="15" w:line="237" w:lineRule="auto"/>
                            <w:ind w:left="20" w:right="-2"/>
                          </w:pPr>
                          <w:r>
                            <w:t>Owners: Northumberland County Council Issue: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A0F88" id="_x0000_t202" coordsize="21600,21600" o:spt="202" path="m,l,21600r21600,l21600,xe">
              <v:stroke joinstyle="miter"/>
              <v:path gradientshapeok="t" o:connecttype="rect"/>
            </v:shapetype>
            <v:shape id="Text Box 51" o:spid="_x0000_s1041" type="#_x0000_t202" style="position:absolute;margin-left:37.05pt;margin-top:549.45pt;width:166pt;height:22.3pt;z-index:-167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" filled="f" stroked="f">
              <v:path arrowok="t"/>
              <v:textbox inset="0,0,0,0">
                <w:txbxContent>
                  <w:p w14:paraId="50D69C77" w14:textId="77777777" w:rsidR="008D5AC2" w:rsidRDefault="005712AD">
                    <w:pPr>
                      <w:pStyle w:val="BodyText"/>
                      <w:spacing w:before="15" w:line="237" w:lineRule="auto"/>
                      <w:ind w:left="20" w:right="-2"/>
                    </w:pPr>
                    <w:r>
                      <w:t>Owners: Northumberland County Council Issue: 1.0</w:t>
                    </w:r>
                  </w:p>
                </w:txbxContent>
              </v:textbox>
              <w10:wrap anchorx="page" anchory="page"/>
            </v:shape>
          </w:pict>
        </mc:Fallback>
      </mc:AlternateContent>
    </w:r>
    <w:r>
      <w:rPr>
        <w:noProof/>
      </w:rPr>
      <mc:AlternateContent>
        <mc:Choice Requires="wps">
          <w:drawing>
            <wp:anchor distT="0" distB="0" distL="114300" distR="114300" simplePos="0" relativeHeight="486517760" behindDoc="1" locked="0" layoutInCell="1" allowOverlap="1" wp14:anchorId="4D8A3026" wp14:editId="0BCBD2A1">
              <wp:simplePos x="0" y="0"/>
              <wp:positionH relativeFrom="page">
                <wp:posOffset>5230495</wp:posOffset>
              </wp:positionH>
              <wp:positionV relativeFrom="page">
                <wp:posOffset>6976745</wp:posOffset>
              </wp:positionV>
              <wp:extent cx="738505" cy="153670"/>
              <wp:effectExtent l="0" t="0" r="0" b="0"/>
              <wp:wrapNone/>
              <wp:docPr id="10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8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1AF8" w14:textId="77777777" w:rsidR="008D5AC2" w:rsidRDefault="005712AD">
                          <w:pPr>
                            <w:pStyle w:val="BodyText"/>
                            <w:spacing w:before="14"/>
                            <w:ind w:left="20"/>
                          </w:pPr>
                          <w:r>
                            <w:t xml:space="preserve">Page </w:t>
                          </w:r>
                          <w:r>
                            <w:fldChar w:fldCharType="begin"/>
                          </w:r>
                          <w:r>
                            <w:instrText xml:space="preserve"> PAGE </w:instrText>
                          </w:r>
                          <w:r>
                            <w:fldChar w:fldCharType="separate"/>
                          </w:r>
                          <w:r>
                            <w:t>25</w:t>
                          </w:r>
                          <w:r>
                            <w:fldChar w:fldCharType="end"/>
                          </w:r>
                          <w:r>
                            <w:t xml:space="preserve">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A3026" id="Text Box 50" o:spid="_x0000_s1042" type="#_x0000_t202" style="position:absolute;margin-left:411.85pt;margin-top:549.35pt;width:58.15pt;height:12.1pt;z-index:-167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" filled="f" stroked="f">
              <v:path arrowok="t"/>
              <v:textbox inset="0,0,0,0">
                <w:txbxContent>
                  <w:p w14:paraId="502F1AF8" w14:textId="77777777" w:rsidR="008D5AC2" w:rsidRDefault="005712AD">
                    <w:pPr>
                      <w:pStyle w:val="BodyText"/>
                      <w:spacing w:before="14"/>
                      <w:ind w:left="20"/>
                    </w:pPr>
                    <w:r>
                      <w:t xml:space="preserve">Page </w:t>
                    </w:r>
                    <w:r>
                      <w:fldChar w:fldCharType="begin"/>
                    </w:r>
                    <w:r>
                      <w:instrText xml:space="preserve"> PAGE </w:instrText>
                    </w:r>
                    <w:r>
                      <w:fldChar w:fldCharType="separate"/>
                    </w:r>
                    <w:r>
                      <w:t>25</w:t>
                    </w:r>
                    <w:r>
                      <w:fldChar w:fldCharType="end"/>
                    </w:r>
                    <w:r>
                      <w:t xml:space="preserve"> of 26</w:t>
                    </w:r>
                  </w:p>
                </w:txbxContent>
              </v:textbox>
              <w10:wrap anchorx="page" anchory="page"/>
            </v:shape>
          </w:pict>
        </mc:Fallback>
      </mc:AlternateContent>
    </w:r>
    <w:r>
      <w:rPr>
        <w:noProof/>
      </w:rPr>
      <mc:AlternateContent>
        <mc:Choice Requires="wps">
          <w:drawing>
            <wp:anchor distT="0" distB="0" distL="114300" distR="114300" simplePos="0" relativeHeight="486518272" behindDoc="1" locked="0" layoutInCell="1" allowOverlap="1" wp14:anchorId="29A0D0E3" wp14:editId="2C8A7C25">
              <wp:simplePos x="0" y="0"/>
              <wp:positionH relativeFrom="page">
                <wp:posOffset>8085455</wp:posOffset>
              </wp:positionH>
              <wp:positionV relativeFrom="page">
                <wp:posOffset>6978015</wp:posOffset>
              </wp:positionV>
              <wp:extent cx="2187575" cy="283210"/>
              <wp:effectExtent l="0" t="0" r="0" b="0"/>
              <wp:wrapNone/>
              <wp:docPr id="10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7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946CA"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239D6C41" w14:textId="77777777" w:rsidR="008D5AC2" w:rsidRDefault="005712AD">
                          <w:pPr>
                            <w:pStyle w:val="BodyText"/>
                            <w:spacing w:line="205" w:lineRule="exact"/>
                            <w:ind w:right="18"/>
                            <w:jc w:val="right"/>
                          </w:pPr>
                          <w:r>
                            <w:t>Date:</w:t>
                          </w:r>
                          <w:r>
                            <w:rPr>
                              <w:spacing w:val="-5"/>
                            </w:rPr>
                            <w:t xml:space="preserve"> </w:t>
                          </w:r>
                          <w:r>
                            <w:t>13/5/2020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D0E3" id="Text Box 49" o:spid="_x0000_s1043" type="#_x0000_t202" style="position:absolute;margin-left:636.65pt;margin-top:549.45pt;width:172.25pt;height:22.3pt;z-index:-167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" filled="f" stroked="f">
              <v:path arrowok="t"/>
              <v:textbox inset="0,0,0,0">
                <w:txbxContent>
                  <w:p w14:paraId="0C7946CA"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239D6C41" w14:textId="77777777" w:rsidR="008D5AC2" w:rsidRDefault="005712AD">
                    <w:pPr>
                      <w:pStyle w:val="BodyText"/>
                      <w:spacing w:line="205" w:lineRule="exact"/>
                      <w:ind w:right="18"/>
                      <w:jc w:val="right"/>
                    </w:pPr>
                    <w:r>
                      <w:t>Date:</w:t>
                    </w:r>
                    <w:r>
                      <w:rPr>
                        <w:spacing w:val="-5"/>
                      </w:rPr>
                      <w:t xml:space="preserve"> </w:t>
                    </w:r>
                    <w:r>
                      <w:t>13/5/2020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78C3" w14:textId="77777777" w:rsidR="008D5AC2" w:rsidRDefault="00A4732B">
    <w:pPr>
      <w:pStyle w:val="BodyText"/>
      <w:spacing w:line="14" w:lineRule="auto"/>
      <w:rPr>
        <w:sz w:val="20"/>
      </w:rPr>
    </w:pPr>
    <w:r>
      <w:rPr>
        <w:noProof/>
      </w:rPr>
      <mc:AlternateContent>
        <mc:Choice Requires="wps">
          <w:drawing>
            <wp:anchor distT="0" distB="0" distL="114300" distR="114300" simplePos="0" relativeHeight="486518784" behindDoc="1" locked="0" layoutInCell="1" allowOverlap="1" wp14:anchorId="4B01E5A3" wp14:editId="6465FFCD">
              <wp:simplePos x="0" y="0"/>
              <wp:positionH relativeFrom="page">
                <wp:posOffset>483235</wp:posOffset>
              </wp:positionH>
              <wp:positionV relativeFrom="page">
                <wp:posOffset>6971030</wp:posOffset>
              </wp:positionV>
              <wp:extent cx="3381375" cy="0"/>
              <wp:effectExtent l="0" t="0" r="0" b="0"/>
              <wp:wrapNone/>
              <wp:docPr id="10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81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2F71" id="Line 48" o:spid="_x0000_s1026" style="position:absolute;z-index:-167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5pt,548.9pt" to="304.3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">
              <o:lock v:ext="edit" shapetype="f"/>
              <w10:wrap anchorx="page" anchory="page"/>
            </v:line>
          </w:pict>
        </mc:Fallback>
      </mc:AlternateContent>
    </w:r>
    <w:r>
      <w:rPr>
        <w:noProof/>
      </w:rPr>
      <mc:AlternateContent>
        <mc:Choice Requires="wps">
          <w:drawing>
            <wp:anchor distT="0" distB="0" distL="114300" distR="114300" simplePos="0" relativeHeight="486519296" behindDoc="1" locked="0" layoutInCell="1" allowOverlap="1" wp14:anchorId="6C864E3B" wp14:editId="663664B9">
              <wp:simplePos x="0" y="0"/>
              <wp:positionH relativeFrom="page">
                <wp:posOffset>3997960</wp:posOffset>
              </wp:positionH>
              <wp:positionV relativeFrom="page">
                <wp:posOffset>6971030</wp:posOffset>
              </wp:positionV>
              <wp:extent cx="3200400" cy="0"/>
              <wp:effectExtent l="0" t="0" r="0" b="0"/>
              <wp:wrapNone/>
              <wp:docPr id="10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09317" id="Line 47" o:spid="_x0000_s1026" style="position:absolute;z-index:-167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548.9pt" to="566.8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">
              <o:lock v:ext="edit" shapetype="f"/>
              <w10:wrap anchorx="page" anchory="page"/>
            </v:line>
          </w:pict>
        </mc:Fallback>
      </mc:AlternateContent>
    </w:r>
    <w:r>
      <w:rPr>
        <w:noProof/>
      </w:rPr>
      <mc:AlternateContent>
        <mc:Choice Requires="wps">
          <w:drawing>
            <wp:anchor distT="0" distB="0" distL="114300" distR="114300" simplePos="0" relativeHeight="486519808" behindDoc="1" locked="0" layoutInCell="1" allowOverlap="1" wp14:anchorId="445A51CB" wp14:editId="1F655D97">
              <wp:simplePos x="0" y="0"/>
              <wp:positionH relativeFrom="page">
                <wp:posOffset>7331710</wp:posOffset>
              </wp:positionH>
              <wp:positionV relativeFrom="page">
                <wp:posOffset>6971030</wp:posOffset>
              </wp:positionV>
              <wp:extent cx="2924175" cy="0"/>
              <wp:effectExtent l="0" t="0" r="0" b="0"/>
              <wp:wrapNone/>
              <wp:docPr id="10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241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F3CF9" id="Line 46" o:spid="_x0000_s1026" style="position:absolute;z-index:-167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3pt,548.9pt" to="807.55pt,54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">
              <o:lock v:ext="edit" shapetype="f"/>
              <w10:wrap anchorx="page" anchory="page"/>
            </v:line>
          </w:pict>
        </mc:Fallback>
      </mc:AlternateContent>
    </w:r>
    <w:r>
      <w:rPr>
        <w:noProof/>
      </w:rPr>
      <mc:AlternateContent>
        <mc:Choice Requires="wps">
          <w:drawing>
            <wp:anchor distT="0" distB="0" distL="114300" distR="114300" simplePos="0" relativeHeight="486520320" behindDoc="1" locked="0" layoutInCell="1" allowOverlap="1" wp14:anchorId="5019C4CC" wp14:editId="0127BE31">
              <wp:simplePos x="0" y="0"/>
              <wp:positionH relativeFrom="page">
                <wp:posOffset>470535</wp:posOffset>
              </wp:positionH>
              <wp:positionV relativeFrom="page">
                <wp:posOffset>6978015</wp:posOffset>
              </wp:positionV>
              <wp:extent cx="2108200" cy="283210"/>
              <wp:effectExtent l="0" t="0" r="0" b="0"/>
              <wp:wrapNone/>
              <wp:docPr id="10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C83BD" w14:textId="77777777" w:rsidR="008D5AC2" w:rsidRDefault="005712AD">
                          <w:pPr>
                            <w:pStyle w:val="BodyText"/>
                            <w:spacing w:before="15" w:line="237" w:lineRule="auto"/>
                            <w:ind w:left="20" w:right="-2"/>
                          </w:pPr>
                          <w:r>
                            <w:t>Owners: Northumberland County Council Issue: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9C4CC" id="_x0000_t202" coordsize="21600,21600" o:spt="202" path="m,l,21600r21600,l21600,xe">
              <v:stroke joinstyle="miter"/>
              <v:path gradientshapeok="t" o:connecttype="rect"/>
            </v:shapetype>
            <v:shape id="Text Box 45" o:spid="_x0000_s1044" type="#_x0000_t202" style="position:absolute;margin-left:37.05pt;margin-top:549.45pt;width:166pt;height:22.3pt;z-index:-167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" filled="f" stroked="f">
              <v:path arrowok="t"/>
              <v:textbox inset="0,0,0,0">
                <w:txbxContent>
                  <w:p w14:paraId="0F4C83BD" w14:textId="77777777" w:rsidR="008D5AC2" w:rsidRDefault="005712AD">
                    <w:pPr>
                      <w:pStyle w:val="BodyText"/>
                      <w:spacing w:before="15" w:line="237" w:lineRule="auto"/>
                      <w:ind w:left="20" w:right="-2"/>
                    </w:pPr>
                    <w:r>
                      <w:t>Owners: Northumberland County Council Issue: 1.0</w:t>
                    </w:r>
                  </w:p>
                </w:txbxContent>
              </v:textbox>
              <w10:wrap anchorx="page" anchory="page"/>
            </v:shape>
          </w:pict>
        </mc:Fallback>
      </mc:AlternateContent>
    </w:r>
    <w:r>
      <w:rPr>
        <w:noProof/>
      </w:rPr>
      <mc:AlternateContent>
        <mc:Choice Requires="wps">
          <w:drawing>
            <wp:anchor distT="0" distB="0" distL="114300" distR="114300" simplePos="0" relativeHeight="486520832" behindDoc="1" locked="0" layoutInCell="1" allowOverlap="1" wp14:anchorId="73234934" wp14:editId="2FE6D3D9">
              <wp:simplePos x="0" y="0"/>
              <wp:positionH relativeFrom="page">
                <wp:posOffset>5230495</wp:posOffset>
              </wp:positionH>
              <wp:positionV relativeFrom="page">
                <wp:posOffset>6976745</wp:posOffset>
              </wp:positionV>
              <wp:extent cx="738505" cy="153670"/>
              <wp:effectExtent l="0" t="0" r="0" b="0"/>
              <wp:wrapNone/>
              <wp:docPr id="10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8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45EE0" w14:textId="77777777" w:rsidR="008D5AC2" w:rsidRDefault="005712AD">
                          <w:pPr>
                            <w:pStyle w:val="BodyText"/>
                            <w:spacing w:before="14"/>
                            <w:ind w:left="20"/>
                          </w:pPr>
                          <w:r>
                            <w:t>Page 27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4934" id="Text Box 44" o:spid="_x0000_s1045" type="#_x0000_t202" style="position:absolute;margin-left:411.85pt;margin-top:549.35pt;width:58.15pt;height:12.1pt;z-index:-167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" filled="f" stroked="f">
              <v:path arrowok="t"/>
              <v:textbox inset="0,0,0,0">
                <w:txbxContent>
                  <w:p w14:paraId="4EF45EE0" w14:textId="77777777" w:rsidR="008D5AC2" w:rsidRDefault="005712AD">
                    <w:pPr>
                      <w:pStyle w:val="BodyText"/>
                      <w:spacing w:before="14"/>
                      <w:ind w:left="20"/>
                    </w:pPr>
                    <w:r>
                      <w:t>Page 27 of 26</w:t>
                    </w:r>
                  </w:p>
                </w:txbxContent>
              </v:textbox>
              <w10:wrap anchorx="page" anchory="page"/>
            </v:shape>
          </w:pict>
        </mc:Fallback>
      </mc:AlternateContent>
    </w:r>
    <w:r>
      <w:rPr>
        <w:noProof/>
      </w:rPr>
      <mc:AlternateContent>
        <mc:Choice Requires="wps">
          <w:drawing>
            <wp:anchor distT="0" distB="0" distL="114300" distR="114300" simplePos="0" relativeHeight="486521344" behindDoc="1" locked="0" layoutInCell="1" allowOverlap="1" wp14:anchorId="598A7F2E" wp14:editId="00877209">
              <wp:simplePos x="0" y="0"/>
              <wp:positionH relativeFrom="page">
                <wp:posOffset>8085455</wp:posOffset>
              </wp:positionH>
              <wp:positionV relativeFrom="page">
                <wp:posOffset>6978015</wp:posOffset>
              </wp:positionV>
              <wp:extent cx="2187575" cy="283210"/>
              <wp:effectExtent l="0" t="0" r="0" b="0"/>
              <wp:wrapNone/>
              <wp:docPr id="10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7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6DED9"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1F0023EB" w14:textId="77777777" w:rsidR="008D5AC2" w:rsidRDefault="005712AD">
                          <w:pPr>
                            <w:pStyle w:val="BodyText"/>
                            <w:spacing w:line="205" w:lineRule="exact"/>
                            <w:ind w:right="18"/>
                            <w:jc w:val="right"/>
                          </w:pPr>
                          <w:r>
                            <w:t>Date:</w:t>
                          </w:r>
                          <w:r>
                            <w:rPr>
                              <w:spacing w:val="-5"/>
                            </w:rPr>
                            <w:t xml:space="preserve"> </w:t>
                          </w:r>
                          <w:r>
                            <w:t>13/5/2020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7F2E" id="Text Box 43" o:spid="_x0000_s1046" type="#_x0000_t202" style="position:absolute;margin-left:636.65pt;margin-top:549.45pt;width:172.25pt;height:22.3pt;z-index:-167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" filled="f" stroked="f">
              <v:path arrowok="t"/>
              <v:textbox inset="0,0,0,0">
                <w:txbxContent>
                  <w:p w14:paraId="67E6DED9" w14:textId="77777777" w:rsidR="008D5AC2" w:rsidRDefault="005712AD">
                    <w:pPr>
                      <w:pStyle w:val="BodyText"/>
                      <w:spacing w:before="14" w:line="205" w:lineRule="exact"/>
                      <w:ind w:right="18"/>
                      <w:jc w:val="right"/>
                    </w:pPr>
                    <w:r>
                      <w:t>Author: Corporate Health and Safety</w:t>
                    </w:r>
                    <w:r>
                      <w:rPr>
                        <w:spacing w:val="-11"/>
                      </w:rPr>
                      <w:t xml:space="preserve"> </w:t>
                    </w:r>
                    <w:r>
                      <w:rPr>
                        <w:spacing w:val="-5"/>
                      </w:rPr>
                      <w:t>Team</w:t>
                    </w:r>
                  </w:p>
                  <w:p w14:paraId="1F0023EB" w14:textId="77777777" w:rsidR="008D5AC2" w:rsidRDefault="005712AD">
                    <w:pPr>
                      <w:pStyle w:val="BodyText"/>
                      <w:spacing w:line="205" w:lineRule="exact"/>
                      <w:ind w:right="18"/>
                      <w:jc w:val="right"/>
                    </w:pPr>
                    <w:r>
                      <w:t>Date:</w:t>
                    </w:r>
                    <w:r>
                      <w:rPr>
                        <w:spacing w:val="-5"/>
                      </w:rPr>
                      <w:t xml:space="preserve"> </w:t>
                    </w:r>
                    <w:r>
                      <w:t>13/5/2020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AB9D" w14:textId="77777777" w:rsidR="0095008F" w:rsidRDefault="0095008F">
      <w:r>
        <w:separator/>
      </w:r>
    </w:p>
  </w:footnote>
  <w:footnote w:type="continuationSeparator" w:id="0">
    <w:p w14:paraId="411128D4" w14:textId="77777777" w:rsidR="0095008F" w:rsidRDefault="00950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216"/>
    <w:multiLevelType w:val="hybridMultilevel"/>
    <w:tmpl w:val="C52E036A"/>
    <w:lvl w:ilvl="0" w:tplc="327AE8B0">
      <w:numFmt w:val="bullet"/>
      <w:lvlText w:val="●"/>
      <w:lvlJc w:val="left"/>
      <w:pPr>
        <w:ind w:left="852" w:hanging="360"/>
      </w:pPr>
      <w:rPr>
        <w:rFonts w:ascii="Arial" w:eastAsia="Arial" w:hAnsi="Arial" w:cs="Arial" w:hint="default"/>
        <w:i/>
        <w:w w:val="100"/>
        <w:sz w:val="22"/>
        <w:szCs w:val="22"/>
        <w:lang w:val="en-US" w:eastAsia="en-US" w:bidi="ar-SA"/>
      </w:rPr>
    </w:lvl>
    <w:lvl w:ilvl="1" w:tplc="6282AFD8">
      <w:numFmt w:val="bullet"/>
      <w:lvlText w:val="•"/>
      <w:lvlJc w:val="left"/>
      <w:pPr>
        <w:ind w:left="1331" w:hanging="360"/>
      </w:pPr>
      <w:rPr>
        <w:rFonts w:hint="default"/>
        <w:lang w:val="en-US" w:eastAsia="en-US" w:bidi="ar-SA"/>
      </w:rPr>
    </w:lvl>
    <w:lvl w:ilvl="2" w:tplc="611CFE76">
      <w:numFmt w:val="bullet"/>
      <w:lvlText w:val="•"/>
      <w:lvlJc w:val="left"/>
      <w:pPr>
        <w:ind w:left="1803" w:hanging="360"/>
      </w:pPr>
      <w:rPr>
        <w:rFonts w:hint="default"/>
        <w:lang w:val="en-US" w:eastAsia="en-US" w:bidi="ar-SA"/>
      </w:rPr>
    </w:lvl>
    <w:lvl w:ilvl="3" w:tplc="B33694CE">
      <w:numFmt w:val="bullet"/>
      <w:lvlText w:val="•"/>
      <w:lvlJc w:val="left"/>
      <w:pPr>
        <w:ind w:left="2275" w:hanging="360"/>
      </w:pPr>
      <w:rPr>
        <w:rFonts w:hint="default"/>
        <w:lang w:val="en-US" w:eastAsia="en-US" w:bidi="ar-SA"/>
      </w:rPr>
    </w:lvl>
    <w:lvl w:ilvl="4" w:tplc="4566D014">
      <w:numFmt w:val="bullet"/>
      <w:lvlText w:val="•"/>
      <w:lvlJc w:val="left"/>
      <w:pPr>
        <w:ind w:left="2747" w:hanging="360"/>
      </w:pPr>
      <w:rPr>
        <w:rFonts w:hint="default"/>
        <w:lang w:val="en-US" w:eastAsia="en-US" w:bidi="ar-SA"/>
      </w:rPr>
    </w:lvl>
    <w:lvl w:ilvl="5" w:tplc="4FFAB838">
      <w:numFmt w:val="bullet"/>
      <w:lvlText w:val="•"/>
      <w:lvlJc w:val="left"/>
      <w:pPr>
        <w:ind w:left="3219" w:hanging="360"/>
      </w:pPr>
      <w:rPr>
        <w:rFonts w:hint="default"/>
        <w:lang w:val="en-US" w:eastAsia="en-US" w:bidi="ar-SA"/>
      </w:rPr>
    </w:lvl>
    <w:lvl w:ilvl="6" w:tplc="DD46706A">
      <w:numFmt w:val="bullet"/>
      <w:lvlText w:val="•"/>
      <w:lvlJc w:val="left"/>
      <w:pPr>
        <w:ind w:left="3691" w:hanging="360"/>
      </w:pPr>
      <w:rPr>
        <w:rFonts w:hint="default"/>
        <w:lang w:val="en-US" w:eastAsia="en-US" w:bidi="ar-SA"/>
      </w:rPr>
    </w:lvl>
    <w:lvl w:ilvl="7" w:tplc="0B6EE490">
      <w:numFmt w:val="bullet"/>
      <w:lvlText w:val="•"/>
      <w:lvlJc w:val="left"/>
      <w:pPr>
        <w:ind w:left="4163" w:hanging="360"/>
      </w:pPr>
      <w:rPr>
        <w:rFonts w:hint="default"/>
        <w:lang w:val="en-US" w:eastAsia="en-US" w:bidi="ar-SA"/>
      </w:rPr>
    </w:lvl>
    <w:lvl w:ilvl="8" w:tplc="25EC1286">
      <w:numFmt w:val="bullet"/>
      <w:lvlText w:val="•"/>
      <w:lvlJc w:val="left"/>
      <w:pPr>
        <w:ind w:left="4635" w:hanging="360"/>
      </w:pPr>
      <w:rPr>
        <w:rFonts w:hint="default"/>
        <w:lang w:val="en-US" w:eastAsia="en-US" w:bidi="ar-SA"/>
      </w:rPr>
    </w:lvl>
  </w:abstractNum>
  <w:abstractNum w:abstractNumId="1" w15:restartNumberingAfterBreak="0">
    <w:nsid w:val="00DF09A8"/>
    <w:multiLevelType w:val="hybridMultilevel"/>
    <w:tmpl w:val="613EF51A"/>
    <w:lvl w:ilvl="0" w:tplc="6D6EA634">
      <w:numFmt w:val="bullet"/>
      <w:lvlText w:val="●"/>
      <w:lvlJc w:val="left"/>
      <w:pPr>
        <w:ind w:left="852" w:hanging="360"/>
      </w:pPr>
      <w:rPr>
        <w:rFonts w:ascii="Arial" w:eastAsia="Arial" w:hAnsi="Arial" w:cs="Arial" w:hint="default"/>
        <w:i/>
        <w:w w:val="100"/>
        <w:sz w:val="22"/>
        <w:szCs w:val="22"/>
        <w:lang w:val="en-US" w:eastAsia="en-US" w:bidi="ar-SA"/>
      </w:rPr>
    </w:lvl>
    <w:lvl w:ilvl="1" w:tplc="93BABE46">
      <w:numFmt w:val="bullet"/>
      <w:lvlText w:val="•"/>
      <w:lvlJc w:val="left"/>
      <w:pPr>
        <w:ind w:left="1331" w:hanging="360"/>
      </w:pPr>
      <w:rPr>
        <w:rFonts w:hint="default"/>
        <w:lang w:val="en-US" w:eastAsia="en-US" w:bidi="ar-SA"/>
      </w:rPr>
    </w:lvl>
    <w:lvl w:ilvl="2" w:tplc="3C5AA42C">
      <w:numFmt w:val="bullet"/>
      <w:lvlText w:val="•"/>
      <w:lvlJc w:val="left"/>
      <w:pPr>
        <w:ind w:left="1803" w:hanging="360"/>
      </w:pPr>
      <w:rPr>
        <w:rFonts w:hint="default"/>
        <w:lang w:val="en-US" w:eastAsia="en-US" w:bidi="ar-SA"/>
      </w:rPr>
    </w:lvl>
    <w:lvl w:ilvl="3" w:tplc="DD3E3762">
      <w:numFmt w:val="bullet"/>
      <w:lvlText w:val="•"/>
      <w:lvlJc w:val="left"/>
      <w:pPr>
        <w:ind w:left="2275" w:hanging="360"/>
      </w:pPr>
      <w:rPr>
        <w:rFonts w:hint="default"/>
        <w:lang w:val="en-US" w:eastAsia="en-US" w:bidi="ar-SA"/>
      </w:rPr>
    </w:lvl>
    <w:lvl w:ilvl="4" w:tplc="27F0A530">
      <w:numFmt w:val="bullet"/>
      <w:lvlText w:val="•"/>
      <w:lvlJc w:val="left"/>
      <w:pPr>
        <w:ind w:left="2747" w:hanging="360"/>
      </w:pPr>
      <w:rPr>
        <w:rFonts w:hint="default"/>
        <w:lang w:val="en-US" w:eastAsia="en-US" w:bidi="ar-SA"/>
      </w:rPr>
    </w:lvl>
    <w:lvl w:ilvl="5" w:tplc="B904589A">
      <w:numFmt w:val="bullet"/>
      <w:lvlText w:val="•"/>
      <w:lvlJc w:val="left"/>
      <w:pPr>
        <w:ind w:left="3219" w:hanging="360"/>
      </w:pPr>
      <w:rPr>
        <w:rFonts w:hint="default"/>
        <w:lang w:val="en-US" w:eastAsia="en-US" w:bidi="ar-SA"/>
      </w:rPr>
    </w:lvl>
    <w:lvl w:ilvl="6" w:tplc="9ABA4014">
      <w:numFmt w:val="bullet"/>
      <w:lvlText w:val="•"/>
      <w:lvlJc w:val="left"/>
      <w:pPr>
        <w:ind w:left="3691" w:hanging="360"/>
      </w:pPr>
      <w:rPr>
        <w:rFonts w:hint="default"/>
        <w:lang w:val="en-US" w:eastAsia="en-US" w:bidi="ar-SA"/>
      </w:rPr>
    </w:lvl>
    <w:lvl w:ilvl="7" w:tplc="C7883ED2">
      <w:numFmt w:val="bullet"/>
      <w:lvlText w:val="•"/>
      <w:lvlJc w:val="left"/>
      <w:pPr>
        <w:ind w:left="4163" w:hanging="360"/>
      </w:pPr>
      <w:rPr>
        <w:rFonts w:hint="default"/>
        <w:lang w:val="en-US" w:eastAsia="en-US" w:bidi="ar-SA"/>
      </w:rPr>
    </w:lvl>
    <w:lvl w:ilvl="8" w:tplc="5A3E947C">
      <w:numFmt w:val="bullet"/>
      <w:lvlText w:val="•"/>
      <w:lvlJc w:val="left"/>
      <w:pPr>
        <w:ind w:left="4635" w:hanging="360"/>
      </w:pPr>
      <w:rPr>
        <w:rFonts w:hint="default"/>
        <w:lang w:val="en-US" w:eastAsia="en-US" w:bidi="ar-SA"/>
      </w:rPr>
    </w:lvl>
  </w:abstractNum>
  <w:abstractNum w:abstractNumId="2" w15:restartNumberingAfterBreak="0">
    <w:nsid w:val="05F2353A"/>
    <w:multiLevelType w:val="hybridMultilevel"/>
    <w:tmpl w:val="3C644F48"/>
    <w:lvl w:ilvl="0" w:tplc="EA60E1BC">
      <w:numFmt w:val="bullet"/>
      <w:lvlText w:val="●"/>
      <w:lvlJc w:val="left"/>
      <w:pPr>
        <w:ind w:left="852" w:hanging="360"/>
      </w:pPr>
      <w:rPr>
        <w:rFonts w:ascii="Arial" w:eastAsia="Arial" w:hAnsi="Arial" w:cs="Arial" w:hint="default"/>
        <w:i/>
        <w:w w:val="100"/>
        <w:sz w:val="22"/>
        <w:szCs w:val="22"/>
        <w:lang w:val="en-US" w:eastAsia="en-US" w:bidi="ar-SA"/>
      </w:rPr>
    </w:lvl>
    <w:lvl w:ilvl="1" w:tplc="75A24784">
      <w:numFmt w:val="bullet"/>
      <w:lvlText w:val="•"/>
      <w:lvlJc w:val="left"/>
      <w:pPr>
        <w:ind w:left="1331" w:hanging="360"/>
      </w:pPr>
      <w:rPr>
        <w:rFonts w:hint="default"/>
        <w:lang w:val="en-US" w:eastAsia="en-US" w:bidi="ar-SA"/>
      </w:rPr>
    </w:lvl>
    <w:lvl w:ilvl="2" w:tplc="0FC8F24C">
      <w:numFmt w:val="bullet"/>
      <w:lvlText w:val="•"/>
      <w:lvlJc w:val="left"/>
      <w:pPr>
        <w:ind w:left="1803" w:hanging="360"/>
      </w:pPr>
      <w:rPr>
        <w:rFonts w:hint="default"/>
        <w:lang w:val="en-US" w:eastAsia="en-US" w:bidi="ar-SA"/>
      </w:rPr>
    </w:lvl>
    <w:lvl w:ilvl="3" w:tplc="CFB031FC">
      <w:numFmt w:val="bullet"/>
      <w:lvlText w:val="•"/>
      <w:lvlJc w:val="left"/>
      <w:pPr>
        <w:ind w:left="2275" w:hanging="360"/>
      </w:pPr>
      <w:rPr>
        <w:rFonts w:hint="default"/>
        <w:lang w:val="en-US" w:eastAsia="en-US" w:bidi="ar-SA"/>
      </w:rPr>
    </w:lvl>
    <w:lvl w:ilvl="4" w:tplc="DF64962C">
      <w:numFmt w:val="bullet"/>
      <w:lvlText w:val="•"/>
      <w:lvlJc w:val="left"/>
      <w:pPr>
        <w:ind w:left="2747" w:hanging="360"/>
      </w:pPr>
      <w:rPr>
        <w:rFonts w:hint="default"/>
        <w:lang w:val="en-US" w:eastAsia="en-US" w:bidi="ar-SA"/>
      </w:rPr>
    </w:lvl>
    <w:lvl w:ilvl="5" w:tplc="B2726D3A">
      <w:numFmt w:val="bullet"/>
      <w:lvlText w:val="•"/>
      <w:lvlJc w:val="left"/>
      <w:pPr>
        <w:ind w:left="3219" w:hanging="360"/>
      </w:pPr>
      <w:rPr>
        <w:rFonts w:hint="default"/>
        <w:lang w:val="en-US" w:eastAsia="en-US" w:bidi="ar-SA"/>
      </w:rPr>
    </w:lvl>
    <w:lvl w:ilvl="6" w:tplc="B4468220">
      <w:numFmt w:val="bullet"/>
      <w:lvlText w:val="•"/>
      <w:lvlJc w:val="left"/>
      <w:pPr>
        <w:ind w:left="3691" w:hanging="360"/>
      </w:pPr>
      <w:rPr>
        <w:rFonts w:hint="default"/>
        <w:lang w:val="en-US" w:eastAsia="en-US" w:bidi="ar-SA"/>
      </w:rPr>
    </w:lvl>
    <w:lvl w:ilvl="7" w:tplc="8C70496A">
      <w:numFmt w:val="bullet"/>
      <w:lvlText w:val="•"/>
      <w:lvlJc w:val="left"/>
      <w:pPr>
        <w:ind w:left="4163" w:hanging="360"/>
      </w:pPr>
      <w:rPr>
        <w:rFonts w:hint="default"/>
        <w:lang w:val="en-US" w:eastAsia="en-US" w:bidi="ar-SA"/>
      </w:rPr>
    </w:lvl>
    <w:lvl w:ilvl="8" w:tplc="F3441E5E">
      <w:numFmt w:val="bullet"/>
      <w:lvlText w:val="•"/>
      <w:lvlJc w:val="left"/>
      <w:pPr>
        <w:ind w:left="4635" w:hanging="360"/>
      </w:pPr>
      <w:rPr>
        <w:rFonts w:hint="default"/>
        <w:lang w:val="en-US" w:eastAsia="en-US" w:bidi="ar-SA"/>
      </w:rPr>
    </w:lvl>
  </w:abstractNum>
  <w:abstractNum w:abstractNumId="3" w15:restartNumberingAfterBreak="0">
    <w:nsid w:val="0B143E2B"/>
    <w:multiLevelType w:val="hybridMultilevel"/>
    <w:tmpl w:val="5D306F32"/>
    <w:lvl w:ilvl="0" w:tplc="4D5E82E2">
      <w:numFmt w:val="bullet"/>
      <w:lvlText w:val="●"/>
      <w:lvlJc w:val="left"/>
      <w:pPr>
        <w:ind w:left="852" w:hanging="360"/>
      </w:pPr>
      <w:rPr>
        <w:rFonts w:ascii="Arial" w:eastAsia="Arial" w:hAnsi="Arial" w:cs="Arial" w:hint="default"/>
        <w:i/>
        <w:w w:val="100"/>
        <w:sz w:val="22"/>
        <w:szCs w:val="22"/>
        <w:lang w:val="en-US" w:eastAsia="en-US" w:bidi="ar-SA"/>
      </w:rPr>
    </w:lvl>
    <w:lvl w:ilvl="1" w:tplc="8762398A">
      <w:numFmt w:val="bullet"/>
      <w:lvlText w:val="•"/>
      <w:lvlJc w:val="left"/>
      <w:pPr>
        <w:ind w:left="1331" w:hanging="360"/>
      </w:pPr>
      <w:rPr>
        <w:rFonts w:hint="default"/>
        <w:lang w:val="en-US" w:eastAsia="en-US" w:bidi="ar-SA"/>
      </w:rPr>
    </w:lvl>
    <w:lvl w:ilvl="2" w:tplc="E8FC9724">
      <w:numFmt w:val="bullet"/>
      <w:lvlText w:val="•"/>
      <w:lvlJc w:val="left"/>
      <w:pPr>
        <w:ind w:left="1803" w:hanging="360"/>
      </w:pPr>
      <w:rPr>
        <w:rFonts w:hint="default"/>
        <w:lang w:val="en-US" w:eastAsia="en-US" w:bidi="ar-SA"/>
      </w:rPr>
    </w:lvl>
    <w:lvl w:ilvl="3" w:tplc="CAE68D82">
      <w:numFmt w:val="bullet"/>
      <w:lvlText w:val="•"/>
      <w:lvlJc w:val="left"/>
      <w:pPr>
        <w:ind w:left="2274" w:hanging="360"/>
      </w:pPr>
      <w:rPr>
        <w:rFonts w:hint="default"/>
        <w:lang w:val="en-US" w:eastAsia="en-US" w:bidi="ar-SA"/>
      </w:rPr>
    </w:lvl>
    <w:lvl w:ilvl="4" w:tplc="3DD687EA">
      <w:numFmt w:val="bullet"/>
      <w:lvlText w:val="•"/>
      <w:lvlJc w:val="left"/>
      <w:pPr>
        <w:ind w:left="2746" w:hanging="360"/>
      </w:pPr>
      <w:rPr>
        <w:rFonts w:hint="default"/>
        <w:lang w:val="en-US" w:eastAsia="en-US" w:bidi="ar-SA"/>
      </w:rPr>
    </w:lvl>
    <w:lvl w:ilvl="5" w:tplc="86445DB6">
      <w:numFmt w:val="bullet"/>
      <w:lvlText w:val="•"/>
      <w:lvlJc w:val="left"/>
      <w:pPr>
        <w:ind w:left="3218" w:hanging="360"/>
      </w:pPr>
      <w:rPr>
        <w:rFonts w:hint="default"/>
        <w:lang w:val="en-US" w:eastAsia="en-US" w:bidi="ar-SA"/>
      </w:rPr>
    </w:lvl>
    <w:lvl w:ilvl="6" w:tplc="7D127778">
      <w:numFmt w:val="bullet"/>
      <w:lvlText w:val="•"/>
      <w:lvlJc w:val="left"/>
      <w:pPr>
        <w:ind w:left="3689" w:hanging="360"/>
      </w:pPr>
      <w:rPr>
        <w:rFonts w:hint="default"/>
        <w:lang w:val="en-US" w:eastAsia="en-US" w:bidi="ar-SA"/>
      </w:rPr>
    </w:lvl>
    <w:lvl w:ilvl="7" w:tplc="AF8AAE12">
      <w:numFmt w:val="bullet"/>
      <w:lvlText w:val="•"/>
      <w:lvlJc w:val="left"/>
      <w:pPr>
        <w:ind w:left="4161" w:hanging="360"/>
      </w:pPr>
      <w:rPr>
        <w:rFonts w:hint="default"/>
        <w:lang w:val="en-US" w:eastAsia="en-US" w:bidi="ar-SA"/>
      </w:rPr>
    </w:lvl>
    <w:lvl w:ilvl="8" w:tplc="59326236">
      <w:numFmt w:val="bullet"/>
      <w:lvlText w:val="•"/>
      <w:lvlJc w:val="left"/>
      <w:pPr>
        <w:ind w:left="4632" w:hanging="360"/>
      </w:pPr>
      <w:rPr>
        <w:rFonts w:hint="default"/>
        <w:lang w:val="en-US" w:eastAsia="en-US" w:bidi="ar-SA"/>
      </w:rPr>
    </w:lvl>
  </w:abstractNum>
  <w:abstractNum w:abstractNumId="4" w15:restartNumberingAfterBreak="0">
    <w:nsid w:val="0C4D147E"/>
    <w:multiLevelType w:val="hybridMultilevel"/>
    <w:tmpl w:val="B0EA7A56"/>
    <w:lvl w:ilvl="0" w:tplc="D6143CF8">
      <w:numFmt w:val="bullet"/>
      <w:lvlText w:val="●"/>
      <w:lvlJc w:val="left"/>
      <w:pPr>
        <w:ind w:left="850" w:hanging="360"/>
      </w:pPr>
      <w:rPr>
        <w:rFonts w:ascii="Arial" w:eastAsia="Arial" w:hAnsi="Arial" w:cs="Arial" w:hint="default"/>
        <w:i/>
        <w:w w:val="100"/>
        <w:sz w:val="22"/>
        <w:szCs w:val="22"/>
        <w:lang w:val="en-US" w:eastAsia="en-US" w:bidi="ar-SA"/>
      </w:rPr>
    </w:lvl>
    <w:lvl w:ilvl="1" w:tplc="685886EA">
      <w:numFmt w:val="bullet"/>
      <w:lvlText w:val="•"/>
      <w:lvlJc w:val="left"/>
      <w:pPr>
        <w:ind w:left="1327" w:hanging="360"/>
      </w:pPr>
      <w:rPr>
        <w:rFonts w:hint="default"/>
        <w:lang w:val="en-US" w:eastAsia="en-US" w:bidi="ar-SA"/>
      </w:rPr>
    </w:lvl>
    <w:lvl w:ilvl="2" w:tplc="4F58744C">
      <w:numFmt w:val="bullet"/>
      <w:lvlText w:val="•"/>
      <w:lvlJc w:val="left"/>
      <w:pPr>
        <w:ind w:left="1794" w:hanging="360"/>
      </w:pPr>
      <w:rPr>
        <w:rFonts w:hint="default"/>
        <w:lang w:val="en-US" w:eastAsia="en-US" w:bidi="ar-SA"/>
      </w:rPr>
    </w:lvl>
    <w:lvl w:ilvl="3" w:tplc="0F64DB5C">
      <w:numFmt w:val="bullet"/>
      <w:lvlText w:val="•"/>
      <w:lvlJc w:val="left"/>
      <w:pPr>
        <w:ind w:left="2261" w:hanging="360"/>
      </w:pPr>
      <w:rPr>
        <w:rFonts w:hint="default"/>
        <w:lang w:val="en-US" w:eastAsia="en-US" w:bidi="ar-SA"/>
      </w:rPr>
    </w:lvl>
    <w:lvl w:ilvl="4" w:tplc="0AB2A35C">
      <w:numFmt w:val="bullet"/>
      <w:lvlText w:val="•"/>
      <w:lvlJc w:val="left"/>
      <w:pPr>
        <w:ind w:left="2728" w:hanging="360"/>
      </w:pPr>
      <w:rPr>
        <w:rFonts w:hint="default"/>
        <w:lang w:val="en-US" w:eastAsia="en-US" w:bidi="ar-SA"/>
      </w:rPr>
    </w:lvl>
    <w:lvl w:ilvl="5" w:tplc="92FC663E">
      <w:numFmt w:val="bullet"/>
      <w:lvlText w:val="•"/>
      <w:lvlJc w:val="left"/>
      <w:pPr>
        <w:ind w:left="3195" w:hanging="360"/>
      </w:pPr>
      <w:rPr>
        <w:rFonts w:hint="default"/>
        <w:lang w:val="en-US" w:eastAsia="en-US" w:bidi="ar-SA"/>
      </w:rPr>
    </w:lvl>
    <w:lvl w:ilvl="6" w:tplc="BDD4F010">
      <w:numFmt w:val="bullet"/>
      <w:lvlText w:val="•"/>
      <w:lvlJc w:val="left"/>
      <w:pPr>
        <w:ind w:left="3662" w:hanging="360"/>
      </w:pPr>
      <w:rPr>
        <w:rFonts w:hint="default"/>
        <w:lang w:val="en-US" w:eastAsia="en-US" w:bidi="ar-SA"/>
      </w:rPr>
    </w:lvl>
    <w:lvl w:ilvl="7" w:tplc="44060A9E">
      <w:numFmt w:val="bullet"/>
      <w:lvlText w:val="•"/>
      <w:lvlJc w:val="left"/>
      <w:pPr>
        <w:ind w:left="4129" w:hanging="360"/>
      </w:pPr>
      <w:rPr>
        <w:rFonts w:hint="default"/>
        <w:lang w:val="en-US" w:eastAsia="en-US" w:bidi="ar-SA"/>
      </w:rPr>
    </w:lvl>
    <w:lvl w:ilvl="8" w:tplc="BD00473A">
      <w:numFmt w:val="bullet"/>
      <w:lvlText w:val="•"/>
      <w:lvlJc w:val="left"/>
      <w:pPr>
        <w:ind w:left="4596" w:hanging="360"/>
      </w:pPr>
      <w:rPr>
        <w:rFonts w:hint="default"/>
        <w:lang w:val="en-US" w:eastAsia="en-US" w:bidi="ar-SA"/>
      </w:rPr>
    </w:lvl>
  </w:abstractNum>
  <w:abstractNum w:abstractNumId="5" w15:restartNumberingAfterBreak="0">
    <w:nsid w:val="0E590E33"/>
    <w:multiLevelType w:val="hybridMultilevel"/>
    <w:tmpl w:val="D1425ED4"/>
    <w:lvl w:ilvl="0" w:tplc="612661BE">
      <w:numFmt w:val="bullet"/>
      <w:lvlText w:val="●"/>
      <w:lvlJc w:val="left"/>
      <w:pPr>
        <w:ind w:left="840" w:hanging="360"/>
      </w:pPr>
      <w:rPr>
        <w:rFonts w:ascii="Arial" w:eastAsia="Arial" w:hAnsi="Arial" w:cs="Arial" w:hint="default"/>
        <w:i/>
        <w:w w:val="100"/>
        <w:sz w:val="22"/>
        <w:szCs w:val="22"/>
        <w:lang w:val="en-US" w:eastAsia="en-US" w:bidi="ar-SA"/>
      </w:rPr>
    </w:lvl>
    <w:lvl w:ilvl="1" w:tplc="1B0C1CC6">
      <w:numFmt w:val="bullet"/>
      <w:lvlText w:val="•"/>
      <w:lvlJc w:val="left"/>
      <w:pPr>
        <w:ind w:left="1314" w:hanging="360"/>
      </w:pPr>
      <w:rPr>
        <w:rFonts w:hint="default"/>
        <w:lang w:val="en-US" w:eastAsia="en-US" w:bidi="ar-SA"/>
      </w:rPr>
    </w:lvl>
    <w:lvl w:ilvl="2" w:tplc="581EEE4E">
      <w:numFmt w:val="bullet"/>
      <w:lvlText w:val="•"/>
      <w:lvlJc w:val="left"/>
      <w:pPr>
        <w:ind w:left="1789" w:hanging="360"/>
      </w:pPr>
      <w:rPr>
        <w:rFonts w:hint="default"/>
        <w:lang w:val="en-US" w:eastAsia="en-US" w:bidi="ar-SA"/>
      </w:rPr>
    </w:lvl>
    <w:lvl w:ilvl="3" w:tplc="DB68C72E">
      <w:numFmt w:val="bullet"/>
      <w:lvlText w:val="•"/>
      <w:lvlJc w:val="left"/>
      <w:pPr>
        <w:ind w:left="2264" w:hanging="360"/>
      </w:pPr>
      <w:rPr>
        <w:rFonts w:hint="default"/>
        <w:lang w:val="en-US" w:eastAsia="en-US" w:bidi="ar-SA"/>
      </w:rPr>
    </w:lvl>
    <w:lvl w:ilvl="4" w:tplc="C002830A">
      <w:numFmt w:val="bullet"/>
      <w:lvlText w:val="•"/>
      <w:lvlJc w:val="left"/>
      <w:pPr>
        <w:ind w:left="2739" w:hanging="360"/>
      </w:pPr>
      <w:rPr>
        <w:rFonts w:hint="default"/>
        <w:lang w:val="en-US" w:eastAsia="en-US" w:bidi="ar-SA"/>
      </w:rPr>
    </w:lvl>
    <w:lvl w:ilvl="5" w:tplc="9D7884D0">
      <w:numFmt w:val="bullet"/>
      <w:lvlText w:val="•"/>
      <w:lvlJc w:val="left"/>
      <w:pPr>
        <w:ind w:left="3214" w:hanging="360"/>
      </w:pPr>
      <w:rPr>
        <w:rFonts w:hint="default"/>
        <w:lang w:val="en-US" w:eastAsia="en-US" w:bidi="ar-SA"/>
      </w:rPr>
    </w:lvl>
    <w:lvl w:ilvl="6" w:tplc="8FF63902">
      <w:numFmt w:val="bullet"/>
      <w:lvlText w:val="•"/>
      <w:lvlJc w:val="left"/>
      <w:pPr>
        <w:ind w:left="3689" w:hanging="360"/>
      </w:pPr>
      <w:rPr>
        <w:rFonts w:hint="default"/>
        <w:lang w:val="en-US" w:eastAsia="en-US" w:bidi="ar-SA"/>
      </w:rPr>
    </w:lvl>
    <w:lvl w:ilvl="7" w:tplc="8C202112">
      <w:numFmt w:val="bullet"/>
      <w:lvlText w:val="•"/>
      <w:lvlJc w:val="left"/>
      <w:pPr>
        <w:ind w:left="4164" w:hanging="360"/>
      </w:pPr>
      <w:rPr>
        <w:rFonts w:hint="default"/>
        <w:lang w:val="en-US" w:eastAsia="en-US" w:bidi="ar-SA"/>
      </w:rPr>
    </w:lvl>
    <w:lvl w:ilvl="8" w:tplc="01240E66">
      <w:numFmt w:val="bullet"/>
      <w:lvlText w:val="•"/>
      <w:lvlJc w:val="left"/>
      <w:pPr>
        <w:ind w:left="4639" w:hanging="360"/>
      </w:pPr>
      <w:rPr>
        <w:rFonts w:hint="default"/>
        <w:lang w:val="en-US" w:eastAsia="en-US" w:bidi="ar-SA"/>
      </w:rPr>
    </w:lvl>
  </w:abstractNum>
  <w:abstractNum w:abstractNumId="6" w15:restartNumberingAfterBreak="0">
    <w:nsid w:val="107807D1"/>
    <w:multiLevelType w:val="hybridMultilevel"/>
    <w:tmpl w:val="FF00425C"/>
    <w:lvl w:ilvl="0" w:tplc="3AF66350">
      <w:numFmt w:val="bullet"/>
      <w:lvlText w:val="●"/>
      <w:lvlJc w:val="left"/>
      <w:pPr>
        <w:ind w:left="264" w:hanging="329"/>
      </w:pPr>
      <w:rPr>
        <w:rFonts w:ascii="Arial" w:eastAsia="Arial" w:hAnsi="Arial" w:cs="Arial" w:hint="default"/>
        <w:i/>
        <w:w w:val="100"/>
        <w:sz w:val="22"/>
        <w:szCs w:val="22"/>
        <w:lang w:val="en-US" w:eastAsia="en-US" w:bidi="ar-SA"/>
      </w:rPr>
    </w:lvl>
    <w:lvl w:ilvl="1" w:tplc="6660C600">
      <w:numFmt w:val="bullet"/>
      <w:lvlText w:val="•"/>
      <w:lvlJc w:val="left"/>
      <w:pPr>
        <w:ind w:left="787" w:hanging="329"/>
      </w:pPr>
      <w:rPr>
        <w:rFonts w:hint="default"/>
        <w:lang w:val="en-US" w:eastAsia="en-US" w:bidi="ar-SA"/>
      </w:rPr>
    </w:lvl>
    <w:lvl w:ilvl="2" w:tplc="6A9A16CE">
      <w:numFmt w:val="bullet"/>
      <w:lvlText w:val="•"/>
      <w:lvlJc w:val="left"/>
      <w:pPr>
        <w:ind w:left="1314" w:hanging="329"/>
      </w:pPr>
      <w:rPr>
        <w:rFonts w:hint="default"/>
        <w:lang w:val="en-US" w:eastAsia="en-US" w:bidi="ar-SA"/>
      </w:rPr>
    </w:lvl>
    <w:lvl w:ilvl="3" w:tplc="3D16BD8A">
      <w:numFmt w:val="bullet"/>
      <w:lvlText w:val="•"/>
      <w:lvlJc w:val="left"/>
      <w:pPr>
        <w:ind w:left="1841" w:hanging="329"/>
      </w:pPr>
      <w:rPr>
        <w:rFonts w:hint="default"/>
        <w:lang w:val="en-US" w:eastAsia="en-US" w:bidi="ar-SA"/>
      </w:rPr>
    </w:lvl>
    <w:lvl w:ilvl="4" w:tplc="E9867CB0">
      <w:numFmt w:val="bullet"/>
      <w:lvlText w:val="•"/>
      <w:lvlJc w:val="left"/>
      <w:pPr>
        <w:ind w:left="2368" w:hanging="329"/>
      </w:pPr>
      <w:rPr>
        <w:rFonts w:hint="default"/>
        <w:lang w:val="en-US" w:eastAsia="en-US" w:bidi="ar-SA"/>
      </w:rPr>
    </w:lvl>
    <w:lvl w:ilvl="5" w:tplc="DC5EA1B6">
      <w:numFmt w:val="bullet"/>
      <w:lvlText w:val="•"/>
      <w:lvlJc w:val="left"/>
      <w:pPr>
        <w:ind w:left="2895" w:hanging="329"/>
      </w:pPr>
      <w:rPr>
        <w:rFonts w:hint="default"/>
        <w:lang w:val="en-US" w:eastAsia="en-US" w:bidi="ar-SA"/>
      </w:rPr>
    </w:lvl>
    <w:lvl w:ilvl="6" w:tplc="42D2C4EC">
      <w:numFmt w:val="bullet"/>
      <w:lvlText w:val="•"/>
      <w:lvlJc w:val="left"/>
      <w:pPr>
        <w:ind w:left="3422" w:hanging="329"/>
      </w:pPr>
      <w:rPr>
        <w:rFonts w:hint="default"/>
        <w:lang w:val="en-US" w:eastAsia="en-US" w:bidi="ar-SA"/>
      </w:rPr>
    </w:lvl>
    <w:lvl w:ilvl="7" w:tplc="0A82989C">
      <w:numFmt w:val="bullet"/>
      <w:lvlText w:val="•"/>
      <w:lvlJc w:val="left"/>
      <w:pPr>
        <w:ind w:left="3949" w:hanging="329"/>
      </w:pPr>
      <w:rPr>
        <w:rFonts w:hint="default"/>
        <w:lang w:val="en-US" w:eastAsia="en-US" w:bidi="ar-SA"/>
      </w:rPr>
    </w:lvl>
    <w:lvl w:ilvl="8" w:tplc="016E2014">
      <w:numFmt w:val="bullet"/>
      <w:lvlText w:val="•"/>
      <w:lvlJc w:val="left"/>
      <w:pPr>
        <w:ind w:left="4476" w:hanging="329"/>
      </w:pPr>
      <w:rPr>
        <w:rFonts w:hint="default"/>
        <w:lang w:val="en-US" w:eastAsia="en-US" w:bidi="ar-SA"/>
      </w:rPr>
    </w:lvl>
  </w:abstractNum>
  <w:abstractNum w:abstractNumId="7" w15:restartNumberingAfterBreak="0">
    <w:nsid w:val="10B81AF9"/>
    <w:multiLevelType w:val="hybridMultilevel"/>
    <w:tmpl w:val="0EEE009A"/>
    <w:lvl w:ilvl="0" w:tplc="8AF8BB9A">
      <w:numFmt w:val="bullet"/>
      <w:lvlText w:val="●"/>
      <w:lvlJc w:val="left"/>
      <w:pPr>
        <w:ind w:left="264" w:hanging="329"/>
      </w:pPr>
      <w:rPr>
        <w:rFonts w:ascii="Arial" w:eastAsia="Arial" w:hAnsi="Arial" w:cs="Arial" w:hint="default"/>
        <w:i/>
        <w:w w:val="100"/>
        <w:sz w:val="22"/>
        <w:szCs w:val="22"/>
        <w:lang w:val="en-US" w:eastAsia="en-US" w:bidi="ar-SA"/>
      </w:rPr>
    </w:lvl>
    <w:lvl w:ilvl="1" w:tplc="A664C14E">
      <w:numFmt w:val="bullet"/>
      <w:lvlText w:val="•"/>
      <w:lvlJc w:val="left"/>
      <w:pPr>
        <w:ind w:left="791" w:hanging="329"/>
      </w:pPr>
      <w:rPr>
        <w:rFonts w:hint="default"/>
        <w:lang w:val="en-US" w:eastAsia="en-US" w:bidi="ar-SA"/>
      </w:rPr>
    </w:lvl>
    <w:lvl w:ilvl="2" w:tplc="4FFE5764">
      <w:numFmt w:val="bullet"/>
      <w:lvlText w:val="•"/>
      <w:lvlJc w:val="left"/>
      <w:pPr>
        <w:ind w:left="1323" w:hanging="329"/>
      </w:pPr>
      <w:rPr>
        <w:rFonts w:hint="default"/>
        <w:lang w:val="en-US" w:eastAsia="en-US" w:bidi="ar-SA"/>
      </w:rPr>
    </w:lvl>
    <w:lvl w:ilvl="3" w:tplc="216A5680">
      <w:numFmt w:val="bullet"/>
      <w:lvlText w:val="•"/>
      <w:lvlJc w:val="left"/>
      <w:pPr>
        <w:ind w:left="1854" w:hanging="329"/>
      </w:pPr>
      <w:rPr>
        <w:rFonts w:hint="default"/>
        <w:lang w:val="en-US" w:eastAsia="en-US" w:bidi="ar-SA"/>
      </w:rPr>
    </w:lvl>
    <w:lvl w:ilvl="4" w:tplc="F55424AC">
      <w:numFmt w:val="bullet"/>
      <w:lvlText w:val="•"/>
      <w:lvlJc w:val="left"/>
      <w:pPr>
        <w:ind w:left="2386" w:hanging="329"/>
      </w:pPr>
      <w:rPr>
        <w:rFonts w:hint="default"/>
        <w:lang w:val="en-US" w:eastAsia="en-US" w:bidi="ar-SA"/>
      </w:rPr>
    </w:lvl>
    <w:lvl w:ilvl="5" w:tplc="2116B6CC">
      <w:numFmt w:val="bullet"/>
      <w:lvlText w:val="•"/>
      <w:lvlJc w:val="left"/>
      <w:pPr>
        <w:ind w:left="2918" w:hanging="329"/>
      </w:pPr>
      <w:rPr>
        <w:rFonts w:hint="default"/>
        <w:lang w:val="en-US" w:eastAsia="en-US" w:bidi="ar-SA"/>
      </w:rPr>
    </w:lvl>
    <w:lvl w:ilvl="6" w:tplc="242CF50E">
      <w:numFmt w:val="bullet"/>
      <w:lvlText w:val="•"/>
      <w:lvlJc w:val="left"/>
      <w:pPr>
        <w:ind w:left="3449" w:hanging="329"/>
      </w:pPr>
      <w:rPr>
        <w:rFonts w:hint="default"/>
        <w:lang w:val="en-US" w:eastAsia="en-US" w:bidi="ar-SA"/>
      </w:rPr>
    </w:lvl>
    <w:lvl w:ilvl="7" w:tplc="DB98D038">
      <w:numFmt w:val="bullet"/>
      <w:lvlText w:val="•"/>
      <w:lvlJc w:val="left"/>
      <w:pPr>
        <w:ind w:left="3981" w:hanging="329"/>
      </w:pPr>
      <w:rPr>
        <w:rFonts w:hint="default"/>
        <w:lang w:val="en-US" w:eastAsia="en-US" w:bidi="ar-SA"/>
      </w:rPr>
    </w:lvl>
    <w:lvl w:ilvl="8" w:tplc="AAF6166E">
      <w:numFmt w:val="bullet"/>
      <w:lvlText w:val="•"/>
      <w:lvlJc w:val="left"/>
      <w:pPr>
        <w:ind w:left="4512" w:hanging="329"/>
      </w:pPr>
      <w:rPr>
        <w:rFonts w:hint="default"/>
        <w:lang w:val="en-US" w:eastAsia="en-US" w:bidi="ar-SA"/>
      </w:rPr>
    </w:lvl>
  </w:abstractNum>
  <w:abstractNum w:abstractNumId="8" w15:restartNumberingAfterBreak="0">
    <w:nsid w:val="181F0FB1"/>
    <w:multiLevelType w:val="hybridMultilevel"/>
    <w:tmpl w:val="51348A5C"/>
    <w:lvl w:ilvl="0" w:tplc="5E205A66">
      <w:numFmt w:val="bullet"/>
      <w:lvlText w:val="●"/>
      <w:lvlJc w:val="left"/>
      <w:pPr>
        <w:ind w:left="264" w:hanging="586"/>
      </w:pPr>
      <w:rPr>
        <w:rFonts w:ascii="Arial" w:eastAsia="Arial" w:hAnsi="Arial" w:cs="Arial" w:hint="default"/>
        <w:i/>
        <w:w w:val="100"/>
        <w:sz w:val="22"/>
        <w:szCs w:val="22"/>
        <w:lang w:val="en-US" w:eastAsia="en-US" w:bidi="ar-SA"/>
      </w:rPr>
    </w:lvl>
    <w:lvl w:ilvl="1" w:tplc="81E003B6">
      <w:numFmt w:val="bullet"/>
      <w:lvlText w:val="•"/>
      <w:lvlJc w:val="left"/>
      <w:pPr>
        <w:ind w:left="791" w:hanging="586"/>
      </w:pPr>
      <w:rPr>
        <w:rFonts w:hint="default"/>
        <w:lang w:val="en-US" w:eastAsia="en-US" w:bidi="ar-SA"/>
      </w:rPr>
    </w:lvl>
    <w:lvl w:ilvl="2" w:tplc="AEFA37BA">
      <w:numFmt w:val="bullet"/>
      <w:lvlText w:val="•"/>
      <w:lvlJc w:val="left"/>
      <w:pPr>
        <w:ind w:left="1323" w:hanging="586"/>
      </w:pPr>
      <w:rPr>
        <w:rFonts w:hint="default"/>
        <w:lang w:val="en-US" w:eastAsia="en-US" w:bidi="ar-SA"/>
      </w:rPr>
    </w:lvl>
    <w:lvl w:ilvl="3" w:tplc="5350BBEC">
      <w:numFmt w:val="bullet"/>
      <w:lvlText w:val="•"/>
      <w:lvlJc w:val="left"/>
      <w:pPr>
        <w:ind w:left="1854" w:hanging="586"/>
      </w:pPr>
      <w:rPr>
        <w:rFonts w:hint="default"/>
        <w:lang w:val="en-US" w:eastAsia="en-US" w:bidi="ar-SA"/>
      </w:rPr>
    </w:lvl>
    <w:lvl w:ilvl="4" w:tplc="033A489A">
      <w:numFmt w:val="bullet"/>
      <w:lvlText w:val="•"/>
      <w:lvlJc w:val="left"/>
      <w:pPr>
        <w:ind w:left="2386" w:hanging="586"/>
      </w:pPr>
      <w:rPr>
        <w:rFonts w:hint="default"/>
        <w:lang w:val="en-US" w:eastAsia="en-US" w:bidi="ar-SA"/>
      </w:rPr>
    </w:lvl>
    <w:lvl w:ilvl="5" w:tplc="A6522E22">
      <w:numFmt w:val="bullet"/>
      <w:lvlText w:val="•"/>
      <w:lvlJc w:val="left"/>
      <w:pPr>
        <w:ind w:left="2918" w:hanging="586"/>
      </w:pPr>
      <w:rPr>
        <w:rFonts w:hint="default"/>
        <w:lang w:val="en-US" w:eastAsia="en-US" w:bidi="ar-SA"/>
      </w:rPr>
    </w:lvl>
    <w:lvl w:ilvl="6" w:tplc="1FEC1B92">
      <w:numFmt w:val="bullet"/>
      <w:lvlText w:val="•"/>
      <w:lvlJc w:val="left"/>
      <w:pPr>
        <w:ind w:left="3449" w:hanging="586"/>
      </w:pPr>
      <w:rPr>
        <w:rFonts w:hint="default"/>
        <w:lang w:val="en-US" w:eastAsia="en-US" w:bidi="ar-SA"/>
      </w:rPr>
    </w:lvl>
    <w:lvl w:ilvl="7" w:tplc="00621C9C">
      <w:numFmt w:val="bullet"/>
      <w:lvlText w:val="•"/>
      <w:lvlJc w:val="left"/>
      <w:pPr>
        <w:ind w:left="3981" w:hanging="586"/>
      </w:pPr>
      <w:rPr>
        <w:rFonts w:hint="default"/>
        <w:lang w:val="en-US" w:eastAsia="en-US" w:bidi="ar-SA"/>
      </w:rPr>
    </w:lvl>
    <w:lvl w:ilvl="8" w:tplc="E042E5D0">
      <w:numFmt w:val="bullet"/>
      <w:lvlText w:val="•"/>
      <w:lvlJc w:val="left"/>
      <w:pPr>
        <w:ind w:left="4512" w:hanging="586"/>
      </w:pPr>
      <w:rPr>
        <w:rFonts w:hint="default"/>
        <w:lang w:val="en-US" w:eastAsia="en-US" w:bidi="ar-SA"/>
      </w:rPr>
    </w:lvl>
  </w:abstractNum>
  <w:abstractNum w:abstractNumId="9" w15:restartNumberingAfterBreak="0">
    <w:nsid w:val="1B4144C4"/>
    <w:multiLevelType w:val="hybridMultilevel"/>
    <w:tmpl w:val="B4048842"/>
    <w:lvl w:ilvl="0" w:tplc="D5386506">
      <w:numFmt w:val="bullet"/>
      <w:lvlText w:val="●"/>
      <w:lvlJc w:val="left"/>
      <w:pPr>
        <w:ind w:left="984" w:hanging="720"/>
      </w:pPr>
      <w:rPr>
        <w:rFonts w:ascii="Arial" w:eastAsia="Arial" w:hAnsi="Arial" w:cs="Arial" w:hint="default"/>
        <w:i/>
        <w:w w:val="100"/>
        <w:sz w:val="22"/>
        <w:szCs w:val="22"/>
        <w:lang w:val="en-US" w:eastAsia="en-US" w:bidi="ar-SA"/>
      </w:rPr>
    </w:lvl>
    <w:lvl w:ilvl="1" w:tplc="29006D7A">
      <w:numFmt w:val="bullet"/>
      <w:lvlText w:val="•"/>
      <w:lvlJc w:val="left"/>
      <w:pPr>
        <w:ind w:left="1439" w:hanging="720"/>
      </w:pPr>
      <w:rPr>
        <w:rFonts w:hint="default"/>
        <w:lang w:val="en-US" w:eastAsia="en-US" w:bidi="ar-SA"/>
      </w:rPr>
    </w:lvl>
    <w:lvl w:ilvl="2" w:tplc="7D0CA960">
      <w:numFmt w:val="bullet"/>
      <w:lvlText w:val="•"/>
      <w:lvlJc w:val="left"/>
      <w:pPr>
        <w:ind w:left="1899" w:hanging="720"/>
      </w:pPr>
      <w:rPr>
        <w:rFonts w:hint="default"/>
        <w:lang w:val="en-US" w:eastAsia="en-US" w:bidi="ar-SA"/>
      </w:rPr>
    </w:lvl>
    <w:lvl w:ilvl="3" w:tplc="489E3560">
      <w:numFmt w:val="bullet"/>
      <w:lvlText w:val="•"/>
      <w:lvlJc w:val="left"/>
      <w:pPr>
        <w:ind w:left="2358" w:hanging="720"/>
      </w:pPr>
      <w:rPr>
        <w:rFonts w:hint="default"/>
        <w:lang w:val="en-US" w:eastAsia="en-US" w:bidi="ar-SA"/>
      </w:rPr>
    </w:lvl>
    <w:lvl w:ilvl="4" w:tplc="14660380">
      <w:numFmt w:val="bullet"/>
      <w:lvlText w:val="•"/>
      <w:lvlJc w:val="left"/>
      <w:pPr>
        <w:ind w:left="2818" w:hanging="720"/>
      </w:pPr>
      <w:rPr>
        <w:rFonts w:hint="default"/>
        <w:lang w:val="en-US" w:eastAsia="en-US" w:bidi="ar-SA"/>
      </w:rPr>
    </w:lvl>
    <w:lvl w:ilvl="5" w:tplc="88D4946E">
      <w:numFmt w:val="bullet"/>
      <w:lvlText w:val="•"/>
      <w:lvlJc w:val="left"/>
      <w:pPr>
        <w:ind w:left="3278" w:hanging="720"/>
      </w:pPr>
      <w:rPr>
        <w:rFonts w:hint="default"/>
        <w:lang w:val="en-US" w:eastAsia="en-US" w:bidi="ar-SA"/>
      </w:rPr>
    </w:lvl>
    <w:lvl w:ilvl="6" w:tplc="CDC6D778">
      <w:numFmt w:val="bullet"/>
      <w:lvlText w:val="•"/>
      <w:lvlJc w:val="left"/>
      <w:pPr>
        <w:ind w:left="3737" w:hanging="720"/>
      </w:pPr>
      <w:rPr>
        <w:rFonts w:hint="default"/>
        <w:lang w:val="en-US" w:eastAsia="en-US" w:bidi="ar-SA"/>
      </w:rPr>
    </w:lvl>
    <w:lvl w:ilvl="7" w:tplc="A7EA4AE6">
      <w:numFmt w:val="bullet"/>
      <w:lvlText w:val="•"/>
      <w:lvlJc w:val="left"/>
      <w:pPr>
        <w:ind w:left="4197" w:hanging="720"/>
      </w:pPr>
      <w:rPr>
        <w:rFonts w:hint="default"/>
        <w:lang w:val="en-US" w:eastAsia="en-US" w:bidi="ar-SA"/>
      </w:rPr>
    </w:lvl>
    <w:lvl w:ilvl="8" w:tplc="CAA82C9C">
      <w:numFmt w:val="bullet"/>
      <w:lvlText w:val="•"/>
      <w:lvlJc w:val="left"/>
      <w:pPr>
        <w:ind w:left="4656" w:hanging="720"/>
      </w:pPr>
      <w:rPr>
        <w:rFonts w:hint="default"/>
        <w:lang w:val="en-US" w:eastAsia="en-US" w:bidi="ar-SA"/>
      </w:rPr>
    </w:lvl>
  </w:abstractNum>
  <w:abstractNum w:abstractNumId="10" w15:restartNumberingAfterBreak="0">
    <w:nsid w:val="23680034"/>
    <w:multiLevelType w:val="hybridMultilevel"/>
    <w:tmpl w:val="DAF8D848"/>
    <w:lvl w:ilvl="0" w:tplc="E2D47472">
      <w:numFmt w:val="bullet"/>
      <w:lvlText w:val="●"/>
      <w:lvlJc w:val="left"/>
      <w:pPr>
        <w:ind w:left="852" w:hanging="360"/>
      </w:pPr>
      <w:rPr>
        <w:rFonts w:ascii="Arial" w:eastAsia="Arial" w:hAnsi="Arial" w:cs="Arial" w:hint="default"/>
        <w:i/>
        <w:w w:val="100"/>
        <w:sz w:val="22"/>
        <w:szCs w:val="22"/>
        <w:lang w:val="en-US" w:eastAsia="en-US" w:bidi="ar-SA"/>
      </w:rPr>
    </w:lvl>
    <w:lvl w:ilvl="1" w:tplc="C900AE92">
      <w:numFmt w:val="bullet"/>
      <w:lvlText w:val="•"/>
      <w:lvlJc w:val="left"/>
      <w:pPr>
        <w:ind w:left="1331" w:hanging="360"/>
      </w:pPr>
      <w:rPr>
        <w:rFonts w:hint="default"/>
        <w:lang w:val="en-US" w:eastAsia="en-US" w:bidi="ar-SA"/>
      </w:rPr>
    </w:lvl>
    <w:lvl w:ilvl="2" w:tplc="BD841A0E">
      <w:numFmt w:val="bullet"/>
      <w:lvlText w:val="•"/>
      <w:lvlJc w:val="left"/>
      <w:pPr>
        <w:ind w:left="1803" w:hanging="360"/>
      </w:pPr>
      <w:rPr>
        <w:rFonts w:hint="default"/>
        <w:lang w:val="en-US" w:eastAsia="en-US" w:bidi="ar-SA"/>
      </w:rPr>
    </w:lvl>
    <w:lvl w:ilvl="3" w:tplc="1272FC8C">
      <w:numFmt w:val="bullet"/>
      <w:lvlText w:val="•"/>
      <w:lvlJc w:val="left"/>
      <w:pPr>
        <w:ind w:left="2275" w:hanging="360"/>
      </w:pPr>
      <w:rPr>
        <w:rFonts w:hint="default"/>
        <w:lang w:val="en-US" w:eastAsia="en-US" w:bidi="ar-SA"/>
      </w:rPr>
    </w:lvl>
    <w:lvl w:ilvl="4" w:tplc="15C21CCC">
      <w:numFmt w:val="bullet"/>
      <w:lvlText w:val="•"/>
      <w:lvlJc w:val="left"/>
      <w:pPr>
        <w:ind w:left="2747" w:hanging="360"/>
      </w:pPr>
      <w:rPr>
        <w:rFonts w:hint="default"/>
        <w:lang w:val="en-US" w:eastAsia="en-US" w:bidi="ar-SA"/>
      </w:rPr>
    </w:lvl>
    <w:lvl w:ilvl="5" w:tplc="449EDEBE">
      <w:numFmt w:val="bullet"/>
      <w:lvlText w:val="•"/>
      <w:lvlJc w:val="left"/>
      <w:pPr>
        <w:ind w:left="3219" w:hanging="360"/>
      </w:pPr>
      <w:rPr>
        <w:rFonts w:hint="default"/>
        <w:lang w:val="en-US" w:eastAsia="en-US" w:bidi="ar-SA"/>
      </w:rPr>
    </w:lvl>
    <w:lvl w:ilvl="6" w:tplc="C3B21B84">
      <w:numFmt w:val="bullet"/>
      <w:lvlText w:val="•"/>
      <w:lvlJc w:val="left"/>
      <w:pPr>
        <w:ind w:left="3691" w:hanging="360"/>
      </w:pPr>
      <w:rPr>
        <w:rFonts w:hint="default"/>
        <w:lang w:val="en-US" w:eastAsia="en-US" w:bidi="ar-SA"/>
      </w:rPr>
    </w:lvl>
    <w:lvl w:ilvl="7" w:tplc="F58A35B0">
      <w:numFmt w:val="bullet"/>
      <w:lvlText w:val="•"/>
      <w:lvlJc w:val="left"/>
      <w:pPr>
        <w:ind w:left="4163" w:hanging="360"/>
      </w:pPr>
      <w:rPr>
        <w:rFonts w:hint="default"/>
        <w:lang w:val="en-US" w:eastAsia="en-US" w:bidi="ar-SA"/>
      </w:rPr>
    </w:lvl>
    <w:lvl w:ilvl="8" w:tplc="EF9A90F2">
      <w:numFmt w:val="bullet"/>
      <w:lvlText w:val="•"/>
      <w:lvlJc w:val="left"/>
      <w:pPr>
        <w:ind w:left="4635" w:hanging="360"/>
      </w:pPr>
      <w:rPr>
        <w:rFonts w:hint="default"/>
        <w:lang w:val="en-US" w:eastAsia="en-US" w:bidi="ar-SA"/>
      </w:rPr>
    </w:lvl>
  </w:abstractNum>
  <w:abstractNum w:abstractNumId="11" w15:restartNumberingAfterBreak="0">
    <w:nsid w:val="263A3121"/>
    <w:multiLevelType w:val="hybridMultilevel"/>
    <w:tmpl w:val="F0384FBA"/>
    <w:lvl w:ilvl="0" w:tplc="FABC9E60">
      <w:numFmt w:val="bullet"/>
      <w:lvlText w:val="●"/>
      <w:lvlJc w:val="left"/>
      <w:pPr>
        <w:ind w:left="852" w:hanging="360"/>
      </w:pPr>
      <w:rPr>
        <w:rFonts w:ascii="Arial" w:eastAsia="Arial" w:hAnsi="Arial" w:cs="Arial" w:hint="default"/>
        <w:i/>
        <w:w w:val="100"/>
        <w:sz w:val="22"/>
        <w:szCs w:val="22"/>
        <w:lang w:val="en-US" w:eastAsia="en-US" w:bidi="ar-SA"/>
      </w:rPr>
    </w:lvl>
    <w:lvl w:ilvl="1" w:tplc="75F242CC">
      <w:numFmt w:val="bullet"/>
      <w:lvlText w:val="•"/>
      <w:lvlJc w:val="left"/>
      <w:pPr>
        <w:ind w:left="1331" w:hanging="360"/>
      </w:pPr>
      <w:rPr>
        <w:rFonts w:hint="default"/>
        <w:lang w:val="en-US" w:eastAsia="en-US" w:bidi="ar-SA"/>
      </w:rPr>
    </w:lvl>
    <w:lvl w:ilvl="2" w:tplc="EBBC4FFE">
      <w:numFmt w:val="bullet"/>
      <w:lvlText w:val="•"/>
      <w:lvlJc w:val="left"/>
      <w:pPr>
        <w:ind w:left="1803" w:hanging="360"/>
      </w:pPr>
      <w:rPr>
        <w:rFonts w:hint="default"/>
        <w:lang w:val="en-US" w:eastAsia="en-US" w:bidi="ar-SA"/>
      </w:rPr>
    </w:lvl>
    <w:lvl w:ilvl="3" w:tplc="1EF85B56">
      <w:numFmt w:val="bullet"/>
      <w:lvlText w:val="•"/>
      <w:lvlJc w:val="left"/>
      <w:pPr>
        <w:ind w:left="2275" w:hanging="360"/>
      </w:pPr>
      <w:rPr>
        <w:rFonts w:hint="default"/>
        <w:lang w:val="en-US" w:eastAsia="en-US" w:bidi="ar-SA"/>
      </w:rPr>
    </w:lvl>
    <w:lvl w:ilvl="4" w:tplc="80640F8C">
      <w:numFmt w:val="bullet"/>
      <w:lvlText w:val="•"/>
      <w:lvlJc w:val="left"/>
      <w:pPr>
        <w:ind w:left="2747" w:hanging="360"/>
      </w:pPr>
      <w:rPr>
        <w:rFonts w:hint="default"/>
        <w:lang w:val="en-US" w:eastAsia="en-US" w:bidi="ar-SA"/>
      </w:rPr>
    </w:lvl>
    <w:lvl w:ilvl="5" w:tplc="E1668662">
      <w:numFmt w:val="bullet"/>
      <w:lvlText w:val="•"/>
      <w:lvlJc w:val="left"/>
      <w:pPr>
        <w:ind w:left="3219" w:hanging="360"/>
      </w:pPr>
      <w:rPr>
        <w:rFonts w:hint="default"/>
        <w:lang w:val="en-US" w:eastAsia="en-US" w:bidi="ar-SA"/>
      </w:rPr>
    </w:lvl>
    <w:lvl w:ilvl="6" w:tplc="CA9EAAE2">
      <w:numFmt w:val="bullet"/>
      <w:lvlText w:val="•"/>
      <w:lvlJc w:val="left"/>
      <w:pPr>
        <w:ind w:left="3691" w:hanging="360"/>
      </w:pPr>
      <w:rPr>
        <w:rFonts w:hint="default"/>
        <w:lang w:val="en-US" w:eastAsia="en-US" w:bidi="ar-SA"/>
      </w:rPr>
    </w:lvl>
    <w:lvl w:ilvl="7" w:tplc="146EFD7C">
      <w:numFmt w:val="bullet"/>
      <w:lvlText w:val="•"/>
      <w:lvlJc w:val="left"/>
      <w:pPr>
        <w:ind w:left="4163" w:hanging="360"/>
      </w:pPr>
      <w:rPr>
        <w:rFonts w:hint="default"/>
        <w:lang w:val="en-US" w:eastAsia="en-US" w:bidi="ar-SA"/>
      </w:rPr>
    </w:lvl>
    <w:lvl w:ilvl="8" w:tplc="0BD8D270">
      <w:numFmt w:val="bullet"/>
      <w:lvlText w:val="•"/>
      <w:lvlJc w:val="left"/>
      <w:pPr>
        <w:ind w:left="4635" w:hanging="360"/>
      </w:pPr>
      <w:rPr>
        <w:rFonts w:hint="default"/>
        <w:lang w:val="en-US" w:eastAsia="en-US" w:bidi="ar-SA"/>
      </w:rPr>
    </w:lvl>
  </w:abstractNum>
  <w:abstractNum w:abstractNumId="12" w15:restartNumberingAfterBreak="0">
    <w:nsid w:val="28D66488"/>
    <w:multiLevelType w:val="hybridMultilevel"/>
    <w:tmpl w:val="15C69D84"/>
    <w:lvl w:ilvl="0" w:tplc="5040F798">
      <w:numFmt w:val="bullet"/>
      <w:lvlText w:val="●"/>
      <w:lvlJc w:val="left"/>
      <w:pPr>
        <w:ind w:left="253" w:hanging="173"/>
      </w:pPr>
      <w:rPr>
        <w:rFonts w:ascii="Arial" w:eastAsia="Arial" w:hAnsi="Arial" w:cs="Arial" w:hint="default"/>
        <w:i/>
        <w:w w:val="100"/>
        <w:sz w:val="22"/>
        <w:szCs w:val="22"/>
        <w:lang w:val="en-US" w:eastAsia="en-US" w:bidi="ar-SA"/>
      </w:rPr>
    </w:lvl>
    <w:lvl w:ilvl="1" w:tplc="1BD8B0B8">
      <w:numFmt w:val="bullet"/>
      <w:lvlText w:val="•"/>
      <w:lvlJc w:val="left"/>
      <w:pPr>
        <w:ind w:left="789" w:hanging="173"/>
      </w:pPr>
      <w:rPr>
        <w:rFonts w:hint="default"/>
        <w:lang w:val="en-US" w:eastAsia="en-US" w:bidi="ar-SA"/>
      </w:rPr>
    </w:lvl>
    <w:lvl w:ilvl="2" w:tplc="1C8683BE">
      <w:numFmt w:val="bullet"/>
      <w:lvlText w:val="•"/>
      <w:lvlJc w:val="left"/>
      <w:pPr>
        <w:ind w:left="1318" w:hanging="173"/>
      </w:pPr>
      <w:rPr>
        <w:rFonts w:hint="default"/>
        <w:lang w:val="en-US" w:eastAsia="en-US" w:bidi="ar-SA"/>
      </w:rPr>
    </w:lvl>
    <w:lvl w:ilvl="3" w:tplc="B2481D9A">
      <w:numFmt w:val="bullet"/>
      <w:lvlText w:val="•"/>
      <w:lvlJc w:val="left"/>
      <w:pPr>
        <w:ind w:left="1848" w:hanging="173"/>
      </w:pPr>
      <w:rPr>
        <w:rFonts w:hint="default"/>
        <w:lang w:val="en-US" w:eastAsia="en-US" w:bidi="ar-SA"/>
      </w:rPr>
    </w:lvl>
    <w:lvl w:ilvl="4" w:tplc="09D20952">
      <w:numFmt w:val="bullet"/>
      <w:lvlText w:val="•"/>
      <w:lvlJc w:val="left"/>
      <w:pPr>
        <w:ind w:left="2377" w:hanging="173"/>
      </w:pPr>
      <w:rPr>
        <w:rFonts w:hint="default"/>
        <w:lang w:val="en-US" w:eastAsia="en-US" w:bidi="ar-SA"/>
      </w:rPr>
    </w:lvl>
    <w:lvl w:ilvl="5" w:tplc="DB3C354E">
      <w:numFmt w:val="bullet"/>
      <w:lvlText w:val="•"/>
      <w:lvlJc w:val="left"/>
      <w:pPr>
        <w:ind w:left="2907" w:hanging="173"/>
      </w:pPr>
      <w:rPr>
        <w:rFonts w:hint="default"/>
        <w:lang w:val="en-US" w:eastAsia="en-US" w:bidi="ar-SA"/>
      </w:rPr>
    </w:lvl>
    <w:lvl w:ilvl="6" w:tplc="52FACFC6">
      <w:numFmt w:val="bullet"/>
      <w:lvlText w:val="•"/>
      <w:lvlJc w:val="left"/>
      <w:pPr>
        <w:ind w:left="3436" w:hanging="173"/>
      </w:pPr>
      <w:rPr>
        <w:rFonts w:hint="default"/>
        <w:lang w:val="en-US" w:eastAsia="en-US" w:bidi="ar-SA"/>
      </w:rPr>
    </w:lvl>
    <w:lvl w:ilvl="7" w:tplc="6CA6A0D0">
      <w:numFmt w:val="bullet"/>
      <w:lvlText w:val="•"/>
      <w:lvlJc w:val="left"/>
      <w:pPr>
        <w:ind w:left="3965" w:hanging="173"/>
      </w:pPr>
      <w:rPr>
        <w:rFonts w:hint="default"/>
        <w:lang w:val="en-US" w:eastAsia="en-US" w:bidi="ar-SA"/>
      </w:rPr>
    </w:lvl>
    <w:lvl w:ilvl="8" w:tplc="D318EE06">
      <w:numFmt w:val="bullet"/>
      <w:lvlText w:val="•"/>
      <w:lvlJc w:val="left"/>
      <w:pPr>
        <w:ind w:left="4495" w:hanging="173"/>
      </w:pPr>
      <w:rPr>
        <w:rFonts w:hint="default"/>
        <w:lang w:val="en-US" w:eastAsia="en-US" w:bidi="ar-SA"/>
      </w:rPr>
    </w:lvl>
  </w:abstractNum>
  <w:abstractNum w:abstractNumId="13" w15:restartNumberingAfterBreak="0">
    <w:nsid w:val="2C0F069B"/>
    <w:multiLevelType w:val="hybridMultilevel"/>
    <w:tmpl w:val="2E12AF88"/>
    <w:lvl w:ilvl="0" w:tplc="A8A8BB8A">
      <w:numFmt w:val="bullet"/>
      <w:lvlText w:val="●"/>
      <w:lvlJc w:val="left"/>
      <w:pPr>
        <w:ind w:left="852" w:hanging="360"/>
      </w:pPr>
      <w:rPr>
        <w:rFonts w:ascii="Arial" w:eastAsia="Arial" w:hAnsi="Arial" w:cs="Arial" w:hint="default"/>
        <w:i/>
        <w:w w:val="100"/>
        <w:sz w:val="22"/>
        <w:szCs w:val="22"/>
        <w:lang w:val="en-US" w:eastAsia="en-US" w:bidi="ar-SA"/>
      </w:rPr>
    </w:lvl>
    <w:lvl w:ilvl="1" w:tplc="2C0C152E">
      <w:numFmt w:val="bullet"/>
      <w:lvlText w:val="•"/>
      <w:lvlJc w:val="left"/>
      <w:pPr>
        <w:ind w:left="1331" w:hanging="360"/>
      </w:pPr>
      <w:rPr>
        <w:rFonts w:hint="default"/>
        <w:lang w:val="en-US" w:eastAsia="en-US" w:bidi="ar-SA"/>
      </w:rPr>
    </w:lvl>
    <w:lvl w:ilvl="2" w:tplc="F4587ECE">
      <w:numFmt w:val="bullet"/>
      <w:lvlText w:val="•"/>
      <w:lvlJc w:val="left"/>
      <w:pPr>
        <w:ind w:left="1803" w:hanging="360"/>
      </w:pPr>
      <w:rPr>
        <w:rFonts w:hint="default"/>
        <w:lang w:val="en-US" w:eastAsia="en-US" w:bidi="ar-SA"/>
      </w:rPr>
    </w:lvl>
    <w:lvl w:ilvl="3" w:tplc="35D23248">
      <w:numFmt w:val="bullet"/>
      <w:lvlText w:val="•"/>
      <w:lvlJc w:val="left"/>
      <w:pPr>
        <w:ind w:left="2275" w:hanging="360"/>
      </w:pPr>
      <w:rPr>
        <w:rFonts w:hint="default"/>
        <w:lang w:val="en-US" w:eastAsia="en-US" w:bidi="ar-SA"/>
      </w:rPr>
    </w:lvl>
    <w:lvl w:ilvl="4" w:tplc="58A2D2BE">
      <w:numFmt w:val="bullet"/>
      <w:lvlText w:val="•"/>
      <w:lvlJc w:val="left"/>
      <w:pPr>
        <w:ind w:left="2747" w:hanging="360"/>
      </w:pPr>
      <w:rPr>
        <w:rFonts w:hint="default"/>
        <w:lang w:val="en-US" w:eastAsia="en-US" w:bidi="ar-SA"/>
      </w:rPr>
    </w:lvl>
    <w:lvl w:ilvl="5" w:tplc="7EF891D6">
      <w:numFmt w:val="bullet"/>
      <w:lvlText w:val="•"/>
      <w:lvlJc w:val="left"/>
      <w:pPr>
        <w:ind w:left="3219" w:hanging="360"/>
      </w:pPr>
      <w:rPr>
        <w:rFonts w:hint="default"/>
        <w:lang w:val="en-US" w:eastAsia="en-US" w:bidi="ar-SA"/>
      </w:rPr>
    </w:lvl>
    <w:lvl w:ilvl="6" w:tplc="3CEEC79E">
      <w:numFmt w:val="bullet"/>
      <w:lvlText w:val="•"/>
      <w:lvlJc w:val="left"/>
      <w:pPr>
        <w:ind w:left="3691" w:hanging="360"/>
      </w:pPr>
      <w:rPr>
        <w:rFonts w:hint="default"/>
        <w:lang w:val="en-US" w:eastAsia="en-US" w:bidi="ar-SA"/>
      </w:rPr>
    </w:lvl>
    <w:lvl w:ilvl="7" w:tplc="A13853B2">
      <w:numFmt w:val="bullet"/>
      <w:lvlText w:val="•"/>
      <w:lvlJc w:val="left"/>
      <w:pPr>
        <w:ind w:left="4163" w:hanging="360"/>
      </w:pPr>
      <w:rPr>
        <w:rFonts w:hint="default"/>
        <w:lang w:val="en-US" w:eastAsia="en-US" w:bidi="ar-SA"/>
      </w:rPr>
    </w:lvl>
    <w:lvl w:ilvl="8" w:tplc="42B47C6C">
      <w:numFmt w:val="bullet"/>
      <w:lvlText w:val="•"/>
      <w:lvlJc w:val="left"/>
      <w:pPr>
        <w:ind w:left="4635" w:hanging="360"/>
      </w:pPr>
      <w:rPr>
        <w:rFonts w:hint="default"/>
        <w:lang w:val="en-US" w:eastAsia="en-US" w:bidi="ar-SA"/>
      </w:rPr>
    </w:lvl>
  </w:abstractNum>
  <w:abstractNum w:abstractNumId="14" w15:restartNumberingAfterBreak="0">
    <w:nsid w:val="2C1C6B1C"/>
    <w:multiLevelType w:val="hybridMultilevel"/>
    <w:tmpl w:val="C1021300"/>
    <w:lvl w:ilvl="0" w:tplc="2A94DA8A">
      <w:numFmt w:val="bullet"/>
      <w:lvlText w:val="●"/>
      <w:lvlJc w:val="left"/>
      <w:pPr>
        <w:ind w:left="851" w:hanging="360"/>
      </w:pPr>
      <w:rPr>
        <w:rFonts w:ascii="Arial" w:eastAsia="Arial" w:hAnsi="Arial" w:cs="Arial" w:hint="default"/>
        <w:i/>
        <w:w w:val="100"/>
        <w:sz w:val="22"/>
        <w:szCs w:val="22"/>
        <w:lang w:val="en-US" w:eastAsia="en-US" w:bidi="ar-SA"/>
      </w:rPr>
    </w:lvl>
    <w:lvl w:ilvl="1" w:tplc="997EE662">
      <w:numFmt w:val="bullet"/>
      <w:lvlText w:val="•"/>
      <w:lvlJc w:val="left"/>
      <w:pPr>
        <w:ind w:left="1335" w:hanging="360"/>
      </w:pPr>
      <w:rPr>
        <w:rFonts w:hint="default"/>
        <w:lang w:val="en-US" w:eastAsia="en-US" w:bidi="ar-SA"/>
      </w:rPr>
    </w:lvl>
    <w:lvl w:ilvl="2" w:tplc="D35A9F94">
      <w:numFmt w:val="bullet"/>
      <w:lvlText w:val="•"/>
      <w:lvlJc w:val="left"/>
      <w:pPr>
        <w:ind w:left="1810" w:hanging="360"/>
      </w:pPr>
      <w:rPr>
        <w:rFonts w:hint="default"/>
        <w:lang w:val="en-US" w:eastAsia="en-US" w:bidi="ar-SA"/>
      </w:rPr>
    </w:lvl>
    <w:lvl w:ilvl="3" w:tplc="64DA657E">
      <w:numFmt w:val="bullet"/>
      <w:lvlText w:val="•"/>
      <w:lvlJc w:val="left"/>
      <w:pPr>
        <w:ind w:left="2285" w:hanging="360"/>
      </w:pPr>
      <w:rPr>
        <w:rFonts w:hint="default"/>
        <w:lang w:val="en-US" w:eastAsia="en-US" w:bidi="ar-SA"/>
      </w:rPr>
    </w:lvl>
    <w:lvl w:ilvl="4" w:tplc="1DC8F42E">
      <w:numFmt w:val="bullet"/>
      <w:lvlText w:val="•"/>
      <w:lvlJc w:val="left"/>
      <w:pPr>
        <w:ind w:left="2760" w:hanging="360"/>
      </w:pPr>
      <w:rPr>
        <w:rFonts w:hint="default"/>
        <w:lang w:val="en-US" w:eastAsia="en-US" w:bidi="ar-SA"/>
      </w:rPr>
    </w:lvl>
    <w:lvl w:ilvl="5" w:tplc="32C4F1AC">
      <w:numFmt w:val="bullet"/>
      <w:lvlText w:val="•"/>
      <w:lvlJc w:val="left"/>
      <w:pPr>
        <w:ind w:left="3235" w:hanging="360"/>
      </w:pPr>
      <w:rPr>
        <w:rFonts w:hint="default"/>
        <w:lang w:val="en-US" w:eastAsia="en-US" w:bidi="ar-SA"/>
      </w:rPr>
    </w:lvl>
    <w:lvl w:ilvl="6" w:tplc="F3AA7BF0">
      <w:numFmt w:val="bullet"/>
      <w:lvlText w:val="•"/>
      <w:lvlJc w:val="left"/>
      <w:pPr>
        <w:ind w:left="3710" w:hanging="360"/>
      </w:pPr>
      <w:rPr>
        <w:rFonts w:hint="default"/>
        <w:lang w:val="en-US" w:eastAsia="en-US" w:bidi="ar-SA"/>
      </w:rPr>
    </w:lvl>
    <w:lvl w:ilvl="7" w:tplc="107CB4D2">
      <w:numFmt w:val="bullet"/>
      <w:lvlText w:val="•"/>
      <w:lvlJc w:val="left"/>
      <w:pPr>
        <w:ind w:left="4185" w:hanging="360"/>
      </w:pPr>
      <w:rPr>
        <w:rFonts w:hint="default"/>
        <w:lang w:val="en-US" w:eastAsia="en-US" w:bidi="ar-SA"/>
      </w:rPr>
    </w:lvl>
    <w:lvl w:ilvl="8" w:tplc="91C81568">
      <w:numFmt w:val="bullet"/>
      <w:lvlText w:val="•"/>
      <w:lvlJc w:val="left"/>
      <w:pPr>
        <w:ind w:left="4660" w:hanging="360"/>
      </w:pPr>
      <w:rPr>
        <w:rFonts w:hint="default"/>
        <w:lang w:val="en-US" w:eastAsia="en-US" w:bidi="ar-SA"/>
      </w:rPr>
    </w:lvl>
  </w:abstractNum>
  <w:abstractNum w:abstractNumId="15" w15:restartNumberingAfterBreak="0">
    <w:nsid w:val="33F27A37"/>
    <w:multiLevelType w:val="hybridMultilevel"/>
    <w:tmpl w:val="D26E5C5E"/>
    <w:lvl w:ilvl="0" w:tplc="0154332E">
      <w:numFmt w:val="bullet"/>
      <w:lvlText w:val="●"/>
      <w:lvlJc w:val="left"/>
      <w:pPr>
        <w:ind w:left="853" w:hanging="360"/>
      </w:pPr>
      <w:rPr>
        <w:rFonts w:ascii="Arial" w:eastAsia="Arial" w:hAnsi="Arial" w:cs="Arial" w:hint="default"/>
        <w:i/>
        <w:w w:val="100"/>
        <w:sz w:val="22"/>
        <w:szCs w:val="22"/>
        <w:lang w:val="en-US" w:eastAsia="en-US" w:bidi="ar-SA"/>
      </w:rPr>
    </w:lvl>
    <w:lvl w:ilvl="1" w:tplc="CCF69132">
      <w:numFmt w:val="bullet"/>
      <w:lvlText w:val="•"/>
      <w:lvlJc w:val="left"/>
      <w:pPr>
        <w:ind w:left="1335" w:hanging="360"/>
      </w:pPr>
      <w:rPr>
        <w:rFonts w:hint="default"/>
        <w:lang w:val="en-US" w:eastAsia="en-US" w:bidi="ar-SA"/>
      </w:rPr>
    </w:lvl>
    <w:lvl w:ilvl="2" w:tplc="9410C434">
      <w:numFmt w:val="bullet"/>
      <w:lvlText w:val="•"/>
      <w:lvlJc w:val="left"/>
      <w:pPr>
        <w:ind w:left="1810" w:hanging="360"/>
      </w:pPr>
      <w:rPr>
        <w:rFonts w:hint="default"/>
        <w:lang w:val="en-US" w:eastAsia="en-US" w:bidi="ar-SA"/>
      </w:rPr>
    </w:lvl>
    <w:lvl w:ilvl="3" w:tplc="86529BB2">
      <w:numFmt w:val="bullet"/>
      <w:lvlText w:val="•"/>
      <w:lvlJc w:val="left"/>
      <w:pPr>
        <w:ind w:left="2285" w:hanging="360"/>
      </w:pPr>
      <w:rPr>
        <w:rFonts w:hint="default"/>
        <w:lang w:val="en-US" w:eastAsia="en-US" w:bidi="ar-SA"/>
      </w:rPr>
    </w:lvl>
    <w:lvl w:ilvl="4" w:tplc="9DA8D184">
      <w:numFmt w:val="bullet"/>
      <w:lvlText w:val="•"/>
      <w:lvlJc w:val="left"/>
      <w:pPr>
        <w:ind w:left="2760" w:hanging="360"/>
      </w:pPr>
      <w:rPr>
        <w:rFonts w:hint="default"/>
        <w:lang w:val="en-US" w:eastAsia="en-US" w:bidi="ar-SA"/>
      </w:rPr>
    </w:lvl>
    <w:lvl w:ilvl="5" w:tplc="34D89BFC">
      <w:numFmt w:val="bullet"/>
      <w:lvlText w:val="•"/>
      <w:lvlJc w:val="left"/>
      <w:pPr>
        <w:ind w:left="3235" w:hanging="360"/>
      </w:pPr>
      <w:rPr>
        <w:rFonts w:hint="default"/>
        <w:lang w:val="en-US" w:eastAsia="en-US" w:bidi="ar-SA"/>
      </w:rPr>
    </w:lvl>
    <w:lvl w:ilvl="6" w:tplc="A20C35D4">
      <w:numFmt w:val="bullet"/>
      <w:lvlText w:val="•"/>
      <w:lvlJc w:val="left"/>
      <w:pPr>
        <w:ind w:left="3710" w:hanging="360"/>
      </w:pPr>
      <w:rPr>
        <w:rFonts w:hint="default"/>
        <w:lang w:val="en-US" w:eastAsia="en-US" w:bidi="ar-SA"/>
      </w:rPr>
    </w:lvl>
    <w:lvl w:ilvl="7" w:tplc="9556960A">
      <w:numFmt w:val="bullet"/>
      <w:lvlText w:val="•"/>
      <w:lvlJc w:val="left"/>
      <w:pPr>
        <w:ind w:left="4185" w:hanging="360"/>
      </w:pPr>
      <w:rPr>
        <w:rFonts w:hint="default"/>
        <w:lang w:val="en-US" w:eastAsia="en-US" w:bidi="ar-SA"/>
      </w:rPr>
    </w:lvl>
    <w:lvl w:ilvl="8" w:tplc="AB4CFEFE">
      <w:numFmt w:val="bullet"/>
      <w:lvlText w:val="•"/>
      <w:lvlJc w:val="left"/>
      <w:pPr>
        <w:ind w:left="4660" w:hanging="360"/>
      </w:pPr>
      <w:rPr>
        <w:rFonts w:hint="default"/>
        <w:lang w:val="en-US" w:eastAsia="en-US" w:bidi="ar-SA"/>
      </w:rPr>
    </w:lvl>
  </w:abstractNum>
  <w:abstractNum w:abstractNumId="16" w15:restartNumberingAfterBreak="0">
    <w:nsid w:val="33FD2503"/>
    <w:multiLevelType w:val="hybridMultilevel"/>
    <w:tmpl w:val="397011B2"/>
    <w:lvl w:ilvl="0" w:tplc="40C64BF8">
      <w:numFmt w:val="bullet"/>
      <w:lvlText w:val="●"/>
      <w:lvlJc w:val="left"/>
      <w:pPr>
        <w:ind w:left="852" w:hanging="360"/>
      </w:pPr>
      <w:rPr>
        <w:rFonts w:ascii="Arial" w:eastAsia="Arial" w:hAnsi="Arial" w:cs="Arial" w:hint="default"/>
        <w:i/>
        <w:w w:val="100"/>
        <w:sz w:val="22"/>
        <w:szCs w:val="22"/>
        <w:lang w:val="en-US" w:eastAsia="en-US" w:bidi="ar-SA"/>
      </w:rPr>
    </w:lvl>
    <w:lvl w:ilvl="1" w:tplc="CF326516">
      <w:numFmt w:val="bullet"/>
      <w:lvlText w:val="•"/>
      <w:lvlJc w:val="left"/>
      <w:pPr>
        <w:ind w:left="1331" w:hanging="360"/>
      </w:pPr>
      <w:rPr>
        <w:rFonts w:hint="default"/>
        <w:lang w:val="en-US" w:eastAsia="en-US" w:bidi="ar-SA"/>
      </w:rPr>
    </w:lvl>
    <w:lvl w:ilvl="2" w:tplc="8AB61050">
      <w:numFmt w:val="bullet"/>
      <w:lvlText w:val="•"/>
      <w:lvlJc w:val="left"/>
      <w:pPr>
        <w:ind w:left="1803" w:hanging="360"/>
      </w:pPr>
      <w:rPr>
        <w:rFonts w:hint="default"/>
        <w:lang w:val="en-US" w:eastAsia="en-US" w:bidi="ar-SA"/>
      </w:rPr>
    </w:lvl>
    <w:lvl w:ilvl="3" w:tplc="33C8F5B2">
      <w:numFmt w:val="bullet"/>
      <w:lvlText w:val="•"/>
      <w:lvlJc w:val="left"/>
      <w:pPr>
        <w:ind w:left="2275" w:hanging="360"/>
      </w:pPr>
      <w:rPr>
        <w:rFonts w:hint="default"/>
        <w:lang w:val="en-US" w:eastAsia="en-US" w:bidi="ar-SA"/>
      </w:rPr>
    </w:lvl>
    <w:lvl w:ilvl="4" w:tplc="64B269EC">
      <w:numFmt w:val="bullet"/>
      <w:lvlText w:val="•"/>
      <w:lvlJc w:val="left"/>
      <w:pPr>
        <w:ind w:left="2747" w:hanging="360"/>
      </w:pPr>
      <w:rPr>
        <w:rFonts w:hint="default"/>
        <w:lang w:val="en-US" w:eastAsia="en-US" w:bidi="ar-SA"/>
      </w:rPr>
    </w:lvl>
    <w:lvl w:ilvl="5" w:tplc="DE3056D2">
      <w:numFmt w:val="bullet"/>
      <w:lvlText w:val="•"/>
      <w:lvlJc w:val="left"/>
      <w:pPr>
        <w:ind w:left="3219" w:hanging="360"/>
      </w:pPr>
      <w:rPr>
        <w:rFonts w:hint="default"/>
        <w:lang w:val="en-US" w:eastAsia="en-US" w:bidi="ar-SA"/>
      </w:rPr>
    </w:lvl>
    <w:lvl w:ilvl="6" w:tplc="1ADCC4FA">
      <w:numFmt w:val="bullet"/>
      <w:lvlText w:val="•"/>
      <w:lvlJc w:val="left"/>
      <w:pPr>
        <w:ind w:left="3691" w:hanging="360"/>
      </w:pPr>
      <w:rPr>
        <w:rFonts w:hint="default"/>
        <w:lang w:val="en-US" w:eastAsia="en-US" w:bidi="ar-SA"/>
      </w:rPr>
    </w:lvl>
    <w:lvl w:ilvl="7" w:tplc="1F2C1B08">
      <w:numFmt w:val="bullet"/>
      <w:lvlText w:val="•"/>
      <w:lvlJc w:val="left"/>
      <w:pPr>
        <w:ind w:left="4163" w:hanging="360"/>
      </w:pPr>
      <w:rPr>
        <w:rFonts w:hint="default"/>
        <w:lang w:val="en-US" w:eastAsia="en-US" w:bidi="ar-SA"/>
      </w:rPr>
    </w:lvl>
    <w:lvl w:ilvl="8" w:tplc="6A84C5D4">
      <w:numFmt w:val="bullet"/>
      <w:lvlText w:val="•"/>
      <w:lvlJc w:val="left"/>
      <w:pPr>
        <w:ind w:left="4635" w:hanging="360"/>
      </w:pPr>
      <w:rPr>
        <w:rFonts w:hint="default"/>
        <w:lang w:val="en-US" w:eastAsia="en-US" w:bidi="ar-SA"/>
      </w:rPr>
    </w:lvl>
  </w:abstractNum>
  <w:abstractNum w:abstractNumId="17" w15:restartNumberingAfterBreak="0">
    <w:nsid w:val="3846144D"/>
    <w:multiLevelType w:val="hybridMultilevel"/>
    <w:tmpl w:val="0CD2507A"/>
    <w:lvl w:ilvl="0" w:tplc="DB029700">
      <w:numFmt w:val="bullet"/>
      <w:lvlText w:val="●"/>
      <w:lvlJc w:val="left"/>
      <w:pPr>
        <w:ind w:left="268" w:hanging="718"/>
      </w:pPr>
      <w:rPr>
        <w:rFonts w:ascii="Arial" w:eastAsia="Arial" w:hAnsi="Arial" w:cs="Arial" w:hint="default"/>
        <w:i/>
        <w:w w:val="100"/>
        <w:sz w:val="22"/>
        <w:szCs w:val="22"/>
        <w:lang w:val="en-US" w:eastAsia="en-US" w:bidi="ar-SA"/>
      </w:rPr>
    </w:lvl>
    <w:lvl w:ilvl="1" w:tplc="626AFCD8">
      <w:numFmt w:val="bullet"/>
      <w:lvlText w:val="•"/>
      <w:lvlJc w:val="left"/>
      <w:pPr>
        <w:ind w:left="791" w:hanging="718"/>
      </w:pPr>
      <w:rPr>
        <w:rFonts w:hint="default"/>
        <w:lang w:val="en-US" w:eastAsia="en-US" w:bidi="ar-SA"/>
      </w:rPr>
    </w:lvl>
    <w:lvl w:ilvl="2" w:tplc="A9661DDE">
      <w:numFmt w:val="bullet"/>
      <w:lvlText w:val="•"/>
      <w:lvlJc w:val="left"/>
      <w:pPr>
        <w:ind w:left="1323" w:hanging="718"/>
      </w:pPr>
      <w:rPr>
        <w:rFonts w:hint="default"/>
        <w:lang w:val="en-US" w:eastAsia="en-US" w:bidi="ar-SA"/>
      </w:rPr>
    </w:lvl>
    <w:lvl w:ilvl="3" w:tplc="4F26F9F8">
      <w:numFmt w:val="bullet"/>
      <w:lvlText w:val="•"/>
      <w:lvlJc w:val="left"/>
      <w:pPr>
        <w:ind w:left="1855" w:hanging="718"/>
      </w:pPr>
      <w:rPr>
        <w:rFonts w:hint="default"/>
        <w:lang w:val="en-US" w:eastAsia="en-US" w:bidi="ar-SA"/>
      </w:rPr>
    </w:lvl>
    <w:lvl w:ilvl="4" w:tplc="5CDE189A">
      <w:numFmt w:val="bullet"/>
      <w:lvlText w:val="•"/>
      <w:lvlJc w:val="left"/>
      <w:pPr>
        <w:ind w:left="2387" w:hanging="718"/>
      </w:pPr>
      <w:rPr>
        <w:rFonts w:hint="default"/>
        <w:lang w:val="en-US" w:eastAsia="en-US" w:bidi="ar-SA"/>
      </w:rPr>
    </w:lvl>
    <w:lvl w:ilvl="5" w:tplc="270C637E">
      <w:numFmt w:val="bullet"/>
      <w:lvlText w:val="•"/>
      <w:lvlJc w:val="left"/>
      <w:pPr>
        <w:ind w:left="2919" w:hanging="718"/>
      </w:pPr>
      <w:rPr>
        <w:rFonts w:hint="default"/>
        <w:lang w:val="en-US" w:eastAsia="en-US" w:bidi="ar-SA"/>
      </w:rPr>
    </w:lvl>
    <w:lvl w:ilvl="6" w:tplc="6B96CC78">
      <w:numFmt w:val="bullet"/>
      <w:lvlText w:val="•"/>
      <w:lvlJc w:val="left"/>
      <w:pPr>
        <w:ind w:left="3451" w:hanging="718"/>
      </w:pPr>
      <w:rPr>
        <w:rFonts w:hint="default"/>
        <w:lang w:val="en-US" w:eastAsia="en-US" w:bidi="ar-SA"/>
      </w:rPr>
    </w:lvl>
    <w:lvl w:ilvl="7" w:tplc="D28E47B0">
      <w:numFmt w:val="bullet"/>
      <w:lvlText w:val="•"/>
      <w:lvlJc w:val="left"/>
      <w:pPr>
        <w:ind w:left="3983" w:hanging="718"/>
      </w:pPr>
      <w:rPr>
        <w:rFonts w:hint="default"/>
        <w:lang w:val="en-US" w:eastAsia="en-US" w:bidi="ar-SA"/>
      </w:rPr>
    </w:lvl>
    <w:lvl w:ilvl="8" w:tplc="B40CA2EE">
      <w:numFmt w:val="bullet"/>
      <w:lvlText w:val="•"/>
      <w:lvlJc w:val="left"/>
      <w:pPr>
        <w:ind w:left="4515" w:hanging="718"/>
      </w:pPr>
      <w:rPr>
        <w:rFonts w:hint="default"/>
        <w:lang w:val="en-US" w:eastAsia="en-US" w:bidi="ar-SA"/>
      </w:rPr>
    </w:lvl>
  </w:abstractNum>
  <w:abstractNum w:abstractNumId="18" w15:restartNumberingAfterBreak="0">
    <w:nsid w:val="3AFE67A9"/>
    <w:multiLevelType w:val="hybridMultilevel"/>
    <w:tmpl w:val="FAD09610"/>
    <w:lvl w:ilvl="0" w:tplc="4ABC8F78">
      <w:numFmt w:val="bullet"/>
      <w:lvlText w:val="●"/>
      <w:lvlJc w:val="left"/>
      <w:pPr>
        <w:ind w:left="863" w:hanging="360"/>
      </w:pPr>
      <w:rPr>
        <w:rFonts w:ascii="Arial" w:eastAsia="Arial" w:hAnsi="Arial" w:cs="Arial" w:hint="default"/>
        <w:i/>
        <w:w w:val="100"/>
        <w:sz w:val="22"/>
        <w:szCs w:val="22"/>
        <w:lang w:val="en-US" w:eastAsia="en-US" w:bidi="ar-SA"/>
      </w:rPr>
    </w:lvl>
    <w:lvl w:ilvl="1" w:tplc="58D07E36">
      <w:numFmt w:val="bullet"/>
      <w:lvlText w:val="•"/>
      <w:lvlJc w:val="left"/>
      <w:pPr>
        <w:ind w:left="1334" w:hanging="360"/>
      </w:pPr>
      <w:rPr>
        <w:rFonts w:hint="default"/>
        <w:lang w:val="en-US" w:eastAsia="en-US" w:bidi="ar-SA"/>
      </w:rPr>
    </w:lvl>
    <w:lvl w:ilvl="2" w:tplc="5AC0E24E">
      <w:numFmt w:val="bullet"/>
      <w:lvlText w:val="•"/>
      <w:lvlJc w:val="left"/>
      <w:pPr>
        <w:ind w:left="1808" w:hanging="360"/>
      </w:pPr>
      <w:rPr>
        <w:rFonts w:hint="default"/>
        <w:lang w:val="en-US" w:eastAsia="en-US" w:bidi="ar-SA"/>
      </w:rPr>
    </w:lvl>
    <w:lvl w:ilvl="3" w:tplc="81948D98">
      <w:numFmt w:val="bullet"/>
      <w:lvlText w:val="•"/>
      <w:lvlJc w:val="left"/>
      <w:pPr>
        <w:ind w:left="2282" w:hanging="360"/>
      </w:pPr>
      <w:rPr>
        <w:rFonts w:hint="default"/>
        <w:lang w:val="en-US" w:eastAsia="en-US" w:bidi="ar-SA"/>
      </w:rPr>
    </w:lvl>
    <w:lvl w:ilvl="4" w:tplc="7E02A8BA">
      <w:numFmt w:val="bullet"/>
      <w:lvlText w:val="•"/>
      <w:lvlJc w:val="left"/>
      <w:pPr>
        <w:ind w:left="2756" w:hanging="360"/>
      </w:pPr>
      <w:rPr>
        <w:rFonts w:hint="default"/>
        <w:lang w:val="en-US" w:eastAsia="en-US" w:bidi="ar-SA"/>
      </w:rPr>
    </w:lvl>
    <w:lvl w:ilvl="5" w:tplc="98383360">
      <w:numFmt w:val="bullet"/>
      <w:lvlText w:val="•"/>
      <w:lvlJc w:val="left"/>
      <w:pPr>
        <w:ind w:left="3230" w:hanging="360"/>
      </w:pPr>
      <w:rPr>
        <w:rFonts w:hint="default"/>
        <w:lang w:val="en-US" w:eastAsia="en-US" w:bidi="ar-SA"/>
      </w:rPr>
    </w:lvl>
    <w:lvl w:ilvl="6" w:tplc="73F62AFE">
      <w:numFmt w:val="bullet"/>
      <w:lvlText w:val="•"/>
      <w:lvlJc w:val="left"/>
      <w:pPr>
        <w:ind w:left="3704" w:hanging="360"/>
      </w:pPr>
      <w:rPr>
        <w:rFonts w:hint="default"/>
        <w:lang w:val="en-US" w:eastAsia="en-US" w:bidi="ar-SA"/>
      </w:rPr>
    </w:lvl>
    <w:lvl w:ilvl="7" w:tplc="C020105C">
      <w:numFmt w:val="bullet"/>
      <w:lvlText w:val="•"/>
      <w:lvlJc w:val="left"/>
      <w:pPr>
        <w:ind w:left="4178" w:hanging="360"/>
      </w:pPr>
      <w:rPr>
        <w:rFonts w:hint="default"/>
        <w:lang w:val="en-US" w:eastAsia="en-US" w:bidi="ar-SA"/>
      </w:rPr>
    </w:lvl>
    <w:lvl w:ilvl="8" w:tplc="E3F49E6E">
      <w:numFmt w:val="bullet"/>
      <w:lvlText w:val="•"/>
      <w:lvlJc w:val="left"/>
      <w:pPr>
        <w:ind w:left="4652" w:hanging="360"/>
      </w:pPr>
      <w:rPr>
        <w:rFonts w:hint="default"/>
        <w:lang w:val="en-US" w:eastAsia="en-US" w:bidi="ar-SA"/>
      </w:rPr>
    </w:lvl>
  </w:abstractNum>
  <w:abstractNum w:abstractNumId="19" w15:restartNumberingAfterBreak="0">
    <w:nsid w:val="3B321C53"/>
    <w:multiLevelType w:val="hybridMultilevel"/>
    <w:tmpl w:val="B9A6C7C8"/>
    <w:lvl w:ilvl="0" w:tplc="C6C8628C">
      <w:numFmt w:val="bullet"/>
      <w:lvlText w:val="●"/>
      <w:lvlJc w:val="left"/>
      <w:pPr>
        <w:ind w:left="863" w:hanging="360"/>
      </w:pPr>
      <w:rPr>
        <w:rFonts w:ascii="Arial" w:eastAsia="Arial" w:hAnsi="Arial" w:cs="Arial" w:hint="default"/>
        <w:i/>
        <w:w w:val="100"/>
        <w:sz w:val="22"/>
        <w:szCs w:val="22"/>
        <w:lang w:val="en-US" w:eastAsia="en-US" w:bidi="ar-SA"/>
      </w:rPr>
    </w:lvl>
    <w:lvl w:ilvl="1" w:tplc="EDDEEAEC">
      <w:numFmt w:val="bullet"/>
      <w:lvlText w:val="•"/>
      <w:lvlJc w:val="left"/>
      <w:pPr>
        <w:ind w:left="1334" w:hanging="360"/>
      </w:pPr>
      <w:rPr>
        <w:rFonts w:hint="default"/>
        <w:lang w:val="en-US" w:eastAsia="en-US" w:bidi="ar-SA"/>
      </w:rPr>
    </w:lvl>
    <w:lvl w:ilvl="2" w:tplc="14C8974E">
      <w:numFmt w:val="bullet"/>
      <w:lvlText w:val="•"/>
      <w:lvlJc w:val="left"/>
      <w:pPr>
        <w:ind w:left="1808" w:hanging="360"/>
      </w:pPr>
      <w:rPr>
        <w:rFonts w:hint="default"/>
        <w:lang w:val="en-US" w:eastAsia="en-US" w:bidi="ar-SA"/>
      </w:rPr>
    </w:lvl>
    <w:lvl w:ilvl="3" w:tplc="EEEEC0AE">
      <w:numFmt w:val="bullet"/>
      <w:lvlText w:val="•"/>
      <w:lvlJc w:val="left"/>
      <w:pPr>
        <w:ind w:left="2282" w:hanging="360"/>
      </w:pPr>
      <w:rPr>
        <w:rFonts w:hint="default"/>
        <w:lang w:val="en-US" w:eastAsia="en-US" w:bidi="ar-SA"/>
      </w:rPr>
    </w:lvl>
    <w:lvl w:ilvl="4" w:tplc="732CD17C">
      <w:numFmt w:val="bullet"/>
      <w:lvlText w:val="•"/>
      <w:lvlJc w:val="left"/>
      <w:pPr>
        <w:ind w:left="2756" w:hanging="360"/>
      </w:pPr>
      <w:rPr>
        <w:rFonts w:hint="default"/>
        <w:lang w:val="en-US" w:eastAsia="en-US" w:bidi="ar-SA"/>
      </w:rPr>
    </w:lvl>
    <w:lvl w:ilvl="5" w:tplc="196477CC">
      <w:numFmt w:val="bullet"/>
      <w:lvlText w:val="•"/>
      <w:lvlJc w:val="left"/>
      <w:pPr>
        <w:ind w:left="3230" w:hanging="360"/>
      </w:pPr>
      <w:rPr>
        <w:rFonts w:hint="default"/>
        <w:lang w:val="en-US" w:eastAsia="en-US" w:bidi="ar-SA"/>
      </w:rPr>
    </w:lvl>
    <w:lvl w:ilvl="6" w:tplc="549C55D2">
      <w:numFmt w:val="bullet"/>
      <w:lvlText w:val="•"/>
      <w:lvlJc w:val="left"/>
      <w:pPr>
        <w:ind w:left="3704" w:hanging="360"/>
      </w:pPr>
      <w:rPr>
        <w:rFonts w:hint="default"/>
        <w:lang w:val="en-US" w:eastAsia="en-US" w:bidi="ar-SA"/>
      </w:rPr>
    </w:lvl>
    <w:lvl w:ilvl="7" w:tplc="D39CA7AE">
      <w:numFmt w:val="bullet"/>
      <w:lvlText w:val="•"/>
      <w:lvlJc w:val="left"/>
      <w:pPr>
        <w:ind w:left="4178" w:hanging="360"/>
      </w:pPr>
      <w:rPr>
        <w:rFonts w:hint="default"/>
        <w:lang w:val="en-US" w:eastAsia="en-US" w:bidi="ar-SA"/>
      </w:rPr>
    </w:lvl>
    <w:lvl w:ilvl="8" w:tplc="5B0E9E2C">
      <w:numFmt w:val="bullet"/>
      <w:lvlText w:val="•"/>
      <w:lvlJc w:val="left"/>
      <w:pPr>
        <w:ind w:left="4652" w:hanging="360"/>
      </w:pPr>
      <w:rPr>
        <w:rFonts w:hint="default"/>
        <w:lang w:val="en-US" w:eastAsia="en-US" w:bidi="ar-SA"/>
      </w:rPr>
    </w:lvl>
  </w:abstractNum>
  <w:abstractNum w:abstractNumId="20" w15:restartNumberingAfterBreak="0">
    <w:nsid w:val="411E5ED4"/>
    <w:multiLevelType w:val="hybridMultilevel"/>
    <w:tmpl w:val="6FCEB936"/>
    <w:lvl w:ilvl="0" w:tplc="D23604AE">
      <w:numFmt w:val="bullet"/>
      <w:lvlText w:val="●"/>
      <w:lvlJc w:val="left"/>
      <w:pPr>
        <w:ind w:left="852" w:hanging="360"/>
      </w:pPr>
      <w:rPr>
        <w:rFonts w:ascii="Arial" w:eastAsia="Arial" w:hAnsi="Arial" w:cs="Arial" w:hint="default"/>
        <w:i/>
        <w:w w:val="100"/>
        <w:sz w:val="22"/>
        <w:szCs w:val="22"/>
        <w:lang w:val="en-US" w:eastAsia="en-US" w:bidi="ar-SA"/>
      </w:rPr>
    </w:lvl>
    <w:lvl w:ilvl="1" w:tplc="DCB6CDD8">
      <w:numFmt w:val="bullet"/>
      <w:lvlText w:val="•"/>
      <w:lvlJc w:val="left"/>
      <w:pPr>
        <w:ind w:left="1331" w:hanging="360"/>
      </w:pPr>
      <w:rPr>
        <w:rFonts w:hint="default"/>
        <w:lang w:val="en-US" w:eastAsia="en-US" w:bidi="ar-SA"/>
      </w:rPr>
    </w:lvl>
    <w:lvl w:ilvl="2" w:tplc="849836A0">
      <w:numFmt w:val="bullet"/>
      <w:lvlText w:val="•"/>
      <w:lvlJc w:val="left"/>
      <w:pPr>
        <w:ind w:left="1803" w:hanging="360"/>
      </w:pPr>
      <w:rPr>
        <w:rFonts w:hint="default"/>
        <w:lang w:val="en-US" w:eastAsia="en-US" w:bidi="ar-SA"/>
      </w:rPr>
    </w:lvl>
    <w:lvl w:ilvl="3" w:tplc="08ECBE08">
      <w:numFmt w:val="bullet"/>
      <w:lvlText w:val="•"/>
      <w:lvlJc w:val="left"/>
      <w:pPr>
        <w:ind w:left="2275" w:hanging="360"/>
      </w:pPr>
      <w:rPr>
        <w:rFonts w:hint="default"/>
        <w:lang w:val="en-US" w:eastAsia="en-US" w:bidi="ar-SA"/>
      </w:rPr>
    </w:lvl>
    <w:lvl w:ilvl="4" w:tplc="F304A912">
      <w:numFmt w:val="bullet"/>
      <w:lvlText w:val="•"/>
      <w:lvlJc w:val="left"/>
      <w:pPr>
        <w:ind w:left="2747" w:hanging="360"/>
      </w:pPr>
      <w:rPr>
        <w:rFonts w:hint="default"/>
        <w:lang w:val="en-US" w:eastAsia="en-US" w:bidi="ar-SA"/>
      </w:rPr>
    </w:lvl>
    <w:lvl w:ilvl="5" w:tplc="94866168">
      <w:numFmt w:val="bullet"/>
      <w:lvlText w:val="•"/>
      <w:lvlJc w:val="left"/>
      <w:pPr>
        <w:ind w:left="3219" w:hanging="360"/>
      </w:pPr>
      <w:rPr>
        <w:rFonts w:hint="default"/>
        <w:lang w:val="en-US" w:eastAsia="en-US" w:bidi="ar-SA"/>
      </w:rPr>
    </w:lvl>
    <w:lvl w:ilvl="6" w:tplc="6C8009BC">
      <w:numFmt w:val="bullet"/>
      <w:lvlText w:val="•"/>
      <w:lvlJc w:val="left"/>
      <w:pPr>
        <w:ind w:left="3691" w:hanging="360"/>
      </w:pPr>
      <w:rPr>
        <w:rFonts w:hint="default"/>
        <w:lang w:val="en-US" w:eastAsia="en-US" w:bidi="ar-SA"/>
      </w:rPr>
    </w:lvl>
    <w:lvl w:ilvl="7" w:tplc="C0D416EE">
      <w:numFmt w:val="bullet"/>
      <w:lvlText w:val="•"/>
      <w:lvlJc w:val="left"/>
      <w:pPr>
        <w:ind w:left="4163" w:hanging="360"/>
      </w:pPr>
      <w:rPr>
        <w:rFonts w:hint="default"/>
        <w:lang w:val="en-US" w:eastAsia="en-US" w:bidi="ar-SA"/>
      </w:rPr>
    </w:lvl>
    <w:lvl w:ilvl="8" w:tplc="FFC01928">
      <w:numFmt w:val="bullet"/>
      <w:lvlText w:val="•"/>
      <w:lvlJc w:val="left"/>
      <w:pPr>
        <w:ind w:left="4635" w:hanging="360"/>
      </w:pPr>
      <w:rPr>
        <w:rFonts w:hint="default"/>
        <w:lang w:val="en-US" w:eastAsia="en-US" w:bidi="ar-SA"/>
      </w:rPr>
    </w:lvl>
  </w:abstractNum>
  <w:abstractNum w:abstractNumId="21" w15:restartNumberingAfterBreak="0">
    <w:nsid w:val="46527107"/>
    <w:multiLevelType w:val="hybridMultilevel"/>
    <w:tmpl w:val="B0E48B14"/>
    <w:lvl w:ilvl="0" w:tplc="00AE6152">
      <w:numFmt w:val="bullet"/>
      <w:lvlText w:val="●"/>
      <w:lvlJc w:val="left"/>
      <w:pPr>
        <w:ind w:left="868" w:hanging="358"/>
      </w:pPr>
      <w:rPr>
        <w:rFonts w:ascii="Arial" w:eastAsia="Arial" w:hAnsi="Arial" w:cs="Arial" w:hint="default"/>
        <w:i/>
        <w:w w:val="100"/>
        <w:sz w:val="22"/>
        <w:szCs w:val="22"/>
        <w:lang w:val="en-US" w:eastAsia="en-US" w:bidi="ar-SA"/>
      </w:rPr>
    </w:lvl>
    <w:lvl w:ilvl="1" w:tplc="17125E88">
      <w:numFmt w:val="bullet"/>
      <w:lvlText w:val="•"/>
      <w:lvlJc w:val="left"/>
      <w:pPr>
        <w:ind w:left="1334" w:hanging="360"/>
      </w:pPr>
      <w:rPr>
        <w:rFonts w:hint="default"/>
        <w:spacing w:val="-3"/>
        <w:w w:val="99"/>
        <w:lang w:val="en-US" w:eastAsia="en-US" w:bidi="ar-SA"/>
      </w:rPr>
    </w:lvl>
    <w:lvl w:ilvl="2" w:tplc="1F545F20">
      <w:numFmt w:val="bullet"/>
      <w:lvlText w:val="•"/>
      <w:lvlJc w:val="left"/>
      <w:pPr>
        <w:ind w:left="1809" w:hanging="360"/>
      </w:pPr>
      <w:rPr>
        <w:rFonts w:ascii="Arial" w:eastAsia="Arial" w:hAnsi="Arial" w:cs="Arial" w:hint="default"/>
        <w:spacing w:val="-2"/>
        <w:w w:val="99"/>
        <w:sz w:val="18"/>
        <w:szCs w:val="18"/>
        <w:lang w:val="en-US" w:eastAsia="en-US" w:bidi="ar-SA"/>
      </w:rPr>
    </w:lvl>
    <w:lvl w:ilvl="3" w:tplc="BF2C84FC">
      <w:numFmt w:val="bullet"/>
      <w:lvlText w:val="•"/>
      <w:lvlJc w:val="left"/>
      <w:pPr>
        <w:ind w:left="2272" w:hanging="360"/>
      </w:pPr>
      <w:rPr>
        <w:rFonts w:hint="default"/>
        <w:lang w:val="en-US" w:eastAsia="en-US" w:bidi="ar-SA"/>
      </w:rPr>
    </w:lvl>
    <w:lvl w:ilvl="4" w:tplc="5B50767E">
      <w:numFmt w:val="bullet"/>
      <w:lvlText w:val="•"/>
      <w:lvlJc w:val="left"/>
      <w:pPr>
        <w:ind w:left="2744" w:hanging="360"/>
      </w:pPr>
      <w:rPr>
        <w:rFonts w:hint="default"/>
        <w:lang w:val="en-US" w:eastAsia="en-US" w:bidi="ar-SA"/>
      </w:rPr>
    </w:lvl>
    <w:lvl w:ilvl="5" w:tplc="56E02916">
      <w:numFmt w:val="bullet"/>
      <w:lvlText w:val="•"/>
      <w:lvlJc w:val="left"/>
      <w:pPr>
        <w:ind w:left="3217" w:hanging="360"/>
      </w:pPr>
      <w:rPr>
        <w:rFonts w:hint="default"/>
        <w:lang w:val="en-US" w:eastAsia="en-US" w:bidi="ar-SA"/>
      </w:rPr>
    </w:lvl>
    <w:lvl w:ilvl="6" w:tplc="78A82B8C">
      <w:numFmt w:val="bullet"/>
      <w:lvlText w:val="•"/>
      <w:lvlJc w:val="left"/>
      <w:pPr>
        <w:ind w:left="3689" w:hanging="360"/>
      </w:pPr>
      <w:rPr>
        <w:rFonts w:hint="default"/>
        <w:lang w:val="en-US" w:eastAsia="en-US" w:bidi="ar-SA"/>
      </w:rPr>
    </w:lvl>
    <w:lvl w:ilvl="7" w:tplc="FED865D2">
      <w:numFmt w:val="bullet"/>
      <w:lvlText w:val="•"/>
      <w:lvlJc w:val="left"/>
      <w:pPr>
        <w:ind w:left="4161" w:hanging="360"/>
      </w:pPr>
      <w:rPr>
        <w:rFonts w:hint="default"/>
        <w:lang w:val="en-US" w:eastAsia="en-US" w:bidi="ar-SA"/>
      </w:rPr>
    </w:lvl>
    <w:lvl w:ilvl="8" w:tplc="91D2C20A">
      <w:numFmt w:val="bullet"/>
      <w:lvlText w:val="•"/>
      <w:lvlJc w:val="left"/>
      <w:pPr>
        <w:ind w:left="4634" w:hanging="360"/>
      </w:pPr>
      <w:rPr>
        <w:rFonts w:hint="default"/>
        <w:lang w:val="en-US" w:eastAsia="en-US" w:bidi="ar-SA"/>
      </w:rPr>
    </w:lvl>
  </w:abstractNum>
  <w:abstractNum w:abstractNumId="22" w15:restartNumberingAfterBreak="0">
    <w:nsid w:val="468C281C"/>
    <w:multiLevelType w:val="hybridMultilevel"/>
    <w:tmpl w:val="E2B26068"/>
    <w:lvl w:ilvl="0" w:tplc="D860989A">
      <w:numFmt w:val="bullet"/>
      <w:lvlText w:val="●"/>
      <w:lvlJc w:val="left"/>
      <w:pPr>
        <w:ind w:left="852" w:hanging="360"/>
      </w:pPr>
      <w:rPr>
        <w:rFonts w:ascii="Arial" w:eastAsia="Arial" w:hAnsi="Arial" w:cs="Arial" w:hint="default"/>
        <w:i/>
        <w:w w:val="100"/>
        <w:sz w:val="22"/>
        <w:szCs w:val="22"/>
        <w:lang w:val="en-US" w:eastAsia="en-US" w:bidi="ar-SA"/>
      </w:rPr>
    </w:lvl>
    <w:lvl w:ilvl="1" w:tplc="D02E0708">
      <w:numFmt w:val="bullet"/>
      <w:lvlText w:val="•"/>
      <w:lvlJc w:val="left"/>
      <w:pPr>
        <w:ind w:left="1331" w:hanging="360"/>
      </w:pPr>
      <w:rPr>
        <w:rFonts w:hint="default"/>
        <w:lang w:val="en-US" w:eastAsia="en-US" w:bidi="ar-SA"/>
      </w:rPr>
    </w:lvl>
    <w:lvl w:ilvl="2" w:tplc="0F90616A">
      <w:numFmt w:val="bullet"/>
      <w:lvlText w:val="•"/>
      <w:lvlJc w:val="left"/>
      <w:pPr>
        <w:ind w:left="1803" w:hanging="360"/>
      </w:pPr>
      <w:rPr>
        <w:rFonts w:hint="default"/>
        <w:lang w:val="en-US" w:eastAsia="en-US" w:bidi="ar-SA"/>
      </w:rPr>
    </w:lvl>
    <w:lvl w:ilvl="3" w:tplc="79788A04">
      <w:numFmt w:val="bullet"/>
      <w:lvlText w:val="•"/>
      <w:lvlJc w:val="left"/>
      <w:pPr>
        <w:ind w:left="2275" w:hanging="360"/>
      </w:pPr>
      <w:rPr>
        <w:rFonts w:hint="default"/>
        <w:lang w:val="en-US" w:eastAsia="en-US" w:bidi="ar-SA"/>
      </w:rPr>
    </w:lvl>
    <w:lvl w:ilvl="4" w:tplc="42E00128">
      <w:numFmt w:val="bullet"/>
      <w:lvlText w:val="•"/>
      <w:lvlJc w:val="left"/>
      <w:pPr>
        <w:ind w:left="2747" w:hanging="360"/>
      </w:pPr>
      <w:rPr>
        <w:rFonts w:hint="default"/>
        <w:lang w:val="en-US" w:eastAsia="en-US" w:bidi="ar-SA"/>
      </w:rPr>
    </w:lvl>
    <w:lvl w:ilvl="5" w:tplc="95160888">
      <w:numFmt w:val="bullet"/>
      <w:lvlText w:val="•"/>
      <w:lvlJc w:val="left"/>
      <w:pPr>
        <w:ind w:left="3219" w:hanging="360"/>
      </w:pPr>
      <w:rPr>
        <w:rFonts w:hint="default"/>
        <w:lang w:val="en-US" w:eastAsia="en-US" w:bidi="ar-SA"/>
      </w:rPr>
    </w:lvl>
    <w:lvl w:ilvl="6" w:tplc="C7B26DDC">
      <w:numFmt w:val="bullet"/>
      <w:lvlText w:val="•"/>
      <w:lvlJc w:val="left"/>
      <w:pPr>
        <w:ind w:left="3691" w:hanging="360"/>
      </w:pPr>
      <w:rPr>
        <w:rFonts w:hint="default"/>
        <w:lang w:val="en-US" w:eastAsia="en-US" w:bidi="ar-SA"/>
      </w:rPr>
    </w:lvl>
    <w:lvl w:ilvl="7" w:tplc="1B5AC6DA">
      <w:numFmt w:val="bullet"/>
      <w:lvlText w:val="•"/>
      <w:lvlJc w:val="left"/>
      <w:pPr>
        <w:ind w:left="4163" w:hanging="360"/>
      </w:pPr>
      <w:rPr>
        <w:rFonts w:hint="default"/>
        <w:lang w:val="en-US" w:eastAsia="en-US" w:bidi="ar-SA"/>
      </w:rPr>
    </w:lvl>
    <w:lvl w:ilvl="8" w:tplc="458205EA">
      <w:numFmt w:val="bullet"/>
      <w:lvlText w:val="•"/>
      <w:lvlJc w:val="left"/>
      <w:pPr>
        <w:ind w:left="4635" w:hanging="360"/>
      </w:pPr>
      <w:rPr>
        <w:rFonts w:hint="default"/>
        <w:lang w:val="en-US" w:eastAsia="en-US" w:bidi="ar-SA"/>
      </w:rPr>
    </w:lvl>
  </w:abstractNum>
  <w:abstractNum w:abstractNumId="23" w15:restartNumberingAfterBreak="0">
    <w:nsid w:val="46F86BA4"/>
    <w:multiLevelType w:val="hybridMultilevel"/>
    <w:tmpl w:val="87880A9A"/>
    <w:lvl w:ilvl="0" w:tplc="18525AD0">
      <w:numFmt w:val="bullet"/>
      <w:lvlText w:val="•"/>
      <w:lvlJc w:val="left"/>
      <w:pPr>
        <w:ind w:left="741" w:hanging="360"/>
      </w:pPr>
      <w:rPr>
        <w:rFonts w:ascii="Arial" w:eastAsia="Arial" w:hAnsi="Arial" w:cs="Arial" w:hint="default"/>
        <w:w w:val="100"/>
        <w:sz w:val="22"/>
        <w:szCs w:val="22"/>
        <w:lang w:val="en-US" w:eastAsia="en-US" w:bidi="ar-SA"/>
      </w:rPr>
    </w:lvl>
    <w:lvl w:ilvl="1" w:tplc="728A9D36">
      <w:numFmt w:val="bullet"/>
      <w:lvlText w:val="•"/>
      <w:lvlJc w:val="left"/>
      <w:pPr>
        <w:ind w:left="1223" w:hanging="360"/>
      </w:pPr>
      <w:rPr>
        <w:rFonts w:hint="default"/>
        <w:lang w:val="en-US" w:eastAsia="en-US" w:bidi="ar-SA"/>
      </w:rPr>
    </w:lvl>
    <w:lvl w:ilvl="2" w:tplc="8E443862">
      <w:numFmt w:val="bullet"/>
      <w:lvlText w:val="•"/>
      <w:lvlJc w:val="left"/>
      <w:pPr>
        <w:ind w:left="1707" w:hanging="360"/>
      </w:pPr>
      <w:rPr>
        <w:rFonts w:hint="default"/>
        <w:lang w:val="en-US" w:eastAsia="en-US" w:bidi="ar-SA"/>
      </w:rPr>
    </w:lvl>
    <w:lvl w:ilvl="3" w:tplc="6980AB26">
      <w:numFmt w:val="bullet"/>
      <w:lvlText w:val="•"/>
      <w:lvlJc w:val="left"/>
      <w:pPr>
        <w:ind w:left="2191" w:hanging="360"/>
      </w:pPr>
      <w:rPr>
        <w:rFonts w:hint="default"/>
        <w:lang w:val="en-US" w:eastAsia="en-US" w:bidi="ar-SA"/>
      </w:rPr>
    </w:lvl>
    <w:lvl w:ilvl="4" w:tplc="448AD5CA">
      <w:numFmt w:val="bullet"/>
      <w:lvlText w:val="•"/>
      <w:lvlJc w:val="left"/>
      <w:pPr>
        <w:ind w:left="2675" w:hanging="360"/>
      </w:pPr>
      <w:rPr>
        <w:rFonts w:hint="default"/>
        <w:lang w:val="en-US" w:eastAsia="en-US" w:bidi="ar-SA"/>
      </w:rPr>
    </w:lvl>
    <w:lvl w:ilvl="5" w:tplc="4DB8F786">
      <w:numFmt w:val="bullet"/>
      <w:lvlText w:val="•"/>
      <w:lvlJc w:val="left"/>
      <w:pPr>
        <w:ind w:left="3159" w:hanging="360"/>
      </w:pPr>
      <w:rPr>
        <w:rFonts w:hint="default"/>
        <w:lang w:val="en-US" w:eastAsia="en-US" w:bidi="ar-SA"/>
      </w:rPr>
    </w:lvl>
    <w:lvl w:ilvl="6" w:tplc="6254BF38">
      <w:numFmt w:val="bullet"/>
      <w:lvlText w:val="•"/>
      <w:lvlJc w:val="left"/>
      <w:pPr>
        <w:ind w:left="3643" w:hanging="360"/>
      </w:pPr>
      <w:rPr>
        <w:rFonts w:hint="default"/>
        <w:lang w:val="en-US" w:eastAsia="en-US" w:bidi="ar-SA"/>
      </w:rPr>
    </w:lvl>
    <w:lvl w:ilvl="7" w:tplc="788C2F0C">
      <w:numFmt w:val="bullet"/>
      <w:lvlText w:val="•"/>
      <w:lvlJc w:val="left"/>
      <w:pPr>
        <w:ind w:left="4127" w:hanging="360"/>
      </w:pPr>
      <w:rPr>
        <w:rFonts w:hint="default"/>
        <w:lang w:val="en-US" w:eastAsia="en-US" w:bidi="ar-SA"/>
      </w:rPr>
    </w:lvl>
    <w:lvl w:ilvl="8" w:tplc="36B08368">
      <w:numFmt w:val="bullet"/>
      <w:lvlText w:val="•"/>
      <w:lvlJc w:val="left"/>
      <w:pPr>
        <w:ind w:left="4611" w:hanging="360"/>
      </w:pPr>
      <w:rPr>
        <w:rFonts w:hint="default"/>
        <w:lang w:val="en-US" w:eastAsia="en-US" w:bidi="ar-SA"/>
      </w:rPr>
    </w:lvl>
  </w:abstractNum>
  <w:abstractNum w:abstractNumId="24" w15:restartNumberingAfterBreak="0">
    <w:nsid w:val="48911828"/>
    <w:multiLevelType w:val="hybridMultilevel"/>
    <w:tmpl w:val="EFAE8A2E"/>
    <w:lvl w:ilvl="0" w:tplc="AF5CCB34">
      <w:numFmt w:val="bullet"/>
      <w:lvlText w:val="●"/>
      <w:lvlJc w:val="left"/>
      <w:pPr>
        <w:ind w:left="852" w:hanging="360"/>
      </w:pPr>
      <w:rPr>
        <w:rFonts w:ascii="Arial" w:eastAsia="Arial" w:hAnsi="Arial" w:cs="Arial" w:hint="default"/>
        <w:i/>
        <w:w w:val="100"/>
        <w:sz w:val="22"/>
        <w:szCs w:val="22"/>
        <w:lang w:val="en-US" w:eastAsia="en-US" w:bidi="ar-SA"/>
      </w:rPr>
    </w:lvl>
    <w:lvl w:ilvl="1" w:tplc="234C7000">
      <w:numFmt w:val="bullet"/>
      <w:lvlText w:val="•"/>
      <w:lvlJc w:val="left"/>
      <w:pPr>
        <w:ind w:left="1331" w:hanging="360"/>
      </w:pPr>
      <w:rPr>
        <w:rFonts w:hint="default"/>
        <w:lang w:val="en-US" w:eastAsia="en-US" w:bidi="ar-SA"/>
      </w:rPr>
    </w:lvl>
    <w:lvl w:ilvl="2" w:tplc="354E7B6E">
      <w:numFmt w:val="bullet"/>
      <w:lvlText w:val="•"/>
      <w:lvlJc w:val="left"/>
      <w:pPr>
        <w:ind w:left="1803" w:hanging="360"/>
      </w:pPr>
      <w:rPr>
        <w:rFonts w:hint="default"/>
        <w:lang w:val="en-US" w:eastAsia="en-US" w:bidi="ar-SA"/>
      </w:rPr>
    </w:lvl>
    <w:lvl w:ilvl="3" w:tplc="8DC66C12">
      <w:numFmt w:val="bullet"/>
      <w:lvlText w:val="•"/>
      <w:lvlJc w:val="left"/>
      <w:pPr>
        <w:ind w:left="2275" w:hanging="360"/>
      </w:pPr>
      <w:rPr>
        <w:rFonts w:hint="default"/>
        <w:lang w:val="en-US" w:eastAsia="en-US" w:bidi="ar-SA"/>
      </w:rPr>
    </w:lvl>
    <w:lvl w:ilvl="4" w:tplc="57EECEC4">
      <w:numFmt w:val="bullet"/>
      <w:lvlText w:val="•"/>
      <w:lvlJc w:val="left"/>
      <w:pPr>
        <w:ind w:left="2747" w:hanging="360"/>
      </w:pPr>
      <w:rPr>
        <w:rFonts w:hint="default"/>
        <w:lang w:val="en-US" w:eastAsia="en-US" w:bidi="ar-SA"/>
      </w:rPr>
    </w:lvl>
    <w:lvl w:ilvl="5" w:tplc="BE4CEE02">
      <w:numFmt w:val="bullet"/>
      <w:lvlText w:val="•"/>
      <w:lvlJc w:val="left"/>
      <w:pPr>
        <w:ind w:left="3219" w:hanging="360"/>
      </w:pPr>
      <w:rPr>
        <w:rFonts w:hint="default"/>
        <w:lang w:val="en-US" w:eastAsia="en-US" w:bidi="ar-SA"/>
      </w:rPr>
    </w:lvl>
    <w:lvl w:ilvl="6" w:tplc="86FE5D10">
      <w:numFmt w:val="bullet"/>
      <w:lvlText w:val="•"/>
      <w:lvlJc w:val="left"/>
      <w:pPr>
        <w:ind w:left="3691" w:hanging="360"/>
      </w:pPr>
      <w:rPr>
        <w:rFonts w:hint="default"/>
        <w:lang w:val="en-US" w:eastAsia="en-US" w:bidi="ar-SA"/>
      </w:rPr>
    </w:lvl>
    <w:lvl w:ilvl="7" w:tplc="CA468840">
      <w:numFmt w:val="bullet"/>
      <w:lvlText w:val="•"/>
      <w:lvlJc w:val="left"/>
      <w:pPr>
        <w:ind w:left="4163" w:hanging="360"/>
      </w:pPr>
      <w:rPr>
        <w:rFonts w:hint="default"/>
        <w:lang w:val="en-US" w:eastAsia="en-US" w:bidi="ar-SA"/>
      </w:rPr>
    </w:lvl>
    <w:lvl w:ilvl="8" w:tplc="89449BCC">
      <w:numFmt w:val="bullet"/>
      <w:lvlText w:val="•"/>
      <w:lvlJc w:val="left"/>
      <w:pPr>
        <w:ind w:left="4635" w:hanging="360"/>
      </w:pPr>
      <w:rPr>
        <w:rFonts w:hint="default"/>
        <w:lang w:val="en-US" w:eastAsia="en-US" w:bidi="ar-SA"/>
      </w:rPr>
    </w:lvl>
  </w:abstractNum>
  <w:abstractNum w:abstractNumId="25" w15:restartNumberingAfterBreak="0">
    <w:nsid w:val="4EC762BA"/>
    <w:multiLevelType w:val="hybridMultilevel"/>
    <w:tmpl w:val="79DA3D20"/>
    <w:lvl w:ilvl="0" w:tplc="7F7E8058">
      <w:numFmt w:val="bullet"/>
      <w:lvlText w:val="●"/>
      <w:lvlJc w:val="left"/>
      <w:pPr>
        <w:ind w:left="852" w:hanging="360"/>
      </w:pPr>
      <w:rPr>
        <w:rFonts w:ascii="Arial" w:eastAsia="Arial" w:hAnsi="Arial" w:cs="Arial" w:hint="default"/>
        <w:i/>
        <w:w w:val="100"/>
        <w:sz w:val="22"/>
        <w:szCs w:val="22"/>
        <w:lang w:val="en-US" w:eastAsia="en-US" w:bidi="ar-SA"/>
      </w:rPr>
    </w:lvl>
    <w:lvl w:ilvl="1" w:tplc="4F9EF1A4">
      <w:numFmt w:val="bullet"/>
      <w:lvlText w:val="•"/>
      <w:lvlJc w:val="left"/>
      <w:pPr>
        <w:ind w:left="1331" w:hanging="360"/>
      </w:pPr>
      <w:rPr>
        <w:rFonts w:hint="default"/>
        <w:lang w:val="en-US" w:eastAsia="en-US" w:bidi="ar-SA"/>
      </w:rPr>
    </w:lvl>
    <w:lvl w:ilvl="2" w:tplc="C90C4708">
      <w:numFmt w:val="bullet"/>
      <w:lvlText w:val="•"/>
      <w:lvlJc w:val="left"/>
      <w:pPr>
        <w:ind w:left="1803" w:hanging="360"/>
      </w:pPr>
      <w:rPr>
        <w:rFonts w:hint="default"/>
        <w:lang w:val="en-US" w:eastAsia="en-US" w:bidi="ar-SA"/>
      </w:rPr>
    </w:lvl>
    <w:lvl w:ilvl="3" w:tplc="910283F8">
      <w:numFmt w:val="bullet"/>
      <w:lvlText w:val="•"/>
      <w:lvlJc w:val="left"/>
      <w:pPr>
        <w:ind w:left="2275" w:hanging="360"/>
      </w:pPr>
      <w:rPr>
        <w:rFonts w:hint="default"/>
        <w:lang w:val="en-US" w:eastAsia="en-US" w:bidi="ar-SA"/>
      </w:rPr>
    </w:lvl>
    <w:lvl w:ilvl="4" w:tplc="4B567EBC">
      <w:numFmt w:val="bullet"/>
      <w:lvlText w:val="•"/>
      <w:lvlJc w:val="left"/>
      <w:pPr>
        <w:ind w:left="2747" w:hanging="360"/>
      </w:pPr>
      <w:rPr>
        <w:rFonts w:hint="default"/>
        <w:lang w:val="en-US" w:eastAsia="en-US" w:bidi="ar-SA"/>
      </w:rPr>
    </w:lvl>
    <w:lvl w:ilvl="5" w:tplc="80FA595C">
      <w:numFmt w:val="bullet"/>
      <w:lvlText w:val="•"/>
      <w:lvlJc w:val="left"/>
      <w:pPr>
        <w:ind w:left="3219" w:hanging="360"/>
      </w:pPr>
      <w:rPr>
        <w:rFonts w:hint="default"/>
        <w:lang w:val="en-US" w:eastAsia="en-US" w:bidi="ar-SA"/>
      </w:rPr>
    </w:lvl>
    <w:lvl w:ilvl="6" w:tplc="7376E216">
      <w:numFmt w:val="bullet"/>
      <w:lvlText w:val="•"/>
      <w:lvlJc w:val="left"/>
      <w:pPr>
        <w:ind w:left="3691" w:hanging="360"/>
      </w:pPr>
      <w:rPr>
        <w:rFonts w:hint="default"/>
        <w:lang w:val="en-US" w:eastAsia="en-US" w:bidi="ar-SA"/>
      </w:rPr>
    </w:lvl>
    <w:lvl w:ilvl="7" w:tplc="020CD74A">
      <w:numFmt w:val="bullet"/>
      <w:lvlText w:val="•"/>
      <w:lvlJc w:val="left"/>
      <w:pPr>
        <w:ind w:left="4163" w:hanging="360"/>
      </w:pPr>
      <w:rPr>
        <w:rFonts w:hint="default"/>
        <w:lang w:val="en-US" w:eastAsia="en-US" w:bidi="ar-SA"/>
      </w:rPr>
    </w:lvl>
    <w:lvl w:ilvl="8" w:tplc="D3120D24">
      <w:numFmt w:val="bullet"/>
      <w:lvlText w:val="•"/>
      <w:lvlJc w:val="left"/>
      <w:pPr>
        <w:ind w:left="4635" w:hanging="360"/>
      </w:pPr>
      <w:rPr>
        <w:rFonts w:hint="default"/>
        <w:lang w:val="en-US" w:eastAsia="en-US" w:bidi="ar-SA"/>
      </w:rPr>
    </w:lvl>
  </w:abstractNum>
  <w:abstractNum w:abstractNumId="26" w15:restartNumberingAfterBreak="0">
    <w:nsid w:val="4F24628E"/>
    <w:multiLevelType w:val="hybridMultilevel"/>
    <w:tmpl w:val="41F0EA6E"/>
    <w:lvl w:ilvl="0" w:tplc="3CCCAAA0">
      <w:numFmt w:val="bullet"/>
      <w:lvlText w:val=""/>
      <w:lvlJc w:val="left"/>
      <w:pPr>
        <w:ind w:left="851" w:hanging="360"/>
      </w:pPr>
      <w:rPr>
        <w:rFonts w:ascii="Symbol" w:eastAsia="Symbol" w:hAnsi="Symbol" w:cs="Symbol" w:hint="default"/>
        <w:w w:val="100"/>
        <w:sz w:val="22"/>
        <w:szCs w:val="22"/>
        <w:lang w:val="en-US" w:eastAsia="en-US" w:bidi="ar-SA"/>
      </w:rPr>
    </w:lvl>
    <w:lvl w:ilvl="1" w:tplc="34864142">
      <w:numFmt w:val="bullet"/>
      <w:lvlText w:val="•"/>
      <w:lvlJc w:val="left"/>
      <w:pPr>
        <w:ind w:left="1335" w:hanging="360"/>
      </w:pPr>
      <w:rPr>
        <w:rFonts w:hint="default"/>
        <w:lang w:val="en-US" w:eastAsia="en-US" w:bidi="ar-SA"/>
      </w:rPr>
    </w:lvl>
    <w:lvl w:ilvl="2" w:tplc="05C82ED2">
      <w:numFmt w:val="bullet"/>
      <w:lvlText w:val="•"/>
      <w:lvlJc w:val="left"/>
      <w:pPr>
        <w:ind w:left="1810" w:hanging="360"/>
      </w:pPr>
      <w:rPr>
        <w:rFonts w:hint="default"/>
        <w:lang w:val="en-US" w:eastAsia="en-US" w:bidi="ar-SA"/>
      </w:rPr>
    </w:lvl>
    <w:lvl w:ilvl="3" w:tplc="77BE4C74">
      <w:numFmt w:val="bullet"/>
      <w:lvlText w:val="•"/>
      <w:lvlJc w:val="left"/>
      <w:pPr>
        <w:ind w:left="2285" w:hanging="360"/>
      </w:pPr>
      <w:rPr>
        <w:rFonts w:hint="default"/>
        <w:lang w:val="en-US" w:eastAsia="en-US" w:bidi="ar-SA"/>
      </w:rPr>
    </w:lvl>
    <w:lvl w:ilvl="4" w:tplc="4D342420">
      <w:numFmt w:val="bullet"/>
      <w:lvlText w:val="•"/>
      <w:lvlJc w:val="left"/>
      <w:pPr>
        <w:ind w:left="2760" w:hanging="360"/>
      </w:pPr>
      <w:rPr>
        <w:rFonts w:hint="default"/>
        <w:lang w:val="en-US" w:eastAsia="en-US" w:bidi="ar-SA"/>
      </w:rPr>
    </w:lvl>
    <w:lvl w:ilvl="5" w:tplc="6AE09876">
      <w:numFmt w:val="bullet"/>
      <w:lvlText w:val="•"/>
      <w:lvlJc w:val="left"/>
      <w:pPr>
        <w:ind w:left="3235" w:hanging="360"/>
      </w:pPr>
      <w:rPr>
        <w:rFonts w:hint="default"/>
        <w:lang w:val="en-US" w:eastAsia="en-US" w:bidi="ar-SA"/>
      </w:rPr>
    </w:lvl>
    <w:lvl w:ilvl="6" w:tplc="66DA16AA">
      <w:numFmt w:val="bullet"/>
      <w:lvlText w:val="•"/>
      <w:lvlJc w:val="left"/>
      <w:pPr>
        <w:ind w:left="3710" w:hanging="360"/>
      </w:pPr>
      <w:rPr>
        <w:rFonts w:hint="default"/>
        <w:lang w:val="en-US" w:eastAsia="en-US" w:bidi="ar-SA"/>
      </w:rPr>
    </w:lvl>
    <w:lvl w:ilvl="7" w:tplc="D368EDD6">
      <w:numFmt w:val="bullet"/>
      <w:lvlText w:val="•"/>
      <w:lvlJc w:val="left"/>
      <w:pPr>
        <w:ind w:left="4185" w:hanging="360"/>
      </w:pPr>
      <w:rPr>
        <w:rFonts w:hint="default"/>
        <w:lang w:val="en-US" w:eastAsia="en-US" w:bidi="ar-SA"/>
      </w:rPr>
    </w:lvl>
    <w:lvl w:ilvl="8" w:tplc="AAC01314">
      <w:numFmt w:val="bullet"/>
      <w:lvlText w:val="•"/>
      <w:lvlJc w:val="left"/>
      <w:pPr>
        <w:ind w:left="4660" w:hanging="360"/>
      </w:pPr>
      <w:rPr>
        <w:rFonts w:hint="default"/>
        <w:lang w:val="en-US" w:eastAsia="en-US" w:bidi="ar-SA"/>
      </w:rPr>
    </w:lvl>
  </w:abstractNum>
  <w:abstractNum w:abstractNumId="27" w15:restartNumberingAfterBreak="0">
    <w:nsid w:val="50CE38B9"/>
    <w:multiLevelType w:val="hybridMultilevel"/>
    <w:tmpl w:val="B5C26FB8"/>
    <w:lvl w:ilvl="0" w:tplc="50927518">
      <w:numFmt w:val="bullet"/>
      <w:lvlText w:val="●"/>
      <w:lvlJc w:val="left"/>
      <w:pPr>
        <w:ind w:left="264" w:hanging="720"/>
      </w:pPr>
      <w:rPr>
        <w:rFonts w:ascii="Arial" w:eastAsia="Arial" w:hAnsi="Arial" w:cs="Arial" w:hint="default"/>
        <w:i/>
        <w:w w:val="100"/>
        <w:sz w:val="22"/>
        <w:szCs w:val="22"/>
        <w:lang w:val="en-US" w:eastAsia="en-US" w:bidi="ar-SA"/>
      </w:rPr>
    </w:lvl>
    <w:lvl w:ilvl="1" w:tplc="BD8066EA">
      <w:numFmt w:val="bullet"/>
      <w:lvlText w:val="•"/>
      <w:lvlJc w:val="left"/>
      <w:pPr>
        <w:ind w:left="791" w:hanging="720"/>
      </w:pPr>
      <w:rPr>
        <w:rFonts w:hint="default"/>
        <w:lang w:val="en-US" w:eastAsia="en-US" w:bidi="ar-SA"/>
      </w:rPr>
    </w:lvl>
    <w:lvl w:ilvl="2" w:tplc="A052F3B0">
      <w:numFmt w:val="bullet"/>
      <w:lvlText w:val="•"/>
      <w:lvlJc w:val="left"/>
      <w:pPr>
        <w:ind w:left="1323" w:hanging="720"/>
      </w:pPr>
      <w:rPr>
        <w:rFonts w:hint="default"/>
        <w:lang w:val="en-US" w:eastAsia="en-US" w:bidi="ar-SA"/>
      </w:rPr>
    </w:lvl>
    <w:lvl w:ilvl="3" w:tplc="7250D518">
      <w:numFmt w:val="bullet"/>
      <w:lvlText w:val="•"/>
      <w:lvlJc w:val="left"/>
      <w:pPr>
        <w:ind w:left="1854" w:hanging="720"/>
      </w:pPr>
      <w:rPr>
        <w:rFonts w:hint="default"/>
        <w:lang w:val="en-US" w:eastAsia="en-US" w:bidi="ar-SA"/>
      </w:rPr>
    </w:lvl>
    <w:lvl w:ilvl="4" w:tplc="73EC8F08">
      <w:numFmt w:val="bullet"/>
      <w:lvlText w:val="•"/>
      <w:lvlJc w:val="left"/>
      <w:pPr>
        <w:ind w:left="2386" w:hanging="720"/>
      </w:pPr>
      <w:rPr>
        <w:rFonts w:hint="default"/>
        <w:lang w:val="en-US" w:eastAsia="en-US" w:bidi="ar-SA"/>
      </w:rPr>
    </w:lvl>
    <w:lvl w:ilvl="5" w:tplc="87288DB0">
      <w:numFmt w:val="bullet"/>
      <w:lvlText w:val="•"/>
      <w:lvlJc w:val="left"/>
      <w:pPr>
        <w:ind w:left="2918" w:hanging="720"/>
      </w:pPr>
      <w:rPr>
        <w:rFonts w:hint="default"/>
        <w:lang w:val="en-US" w:eastAsia="en-US" w:bidi="ar-SA"/>
      </w:rPr>
    </w:lvl>
    <w:lvl w:ilvl="6" w:tplc="F9FAA676">
      <w:numFmt w:val="bullet"/>
      <w:lvlText w:val="•"/>
      <w:lvlJc w:val="left"/>
      <w:pPr>
        <w:ind w:left="3449" w:hanging="720"/>
      </w:pPr>
      <w:rPr>
        <w:rFonts w:hint="default"/>
        <w:lang w:val="en-US" w:eastAsia="en-US" w:bidi="ar-SA"/>
      </w:rPr>
    </w:lvl>
    <w:lvl w:ilvl="7" w:tplc="6798C1FA">
      <w:numFmt w:val="bullet"/>
      <w:lvlText w:val="•"/>
      <w:lvlJc w:val="left"/>
      <w:pPr>
        <w:ind w:left="3981" w:hanging="720"/>
      </w:pPr>
      <w:rPr>
        <w:rFonts w:hint="default"/>
        <w:lang w:val="en-US" w:eastAsia="en-US" w:bidi="ar-SA"/>
      </w:rPr>
    </w:lvl>
    <w:lvl w:ilvl="8" w:tplc="19D2F6A6">
      <w:numFmt w:val="bullet"/>
      <w:lvlText w:val="•"/>
      <w:lvlJc w:val="left"/>
      <w:pPr>
        <w:ind w:left="4512" w:hanging="720"/>
      </w:pPr>
      <w:rPr>
        <w:rFonts w:hint="default"/>
        <w:lang w:val="en-US" w:eastAsia="en-US" w:bidi="ar-SA"/>
      </w:rPr>
    </w:lvl>
  </w:abstractNum>
  <w:abstractNum w:abstractNumId="28" w15:restartNumberingAfterBreak="0">
    <w:nsid w:val="56681ACD"/>
    <w:multiLevelType w:val="hybridMultilevel"/>
    <w:tmpl w:val="A1EC875A"/>
    <w:lvl w:ilvl="0" w:tplc="12C2EDA0">
      <w:numFmt w:val="bullet"/>
      <w:lvlText w:val="●"/>
      <w:lvlJc w:val="left"/>
      <w:pPr>
        <w:ind w:left="848" w:hanging="360"/>
      </w:pPr>
      <w:rPr>
        <w:rFonts w:ascii="Arial" w:eastAsia="Arial" w:hAnsi="Arial" w:cs="Arial" w:hint="default"/>
        <w:i/>
        <w:w w:val="100"/>
        <w:sz w:val="22"/>
        <w:szCs w:val="22"/>
        <w:lang w:val="en-US" w:eastAsia="en-US" w:bidi="ar-SA"/>
      </w:rPr>
    </w:lvl>
    <w:lvl w:ilvl="1" w:tplc="B6F20B00">
      <w:numFmt w:val="bullet"/>
      <w:lvlText w:val="•"/>
      <w:lvlJc w:val="left"/>
      <w:pPr>
        <w:ind w:left="1140" w:hanging="360"/>
      </w:pPr>
      <w:rPr>
        <w:rFonts w:hint="default"/>
        <w:lang w:val="en-US" w:eastAsia="en-US" w:bidi="ar-SA"/>
      </w:rPr>
    </w:lvl>
    <w:lvl w:ilvl="2" w:tplc="5D38B106">
      <w:numFmt w:val="bullet"/>
      <w:lvlText w:val="•"/>
      <w:lvlJc w:val="left"/>
      <w:pPr>
        <w:ind w:left="1441" w:hanging="360"/>
      </w:pPr>
      <w:rPr>
        <w:rFonts w:hint="default"/>
        <w:lang w:val="en-US" w:eastAsia="en-US" w:bidi="ar-SA"/>
      </w:rPr>
    </w:lvl>
    <w:lvl w:ilvl="3" w:tplc="B6821B70">
      <w:numFmt w:val="bullet"/>
      <w:lvlText w:val="•"/>
      <w:lvlJc w:val="left"/>
      <w:pPr>
        <w:ind w:left="1741" w:hanging="360"/>
      </w:pPr>
      <w:rPr>
        <w:rFonts w:hint="default"/>
        <w:lang w:val="en-US" w:eastAsia="en-US" w:bidi="ar-SA"/>
      </w:rPr>
    </w:lvl>
    <w:lvl w:ilvl="4" w:tplc="E5B86780">
      <w:numFmt w:val="bullet"/>
      <w:lvlText w:val="•"/>
      <w:lvlJc w:val="left"/>
      <w:pPr>
        <w:ind w:left="2042" w:hanging="360"/>
      </w:pPr>
      <w:rPr>
        <w:rFonts w:hint="default"/>
        <w:lang w:val="en-US" w:eastAsia="en-US" w:bidi="ar-SA"/>
      </w:rPr>
    </w:lvl>
    <w:lvl w:ilvl="5" w:tplc="2020E840">
      <w:numFmt w:val="bullet"/>
      <w:lvlText w:val="•"/>
      <w:lvlJc w:val="left"/>
      <w:pPr>
        <w:ind w:left="2343" w:hanging="360"/>
      </w:pPr>
      <w:rPr>
        <w:rFonts w:hint="default"/>
        <w:lang w:val="en-US" w:eastAsia="en-US" w:bidi="ar-SA"/>
      </w:rPr>
    </w:lvl>
    <w:lvl w:ilvl="6" w:tplc="840431EC">
      <w:numFmt w:val="bullet"/>
      <w:lvlText w:val="•"/>
      <w:lvlJc w:val="left"/>
      <w:pPr>
        <w:ind w:left="2643" w:hanging="360"/>
      </w:pPr>
      <w:rPr>
        <w:rFonts w:hint="default"/>
        <w:lang w:val="en-US" w:eastAsia="en-US" w:bidi="ar-SA"/>
      </w:rPr>
    </w:lvl>
    <w:lvl w:ilvl="7" w:tplc="80084AD6">
      <w:numFmt w:val="bullet"/>
      <w:lvlText w:val="•"/>
      <w:lvlJc w:val="left"/>
      <w:pPr>
        <w:ind w:left="2944" w:hanging="360"/>
      </w:pPr>
      <w:rPr>
        <w:rFonts w:hint="default"/>
        <w:lang w:val="en-US" w:eastAsia="en-US" w:bidi="ar-SA"/>
      </w:rPr>
    </w:lvl>
    <w:lvl w:ilvl="8" w:tplc="5AC6D524">
      <w:numFmt w:val="bullet"/>
      <w:lvlText w:val="•"/>
      <w:lvlJc w:val="left"/>
      <w:pPr>
        <w:ind w:left="3244" w:hanging="360"/>
      </w:pPr>
      <w:rPr>
        <w:rFonts w:hint="default"/>
        <w:lang w:val="en-US" w:eastAsia="en-US" w:bidi="ar-SA"/>
      </w:rPr>
    </w:lvl>
  </w:abstractNum>
  <w:abstractNum w:abstractNumId="29" w15:restartNumberingAfterBreak="0">
    <w:nsid w:val="5C463137"/>
    <w:multiLevelType w:val="hybridMultilevel"/>
    <w:tmpl w:val="8C286C82"/>
    <w:lvl w:ilvl="0" w:tplc="255EE550">
      <w:numFmt w:val="bullet"/>
      <w:lvlText w:val="●"/>
      <w:lvlJc w:val="left"/>
      <w:pPr>
        <w:ind w:left="851" w:hanging="360"/>
      </w:pPr>
      <w:rPr>
        <w:rFonts w:ascii="Arial" w:eastAsia="Arial" w:hAnsi="Arial" w:cs="Arial" w:hint="default"/>
        <w:i/>
        <w:w w:val="100"/>
        <w:sz w:val="22"/>
        <w:szCs w:val="22"/>
        <w:lang w:val="en-US" w:eastAsia="en-US" w:bidi="ar-SA"/>
      </w:rPr>
    </w:lvl>
    <w:lvl w:ilvl="1" w:tplc="BC2A3540">
      <w:numFmt w:val="bullet"/>
      <w:lvlText w:val="•"/>
      <w:lvlJc w:val="left"/>
      <w:pPr>
        <w:ind w:left="1335" w:hanging="360"/>
      </w:pPr>
      <w:rPr>
        <w:rFonts w:hint="default"/>
        <w:lang w:val="en-US" w:eastAsia="en-US" w:bidi="ar-SA"/>
      </w:rPr>
    </w:lvl>
    <w:lvl w:ilvl="2" w:tplc="2E2CC628">
      <w:numFmt w:val="bullet"/>
      <w:lvlText w:val="•"/>
      <w:lvlJc w:val="left"/>
      <w:pPr>
        <w:ind w:left="1810" w:hanging="360"/>
      </w:pPr>
      <w:rPr>
        <w:rFonts w:hint="default"/>
        <w:lang w:val="en-US" w:eastAsia="en-US" w:bidi="ar-SA"/>
      </w:rPr>
    </w:lvl>
    <w:lvl w:ilvl="3" w:tplc="71149732">
      <w:numFmt w:val="bullet"/>
      <w:lvlText w:val="•"/>
      <w:lvlJc w:val="left"/>
      <w:pPr>
        <w:ind w:left="2285" w:hanging="360"/>
      </w:pPr>
      <w:rPr>
        <w:rFonts w:hint="default"/>
        <w:lang w:val="en-US" w:eastAsia="en-US" w:bidi="ar-SA"/>
      </w:rPr>
    </w:lvl>
    <w:lvl w:ilvl="4" w:tplc="BE1A90F0">
      <w:numFmt w:val="bullet"/>
      <w:lvlText w:val="•"/>
      <w:lvlJc w:val="left"/>
      <w:pPr>
        <w:ind w:left="2760" w:hanging="360"/>
      </w:pPr>
      <w:rPr>
        <w:rFonts w:hint="default"/>
        <w:lang w:val="en-US" w:eastAsia="en-US" w:bidi="ar-SA"/>
      </w:rPr>
    </w:lvl>
    <w:lvl w:ilvl="5" w:tplc="D4C04536">
      <w:numFmt w:val="bullet"/>
      <w:lvlText w:val="•"/>
      <w:lvlJc w:val="left"/>
      <w:pPr>
        <w:ind w:left="3235" w:hanging="360"/>
      </w:pPr>
      <w:rPr>
        <w:rFonts w:hint="default"/>
        <w:lang w:val="en-US" w:eastAsia="en-US" w:bidi="ar-SA"/>
      </w:rPr>
    </w:lvl>
    <w:lvl w:ilvl="6" w:tplc="915879AE">
      <w:numFmt w:val="bullet"/>
      <w:lvlText w:val="•"/>
      <w:lvlJc w:val="left"/>
      <w:pPr>
        <w:ind w:left="3710" w:hanging="360"/>
      </w:pPr>
      <w:rPr>
        <w:rFonts w:hint="default"/>
        <w:lang w:val="en-US" w:eastAsia="en-US" w:bidi="ar-SA"/>
      </w:rPr>
    </w:lvl>
    <w:lvl w:ilvl="7" w:tplc="764E1B2E">
      <w:numFmt w:val="bullet"/>
      <w:lvlText w:val="•"/>
      <w:lvlJc w:val="left"/>
      <w:pPr>
        <w:ind w:left="4185" w:hanging="360"/>
      </w:pPr>
      <w:rPr>
        <w:rFonts w:hint="default"/>
        <w:lang w:val="en-US" w:eastAsia="en-US" w:bidi="ar-SA"/>
      </w:rPr>
    </w:lvl>
    <w:lvl w:ilvl="8" w:tplc="3C84059E">
      <w:numFmt w:val="bullet"/>
      <w:lvlText w:val="•"/>
      <w:lvlJc w:val="left"/>
      <w:pPr>
        <w:ind w:left="4660" w:hanging="360"/>
      </w:pPr>
      <w:rPr>
        <w:rFonts w:hint="default"/>
        <w:lang w:val="en-US" w:eastAsia="en-US" w:bidi="ar-SA"/>
      </w:rPr>
    </w:lvl>
  </w:abstractNum>
  <w:abstractNum w:abstractNumId="30" w15:restartNumberingAfterBreak="0">
    <w:nsid w:val="64475307"/>
    <w:multiLevelType w:val="hybridMultilevel"/>
    <w:tmpl w:val="FACA9B94"/>
    <w:lvl w:ilvl="0" w:tplc="0F6620C6">
      <w:numFmt w:val="bullet"/>
      <w:lvlText w:val="●"/>
      <w:lvlJc w:val="left"/>
      <w:pPr>
        <w:ind w:left="851" w:hanging="360"/>
      </w:pPr>
      <w:rPr>
        <w:rFonts w:ascii="Arial" w:eastAsia="Arial" w:hAnsi="Arial" w:cs="Arial" w:hint="default"/>
        <w:i/>
        <w:w w:val="100"/>
        <w:sz w:val="22"/>
        <w:szCs w:val="22"/>
        <w:lang w:val="en-US" w:eastAsia="en-US" w:bidi="ar-SA"/>
      </w:rPr>
    </w:lvl>
    <w:lvl w:ilvl="1" w:tplc="C532C8AA">
      <w:numFmt w:val="bullet"/>
      <w:lvlText w:val="•"/>
      <w:lvlJc w:val="left"/>
      <w:pPr>
        <w:ind w:left="1335" w:hanging="360"/>
      </w:pPr>
      <w:rPr>
        <w:rFonts w:hint="default"/>
        <w:lang w:val="en-US" w:eastAsia="en-US" w:bidi="ar-SA"/>
      </w:rPr>
    </w:lvl>
    <w:lvl w:ilvl="2" w:tplc="A682354A">
      <w:numFmt w:val="bullet"/>
      <w:lvlText w:val="•"/>
      <w:lvlJc w:val="left"/>
      <w:pPr>
        <w:ind w:left="1810" w:hanging="360"/>
      </w:pPr>
      <w:rPr>
        <w:rFonts w:hint="default"/>
        <w:lang w:val="en-US" w:eastAsia="en-US" w:bidi="ar-SA"/>
      </w:rPr>
    </w:lvl>
    <w:lvl w:ilvl="3" w:tplc="A5505EBA">
      <w:numFmt w:val="bullet"/>
      <w:lvlText w:val="•"/>
      <w:lvlJc w:val="left"/>
      <w:pPr>
        <w:ind w:left="2285" w:hanging="360"/>
      </w:pPr>
      <w:rPr>
        <w:rFonts w:hint="default"/>
        <w:lang w:val="en-US" w:eastAsia="en-US" w:bidi="ar-SA"/>
      </w:rPr>
    </w:lvl>
    <w:lvl w:ilvl="4" w:tplc="732AA2C6">
      <w:numFmt w:val="bullet"/>
      <w:lvlText w:val="•"/>
      <w:lvlJc w:val="left"/>
      <w:pPr>
        <w:ind w:left="2760" w:hanging="360"/>
      </w:pPr>
      <w:rPr>
        <w:rFonts w:hint="default"/>
        <w:lang w:val="en-US" w:eastAsia="en-US" w:bidi="ar-SA"/>
      </w:rPr>
    </w:lvl>
    <w:lvl w:ilvl="5" w:tplc="FC04E9D4">
      <w:numFmt w:val="bullet"/>
      <w:lvlText w:val="•"/>
      <w:lvlJc w:val="left"/>
      <w:pPr>
        <w:ind w:left="3235" w:hanging="360"/>
      </w:pPr>
      <w:rPr>
        <w:rFonts w:hint="default"/>
        <w:lang w:val="en-US" w:eastAsia="en-US" w:bidi="ar-SA"/>
      </w:rPr>
    </w:lvl>
    <w:lvl w:ilvl="6" w:tplc="00D431B4">
      <w:numFmt w:val="bullet"/>
      <w:lvlText w:val="•"/>
      <w:lvlJc w:val="left"/>
      <w:pPr>
        <w:ind w:left="3710" w:hanging="360"/>
      </w:pPr>
      <w:rPr>
        <w:rFonts w:hint="default"/>
        <w:lang w:val="en-US" w:eastAsia="en-US" w:bidi="ar-SA"/>
      </w:rPr>
    </w:lvl>
    <w:lvl w:ilvl="7" w:tplc="3908555E">
      <w:numFmt w:val="bullet"/>
      <w:lvlText w:val="•"/>
      <w:lvlJc w:val="left"/>
      <w:pPr>
        <w:ind w:left="4185" w:hanging="360"/>
      </w:pPr>
      <w:rPr>
        <w:rFonts w:hint="default"/>
        <w:lang w:val="en-US" w:eastAsia="en-US" w:bidi="ar-SA"/>
      </w:rPr>
    </w:lvl>
    <w:lvl w:ilvl="8" w:tplc="90F465BA">
      <w:numFmt w:val="bullet"/>
      <w:lvlText w:val="•"/>
      <w:lvlJc w:val="left"/>
      <w:pPr>
        <w:ind w:left="4660" w:hanging="360"/>
      </w:pPr>
      <w:rPr>
        <w:rFonts w:hint="default"/>
        <w:lang w:val="en-US" w:eastAsia="en-US" w:bidi="ar-SA"/>
      </w:rPr>
    </w:lvl>
  </w:abstractNum>
  <w:abstractNum w:abstractNumId="31" w15:restartNumberingAfterBreak="0">
    <w:nsid w:val="68722E3E"/>
    <w:multiLevelType w:val="hybridMultilevel"/>
    <w:tmpl w:val="8C62F4F0"/>
    <w:lvl w:ilvl="0" w:tplc="2F5EA5C4">
      <w:numFmt w:val="bullet"/>
      <w:lvlText w:val="●"/>
      <w:lvlJc w:val="left"/>
      <w:pPr>
        <w:ind w:left="850" w:hanging="360"/>
      </w:pPr>
      <w:rPr>
        <w:rFonts w:ascii="Arial" w:eastAsia="Arial" w:hAnsi="Arial" w:cs="Arial" w:hint="default"/>
        <w:i/>
        <w:w w:val="100"/>
        <w:sz w:val="22"/>
        <w:szCs w:val="22"/>
        <w:lang w:val="en-US" w:eastAsia="en-US" w:bidi="ar-SA"/>
      </w:rPr>
    </w:lvl>
    <w:lvl w:ilvl="1" w:tplc="BD448626">
      <w:numFmt w:val="bullet"/>
      <w:lvlText w:val="•"/>
      <w:lvlJc w:val="left"/>
      <w:pPr>
        <w:ind w:left="1331" w:hanging="360"/>
      </w:pPr>
      <w:rPr>
        <w:rFonts w:hint="default"/>
        <w:lang w:val="en-US" w:eastAsia="en-US" w:bidi="ar-SA"/>
      </w:rPr>
    </w:lvl>
    <w:lvl w:ilvl="2" w:tplc="F1D8B4AC">
      <w:numFmt w:val="bullet"/>
      <w:lvlText w:val="•"/>
      <w:lvlJc w:val="left"/>
      <w:pPr>
        <w:ind w:left="1803" w:hanging="360"/>
      </w:pPr>
      <w:rPr>
        <w:rFonts w:hint="default"/>
        <w:lang w:val="en-US" w:eastAsia="en-US" w:bidi="ar-SA"/>
      </w:rPr>
    </w:lvl>
    <w:lvl w:ilvl="3" w:tplc="BA04C802">
      <w:numFmt w:val="bullet"/>
      <w:lvlText w:val="•"/>
      <w:lvlJc w:val="left"/>
      <w:pPr>
        <w:ind w:left="2274" w:hanging="360"/>
      </w:pPr>
      <w:rPr>
        <w:rFonts w:hint="default"/>
        <w:lang w:val="en-US" w:eastAsia="en-US" w:bidi="ar-SA"/>
      </w:rPr>
    </w:lvl>
    <w:lvl w:ilvl="4" w:tplc="6B3EB2F2">
      <w:numFmt w:val="bullet"/>
      <w:lvlText w:val="•"/>
      <w:lvlJc w:val="left"/>
      <w:pPr>
        <w:ind w:left="2746" w:hanging="360"/>
      </w:pPr>
      <w:rPr>
        <w:rFonts w:hint="default"/>
        <w:lang w:val="en-US" w:eastAsia="en-US" w:bidi="ar-SA"/>
      </w:rPr>
    </w:lvl>
    <w:lvl w:ilvl="5" w:tplc="A322EFF2">
      <w:numFmt w:val="bullet"/>
      <w:lvlText w:val="•"/>
      <w:lvlJc w:val="left"/>
      <w:pPr>
        <w:ind w:left="3218" w:hanging="360"/>
      </w:pPr>
      <w:rPr>
        <w:rFonts w:hint="default"/>
        <w:lang w:val="en-US" w:eastAsia="en-US" w:bidi="ar-SA"/>
      </w:rPr>
    </w:lvl>
    <w:lvl w:ilvl="6" w:tplc="9D5E9960">
      <w:numFmt w:val="bullet"/>
      <w:lvlText w:val="•"/>
      <w:lvlJc w:val="left"/>
      <w:pPr>
        <w:ind w:left="3689" w:hanging="360"/>
      </w:pPr>
      <w:rPr>
        <w:rFonts w:hint="default"/>
        <w:lang w:val="en-US" w:eastAsia="en-US" w:bidi="ar-SA"/>
      </w:rPr>
    </w:lvl>
    <w:lvl w:ilvl="7" w:tplc="9EA6D48C">
      <w:numFmt w:val="bullet"/>
      <w:lvlText w:val="•"/>
      <w:lvlJc w:val="left"/>
      <w:pPr>
        <w:ind w:left="4161" w:hanging="360"/>
      </w:pPr>
      <w:rPr>
        <w:rFonts w:hint="default"/>
        <w:lang w:val="en-US" w:eastAsia="en-US" w:bidi="ar-SA"/>
      </w:rPr>
    </w:lvl>
    <w:lvl w:ilvl="8" w:tplc="B76A069C">
      <w:numFmt w:val="bullet"/>
      <w:lvlText w:val="•"/>
      <w:lvlJc w:val="left"/>
      <w:pPr>
        <w:ind w:left="4632" w:hanging="360"/>
      </w:pPr>
      <w:rPr>
        <w:rFonts w:hint="default"/>
        <w:lang w:val="en-US" w:eastAsia="en-US" w:bidi="ar-SA"/>
      </w:rPr>
    </w:lvl>
  </w:abstractNum>
  <w:abstractNum w:abstractNumId="32" w15:restartNumberingAfterBreak="0">
    <w:nsid w:val="69605EEE"/>
    <w:multiLevelType w:val="hybridMultilevel"/>
    <w:tmpl w:val="1B20FC34"/>
    <w:lvl w:ilvl="0" w:tplc="ED8A7260">
      <w:numFmt w:val="bullet"/>
      <w:lvlText w:val="●"/>
      <w:lvlJc w:val="left"/>
      <w:pPr>
        <w:ind w:left="850" w:hanging="360"/>
      </w:pPr>
      <w:rPr>
        <w:rFonts w:ascii="Arial" w:eastAsia="Arial" w:hAnsi="Arial" w:cs="Arial" w:hint="default"/>
        <w:i/>
        <w:w w:val="100"/>
        <w:sz w:val="22"/>
        <w:szCs w:val="22"/>
        <w:lang w:val="en-US" w:eastAsia="en-US" w:bidi="ar-SA"/>
      </w:rPr>
    </w:lvl>
    <w:lvl w:ilvl="1" w:tplc="4FE22BA4">
      <w:numFmt w:val="bullet"/>
      <w:lvlText w:val="•"/>
      <w:lvlJc w:val="left"/>
      <w:pPr>
        <w:ind w:left="1331" w:hanging="360"/>
      </w:pPr>
      <w:rPr>
        <w:rFonts w:hint="default"/>
        <w:lang w:val="en-US" w:eastAsia="en-US" w:bidi="ar-SA"/>
      </w:rPr>
    </w:lvl>
    <w:lvl w:ilvl="2" w:tplc="C152044E">
      <w:numFmt w:val="bullet"/>
      <w:lvlText w:val="•"/>
      <w:lvlJc w:val="left"/>
      <w:pPr>
        <w:ind w:left="1803" w:hanging="360"/>
      </w:pPr>
      <w:rPr>
        <w:rFonts w:hint="default"/>
        <w:lang w:val="en-US" w:eastAsia="en-US" w:bidi="ar-SA"/>
      </w:rPr>
    </w:lvl>
    <w:lvl w:ilvl="3" w:tplc="78A252FA">
      <w:numFmt w:val="bullet"/>
      <w:lvlText w:val="•"/>
      <w:lvlJc w:val="left"/>
      <w:pPr>
        <w:ind w:left="2274" w:hanging="360"/>
      </w:pPr>
      <w:rPr>
        <w:rFonts w:hint="default"/>
        <w:lang w:val="en-US" w:eastAsia="en-US" w:bidi="ar-SA"/>
      </w:rPr>
    </w:lvl>
    <w:lvl w:ilvl="4" w:tplc="D67AAF98">
      <w:numFmt w:val="bullet"/>
      <w:lvlText w:val="•"/>
      <w:lvlJc w:val="left"/>
      <w:pPr>
        <w:ind w:left="2746" w:hanging="360"/>
      </w:pPr>
      <w:rPr>
        <w:rFonts w:hint="default"/>
        <w:lang w:val="en-US" w:eastAsia="en-US" w:bidi="ar-SA"/>
      </w:rPr>
    </w:lvl>
    <w:lvl w:ilvl="5" w:tplc="C9B829EC">
      <w:numFmt w:val="bullet"/>
      <w:lvlText w:val="•"/>
      <w:lvlJc w:val="left"/>
      <w:pPr>
        <w:ind w:left="3218" w:hanging="360"/>
      </w:pPr>
      <w:rPr>
        <w:rFonts w:hint="default"/>
        <w:lang w:val="en-US" w:eastAsia="en-US" w:bidi="ar-SA"/>
      </w:rPr>
    </w:lvl>
    <w:lvl w:ilvl="6" w:tplc="AB2C36EE">
      <w:numFmt w:val="bullet"/>
      <w:lvlText w:val="•"/>
      <w:lvlJc w:val="left"/>
      <w:pPr>
        <w:ind w:left="3689" w:hanging="360"/>
      </w:pPr>
      <w:rPr>
        <w:rFonts w:hint="default"/>
        <w:lang w:val="en-US" w:eastAsia="en-US" w:bidi="ar-SA"/>
      </w:rPr>
    </w:lvl>
    <w:lvl w:ilvl="7" w:tplc="D402D050">
      <w:numFmt w:val="bullet"/>
      <w:lvlText w:val="•"/>
      <w:lvlJc w:val="left"/>
      <w:pPr>
        <w:ind w:left="4161" w:hanging="360"/>
      </w:pPr>
      <w:rPr>
        <w:rFonts w:hint="default"/>
        <w:lang w:val="en-US" w:eastAsia="en-US" w:bidi="ar-SA"/>
      </w:rPr>
    </w:lvl>
    <w:lvl w:ilvl="8" w:tplc="22FA49B4">
      <w:numFmt w:val="bullet"/>
      <w:lvlText w:val="•"/>
      <w:lvlJc w:val="left"/>
      <w:pPr>
        <w:ind w:left="4632" w:hanging="360"/>
      </w:pPr>
      <w:rPr>
        <w:rFonts w:hint="default"/>
        <w:lang w:val="en-US" w:eastAsia="en-US" w:bidi="ar-SA"/>
      </w:rPr>
    </w:lvl>
  </w:abstractNum>
  <w:abstractNum w:abstractNumId="33" w15:restartNumberingAfterBreak="0">
    <w:nsid w:val="6C8D3BA9"/>
    <w:multiLevelType w:val="hybridMultilevel"/>
    <w:tmpl w:val="0C28DE74"/>
    <w:lvl w:ilvl="0" w:tplc="B5D42828">
      <w:numFmt w:val="bullet"/>
      <w:lvlText w:val="●"/>
      <w:lvlJc w:val="left"/>
      <w:pPr>
        <w:ind w:left="852" w:hanging="360"/>
      </w:pPr>
      <w:rPr>
        <w:rFonts w:ascii="Arial" w:eastAsia="Arial" w:hAnsi="Arial" w:cs="Arial" w:hint="default"/>
        <w:i/>
        <w:w w:val="100"/>
        <w:sz w:val="22"/>
        <w:szCs w:val="22"/>
        <w:lang w:val="en-US" w:eastAsia="en-US" w:bidi="ar-SA"/>
      </w:rPr>
    </w:lvl>
    <w:lvl w:ilvl="1" w:tplc="EC60C804">
      <w:numFmt w:val="bullet"/>
      <w:lvlText w:val="•"/>
      <w:lvlJc w:val="left"/>
      <w:pPr>
        <w:ind w:left="1331" w:hanging="360"/>
      </w:pPr>
      <w:rPr>
        <w:rFonts w:hint="default"/>
        <w:lang w:val="en-US" w:eastAsia="en-US" w:bidi="ar-SA"/>
      </w:rPr>
    </w:lvl>
    <w:lvl w:ilvl="2" w:tplc="B830A942">
      <w:numFmt w:val="bullet"/>
      <w:lvlText w:val="•"/>
      <w:lvlJc w:val="left"/>
      <w:pPr>
        <w:ind w:left="1803" w:hanging="360"/>
      </w:pPr>
      <w:rPr>
        <w:rFonts w:hint="default"/>
        <w:lang w:val="en-US" w:eastAsia="en-US" w:bidi="ar-SA"/>
      </w:rPr>
    </w:lvl>
    <w:lvl w:ilvl="3" w:tplc="D192613C">
      <w:numFmt w:val="bullet"/>
      <w:lvlText w:val="•"/>
      <w:lvlJc w:val="left"/>
      <w:pPr>
        <w:ind w:left="2275" w:hanging="360"/>
      </w:pPr>
      <w:rPr>
        <w:rFonts w:hint="default"/>
        <w:lang w:val="en-US" w:eastAsia="en-US" w:bidi="ar-SA"/>
      </w:rPr>
    </w:lvl>
    <w:lvl w:ilvl="4" w:tplc="9608427A">
      <w:numFmt w:val="bullet"/>
      <w:lvlText w:val="•"/>
      <w:lvlJc w:val="left"/>
      <w:pPr>
        <w:ind w:left="2747" w:hanging="360"/>
      </w:pPr>
      <w:rPr>
        <w:rFonts w:hint="default"/>
        <w:lang w:val="en-US" w:eastAsia="en-US" w:bidi="ar-SA"/>
      </w:rPr>
    </w:lvl>
    <w:lvl w:ilvl="5" w:tplc="9710CAF0">
      <w:numFmt w:val="bullet"/>
      <w:lvlText w:val="•"/>
      <w:lvlJc w:val="left"/>
      <w:pPr>
        <w:ind w:left="3219" w:hanging="360"/>
      </w:pPr>
      <w:rPr>
        <w:rFonts w:hint="default"/>
        <w:lang w:val="en-US" w:eastAsia="en-US" w:bidi="ar-SA"/>
      </w:rPr>
    </w:lvl>
    <w:lvl w:ilvl="6" w:tplc="0B7E45FE">
      <w:numFmt w:val="bullet"/>
      <w:lvlText w:val="•"/>
      <w:lvlJc w:val="left"/>
      <w:pPr>
        <w:ind w:left="3691" w:hanging="360"/>
      </w:pPr>
      <w:rPr>
        <w:rFonts w:hint="default"/>
        <w:lang w:val="en-US" w:eastAsia="en-US" w:bidi="ar-SA"/>
      </w:rPr>
    </w:lvl>
    <w:lvl w:ilvl="7" w:tplc="8B7EC3F4">
      <w:numFmt w:val="bullet"/>
      <w:lvlText w:val="•"/>
      <w:lvlJc w:val="left"/>
      <w:pPr>
        <w:ind w:left="4163" w:hanging="360"/>
      </w:pPr>
      <w:rPr>
        <w:rFonts w:hint="default"/>
        <w:lang w:val="en-US" w:eastAsia="en-US" w:bidi="ar-SA"/>
      </w:rPr>
    </w:lvl>
    <w:lvl w:ilvl="8" w:tplc="FC669A44">
      <w:numFmt w:val="bullet"/>
      <w:lvlText w:val="•"/>
      <w:lvlJc w:val="left"/>
      <w:pPr>
        <w:ind w:left="4635" w:hanging="360"/>
      </w:pPr>
      <w:rPr>
        <w:rFonts w:hint="default"/>
        <w:lang w:val="en-US" w:eastAsia="en-US" w:bidi="ar-SA"/>
      </w:rPr>
    </w:lvl>
  </w:abstractNum>
  <w:abstractNum w:abstractNumId="34" w15:restartNumberingAfterBreak="0">
    <w:nsid w:val="6D7B5DD8"/>
    <w:multiLevelType w:val="hybridMultilevel"/>
    <w:tmpl w:val="FB4AFDC6"/>
    <w:lvl w:ilvl="0" w:tplc="19E6E952">
      <w:numFmt w:val="bullet"/>
      <w:lvlText w:val="●"/>
      <w:lvlJc w:val="left"/>
      <w:pPr>
        <w:ind w:left="851" w:hanging="360"/>
      </w:pPr>
      <w:rPr>
        <w:rFonts w:ascii="Arial" w:eastAsia="Arial" w:hAnsi="Arial" w:cs="Arial" w:hint="default"/>
        <w:i/>
        <w:w w:val="100"/>
        <w:sz w:val="22"/>
        <w:szCs w:val="22"/>
        <w:lang w:val="en-US" w:eastAsia="en-US" w:bidi="ar-SA"/>
      </w:rPr>
    </w:lvl>
    <w:lvl w:ilvl="1" w:tplc="8A32405E">
      <w:numFmt w:val="bullet"/>
      <w:lvlText w:val="•"/>
      <w:lvlJc w:val="left"/>
      <w:pPr>
        <w:ind w:left="1335" w:hanging="360"/>
      </w:pPr>
      <w:rPr>
        <w:rFonts w:hint="default"/>
        <w:lang w:val="en-US" w:eastAsia="en-US" w:bidi="ar-SA"/>
      </w:rPr>
    </w:lvl>
    <w:lvl w:ilvl="2" w:tplc="CF04452E">
      <w:numFmt w:val="bullet"/>
      <w:lvlText w:val="•"/>
      <w:lvlJc w:val="left"/>
      <w:pPr>
        <w:ind w:left="1810" w:hanging="360"/>
      </w:pPr>
      <w:rPr>
        <w:rFonts w:hint="default"/>
        <w:lang w:val="en-US" w:eastAsia="en-US" w:bidi="ar-SA"/>
      </w:rPr>
    </w:lvl>
    <w:lvl w:ilvl="3" w:tplc="6F8E214E">
      <w:numFmt w:val="bullet"/>
      <w:lvlText w:val="•"/>
      <w:lvlJc w:val="left"/>
      <w:pPr>
        <w:ind w:left="2285" w:hanging="360"/>
      </w:pPr>
      <w:rPr>
        <w:rFonts w:hint="default"/>
        <w:lang w:val="en-US" w:eastAsia="en-US" w:bidi="ar-SA"/>
      </w:rPr>
    </w:lvl>
    <w:lvl w:ilvl="4" w:tplc="0F16FBA0">
      <w:numFmt w:val="bullet"/>
      <w:lvlText w:val="•"/>
      <w:lvlJc w:val="left"/>
      <w:pPr>
        <w:ind w:left="2760" w:hanging="360"/>
      </w:pPr>
      <w:rPr>
        <w:rFonts w:hint="default"/>
        <w:lang w:val="en-US" w:eastAsia="en-US" w:bidi="ar-SA"/>
      </w:rPr>
    </w:lvl>
    <w:lvl w:ilvl="5" w:tplc="F5345312">
      <w:numFmt w:val="bullet"/>
      <w:lvlText w:val="•"/>
      <w:lvlJc w:val="left"/>
      <w:pPr>
        <w:ind w:left="3235" w:hanging="360"/>
      </w:pPr>
      <w:rPr>
        <w:rFonts w:hint="default"/>
        <w:lang w:val="en-US" w:eastAsia="en-US" w:bidi="ar-SA"/>
      </w:rPr>
    </w:lvl>
    <w:lvl w:ilvl="6" w:tplc="6E24BFD0">
      <w:numFmt w:val="bullet"/>
      <w:lvlText w:val="•"/>
      <w:lvlJc w:val="left"/>
      <w:pPr>
        <w:ind w:left="3710" w:hanging="360"/>
      </w:pPr>
      <w:rPr>
        <w:rFonts w:hint="default"/>
        <w:lang w:val="en-US" w:eastAsia="en-US" w:bidi="ar-SA"/>
      </w:rPr>
    </w:lvl>
    <w:lvl w:ilvl="7" w:tplc="0B96BD1E">
      <w:numFmt w:val="bullet"/>
      <w:lvlText w:val="•"/>
      <w:lvlJc w:val="left"/>
      <w:pPr>
        <w:ind w:left="4185" w:hanging="360"/>
      </w:pPr>
      <w:rPr>
        <w:rFonts w:hint="default"/>
        <w:lang w:val="en-US" w:eastAsia="en-US" w:bidi="ar-SA"/>
      </w:rPr>
    </w:lvl>
    <w:lvl w:ilvl="8" w:tplc="CF00EF30">
      <w:numFmt w:val="bullet"/>
      <w:lvlText w:val="•"/>
      <w:lvlJc w:val="left"/>
      <w:pPr>
        <w:ind w:left="4660" w:hanging="360"/>
      </w:pPr>
      <w:rPr>
        <w:rFonts w:hint="default"/>
        <w:lang w:val="en-US" w:eastAsia="en-US" w:bidi="ar-SA"/>
      </w:rPr>
    </w:lvl>
  </w:abstractNum>
  <w:abstractNum w:abstractNumId="35" w15:restartNumberingAfterBreak="0">
    <w:nsid w:val="7008267D"/>
    <w:multiLevelType w:val="hybridMultilevel"/>
    <w:tmpl w:val="830AC014"/>
    <w:lvl w:ilvl="0" w:tplc="5C140796">
      <w:numFmt w:val="bullet"/>
      <w:lvlText w:val="●"/>
      <w:lvlJc w:val="left"/>
      <w:pPr>
        <w:ind w:left="868" w:hanging="358"/>
      </w:pPr>
      <w:rPr>
        <w:rFonts w:ascii="Arial" w:eastAsia="Arial" w:hAnsi="Arial" w:cs="Arial" w:hint="default"/>
        <w:i/>
        <w:w w:val="100"/>
        <w:sz w:val="22"/>
        <w:szCs w:val="22"/>
        <w:lang w:val="en-US" w:eastAsia="en-US" w:bidi="ar-SA"/>
      </w:rPr>
    </w:lvl>
    <w:lvl w:ilvl="1" w:tplc="5A827FB0">
      <w:numFmt w:val="bullet"/>
      <w:lvlText w:val="•"/>
      <w:lvlJc w:val="left"/>
      <w:pPr>
        <w:ind w:left="1331" w:hanging="358"/>
      </w:pPr>
      <w:rPr>
        <w:rFonts w:hint="default"/>
        <w:lang w:val="en-US" w:eastAsia="en-US" w:bidi="ar-SA"/>
      </w:rPr>
    </w:lvl>
    <w:lvl w:ilvl="2" w:tplc="EF9CC1C8">
      <w:numFmt w:val="bullet"/>
      <w:lvlText w:val="•"/>
      <w:lvlJc w:val="left"/>
      <w:pPr>
        <w:ind w:left="1803" w:hanging="358"/>
      </w:pPr>
      <w:rPr>
        <w:rFonts w:hint="default"/>
        <w:lang w:val="en-US" w:eastAsia="en-US" w:bidi="ar-SA"/>
      </w:rPr>
    </w:lvl>
    <w:lvl w:ilvl="3" w:tplc="89921674">
      <w:numFmt w:val="bullet"/>
      <w:lvlText w:val="•"/>
      <w:lvlJc w:val="left"/>
      <w:pPr>
        <w:ind w:left="2275" w:hanging="358"/>
      </w:pPr>
      <w:rPr>
        <w:rFonts w:hint="default"/>
        <w:lang w:val="en-US" w:eastAsia="en-US" w:bidi="ar-SA"/>
      </w:rPr>
    </w:lvl>
    <w:lvl w:ilvl="4" w:tplc="A796A9BC">
      <w:numFmt w:val="bullet"/>
      <w:lvlText w:val="•"/>
      <w:lvlJc w:val="left"/>
      <w:pPr>
        <w:ind w:left="2747" w:hanging="358"/>
      </w:pPr>
      <w:rPr>
        <w:rFonts w:hint="default"/>
        <w:lang w:val="en-US" w:eastAsia="en-US" w:bidi="ar-SA"/>
      </w:rPr>
    </w:lvl>
    <w:lvl w:ilvl="5" w:tplc="0C162DB0">
      <w:numFmt w:val="bullet"/>
      <w:lvlText w:val="•"/>
      <w:lvlJc w:val="left"/>
      <w:pPr>
        <w:ind w:left="3219" w:hanging="358"/>
      </w:pPr>
      <w:rPr>
        <w:rFonts w:hint="default"/>
        <w:lang w:val="en-US" w:eastAsia="en-US" w:bidi="ar-SA"/>
      </w:rPr>
    </w:lvl>
    <w:lvl w:ilvl="6" w:tplc="0B8A1598">
      <w:numFmt w:val="bullet"/>
      <w:lvlText w:val="•"/>
      <w:lvlJc w:val="left"/>
      <w:pPr>
        <w:ind w:left="3691" w:hanging="358"/>
      </w:pPr>
      <w:rPr>
        <w:rFonts w:hint="default"/>
        <w:lang w:val="en-US" w:eastAsia="en-US" w:bidi="ar-SA"/>
      </w:rPr>
    </w:lvl>
    <w:lvl w:ilvl="7" w:tplc="B5423798">
      <w:numFmt w:val="bullet"/>
      <w:lvlText w:val="•"/>
      <w:lvlJc w:val="left"/>
      <w:pPr>
        <w:ind w:left="4163" w:hanging="358"/>
      </w:pPr>
      <w:rPr>
        <w:rFonts w:hint="default"/>
        <w:lang w:val="en-US" w:eastAsia="en-US" w:bidi="ar-SA"/>
      </w:rPr>
    </w:lvl>
    <w:lvl w:ilvl="8" w:tplc="45C06D78">
      <w:numFmt w:val="bullet"/>
      <w:lvlText w:val="•"/>
      <w:lvlJc w:val="left"/>
      <w:pPr>
        <w:ind w:left="4635" w:hanging="358"/>
      </w:pPr>
      <w:rPr>
        <w:rFonts w:hint="default"/>
        <w:lang w:val="en-US" w:eastAsia="en-US" w:bidi="ar-SA"/>
      </w:rPr>
    </w:lvl>
  </w:abstractNum>
  <w:abstractNum w:abstractNumId="36" w15:restartNumberingAfterBreak="0">
    <w:nsid w:val="74D605CB"/>
    <w:multiLevelType w:val="hybridMultilevel"/>
    <w:tmpl w:val="C10A1FE4"/>
    <w:lvl w:ilvl="0" w:tplc="EF124AEC">
      <w:numFmt w:val="bullet"/>
      <w:lvlText w:val="●"/>
      <w:lvlJc w:val="left"/>
      <w:pPr>
        <w:ind w:left="839" w:hanging="360"/>
      </w:pPr>
      <w:rPr>
        <w:rFonts w:ascii="Arial" w:eastAsia="Arial" w:hAnsi="Arial" w:cs="Arial" w:hint="default"/>
        <w:i/>
        <w:w w:val="100"/>
        <w:sz w:val="22"/>
        <w:szCs w:val="22"/>
        <w:lang w:val="en-US" w:eastAsia="en-US" w:bidi="ar-SA"/>
      </w:rPr>
    </w:lvl>
    <w:lvl w:ilvl="1" w:tplc="B0A65F7E">
      <w:numFmt w:val="bullet"/>
      <w:lvlText w:val="•"/>
      <w:lvlJc w:val="left"/>
      <w:pPr>
        <w:ind w:left="1311" w:hanging="360"/>
      </w:pPr>
      <w:rPr>
        <w:rFonts w:hint="default"/>
        <w:lang w:val="en-US" w:eastAsia="en-US" w:bidi="ar-SA"/>
      </w:rPr>
    </w:lvl>
    <w:lvl w:ilvl="2" w:tplc="D978912C">
      <w:numFmt w:val="bullet"/>
      <w:lvlText w:val="•"/>
      <w:lvlJc w:val="left"/>
      <w:pPr>
        <w:ind w:left="1782" w:hanging="360"/>
      </w:pPr>
      <w:rPr>
        <w:rFonts w:hint="default"/>
        <w:lang w:val="en-US" w:eastAsia="en-US" w:bidi="ar-SA"/>
      </w:rPr>
    </w:lvl>
    <w:lvl w:ilvl="3" w:tplc="CD6AFA9C">
      <w:numFmt w:val="bullet"/>
      <w:lvlText w:val="•"/>
      <w:lvlJc w:val="left"/>
      <w:pPr>
        <w:ind w:left="2254" w:hanging="360"/>
      </w:pPr>
      <w:rPr>
        <w:rFonts w:hint="default"/>
        <w:lang w:val="en-US" w:eastAsia="en-US" w:bidi="ar-SA"/>
      </w:rPr>
    </w:lvl>
    <w:lvl w:ilvl="4" w:tplc="EC1CB682">
      <w:numFmt w:val="bullet"/>
      <w:lvlText w:val="•"/>
      <w:lvlJc w:val="left"/>
      <w:pPr>
        <w:ind w:left="2725" w:hanging="360"/>
      </w:pPr>
      <w:rPr>
        <w:rFonts w:hint="default"/>
        <w:lang w:val="en-US" w:eastAsia="en-US" w:bidi="ar-SA"/>
      </w:rPr>
    </w:lvl>
    <w:lvl w:ilvl="5" w:tplc="38240C1C">
      <w:numFmt w:val="bullet"/>
      <w:lvlText w:val="•"/>
      <w:lvlJc w:val="left"/>
      <w:pPr>
        <w:ind w:left="3197" w:hanging="360"/>
      </w:pPr>
      <w:rPr>
        <w:rFonts w:hint="default"/>
        <w:lang w:val="en-US" w:eastAsia="en-US" w:bidi="ar-SA"/>
      </w:rPr>
    </w:lvl>
    <w:lvl w:ilvl="6" w:tplc="05644652">
      <w:numFmt w:val="bullet"/>
      <w:lvlText w:val="•"/>
      <w:lvlJc w:val="left"/>
      <w:pPr>
        <w:ind w:left="3668" w:hanging="360"/>
      </w:pPr>
      <w:rPr>
        <w:rFonts w:hint="default"/>
        <w:lang w:val="en-US" w:eastAsia="en-US" w:bidi="ar-SA"/>
      </w:rPr>
    </w:lvl>
    <w:lvl w:ilvl="7" w:tplc="0F6C25F2">
      <w:numFmt w:val="bullet"/>
      <w:lvlText w:val="•"/>
      <w:lvlJc w:val="left"/>
      <w:pPr>
        <w:ind w:left="4139" w:hanging="360"/>
      </w:pPr>
      <w:rPr>
        <w:rFonts w:hint="default"/>
        <w:lang w:val="en-US" w:eastAsia="en-US" w:bidi="ar-SA"/>
      </w:rPr>
    </w:lvl>
    <w:lvl w:ilvl="8" w:tplc="FD08D21E">
      <w:numFmt w:val="bullet"/>
      <w:lvlText w:val="•"/>
      <w:lvlJc w:val="left"/>
      <w:pPr>
        <w:ind w:left="4611" w:hanging="360"/>
      </w:pPr>
      <w:rPr>
        <w:rFonts w:hint="default"/>
        <w:lang w:val="en-US" w:eastAsia="en-US" w:bidi="ar-SA"/>
      </w:rPr>
    </w:lvl>
  </w:abstractNum>
  <w:abstractNum w:abstractNumId="37" w15:restartNumberingAfterBreak="0">
    <w:nsid w:val="755F7EBA"/>
    <w:multiLevelType w:val="hybridMultilevel"/>
    <w:tmpl w:val="D8BA1776"/>
    <w:lvl w:ilvl="0" w:tplc="7EB6A7A8">
      <w:numFmt w:val="bullet"/>
      <w:lvlText w:val=""/>
      <w:lvlJc w:val="left"/>
      <w:pPr>
        <w:ind w:left="741" w:hanging="360"/>
      </w:pPr>
      <w:rPr>
        <w:rFonts w:ascii="Symbol" w:eastAsia="Symbol" w:hAnsi="Symbol" w:cs="Symbol" w:hint="default"/>
        <w:w w:val="100"/>
        <w:sz w:val="22"/>
        <w:szCs w:val="22"/>
        <w:lang w:val="en-US" w:eastAsia="en-US" w:bidi="ar-SA"/>
      </w:rPr>
    </w:lvl>
    <w:lvl w:ilvl="1" w:tplc="504E1720">
      <w:numFmt w:val="bullet"/>
      <w:lvlText w:val="•"/>
      <w:lvlJc w:val="left"/>
      <w:pPr>
        <w:ind w:left="1223" w:hanging="360"/>
      </w:pPr>
      <w:rPr>
        <w:rFonts w:hint="default"/>
        <w:lang w:val="en-US" w:eastAsia="en-US" w:bidi="ar-SA"/>
      </w:rPr>
    </w:lvl>
    <w:lvl w:ilvl="2" w:tplc="7F08BE00">
      <w:numFmt w:val="bullet"/>
      <w:lvlText w:val="•"/>
      <w:lvlJc w:val="left"/>
      <w:pPr>
        <w:ind w:left="1707" w:hanging="360"/>
      </w:pPr>
      <w:rPr>
        <w:rFonts w:hint="default"/>
        <w:lang w:val="en-US" w:eastAsia="en-US" w:bidi="ar-SA"/>
      </w:rPr>
    </w:lvl>
    <w:lvl w:ilvl="3" w:tplc="93C4525C">
      <w:numFmt w:val="bullet"/>
      <w:lvlText w:val="•"/>
      <w:lvlJc w:val="left"/>
      <w:pPr>
        <w:ind w:left="2191" w:hanging="360"/>
      </w:pPr>
      <w:rPr>
        <w:rFonts w:hint="default"/>
        <w:lang w:val="en-US" w:eastAsia="en-US" w:bidi="ar-SA"/>
      </w:rPr>
    </w:lvl>
    <w:lvl w:ilvl="4" w:tplc="F272BA24">
      <w:numFmt w:val="bullet"/>
      <w:lvlText w:val="•"/>
      <w:lvlJc w:val="left"/>
      <w:pPr>
        <w:ind w:left="2675" w:hanging="360"/>
      </w:pPr>
      <w:rPr>
        <w:rFonts w:hint="default"/>
        <w:lang w:val="en-US" w:eastAsia="en-US" w:bidi="ar-SA"/>
      </w:rPr>
    </w:lvl>
    <w:lvl w:ilvl="5" w:tplc="6F9AFCC2">
      <w:numFmt w:val="bullet"/>
      <w:lvlText w:val="•"/>
      <w:lvlJc w:val="left"/>
      <w:pPr>
        <w:ind w:left="3159" w:hanging="360"/>
      </w:pPr>
      <w:rPr>
        <w:rFonts w:hint="default"/>
        <w:lang w:val="en-US" w:eastAsia="en-US" w:bidi="ar-SA"/>
      </w:rPr>
    </w:lvl>
    <w:lvl w:ilvl="6" w:tplc="4B4C1DA4">
      <w:numFmt w:val="bullet"/>
      <w:lvlText w:val="•"/>
      <w:lvlJc w:val="left"/>
      <w:pPr>
        <w:ind w:left="3643" w:hanging="360"/>
      </w:pPr>
      <w:rPr>
        <w:rFonts w:hint="default"/>
        <w:lang w:val="en-US" w:eastAsia="en-US" w:bidi="ar-SA"/>
      </w:rPr>
    </w:lvl>
    <w:lvl w:ilvl="7" w:tplc="A61E51F4">
      <w:numFmt w:val="bullet"/>
      <w:lvlText w:val="•"/>
      <w:lvlJc w:val="left"/>
      <w:pPr>
        <w:ind w:left="4127" w:hanging="360"/>
      </w:pPr>
      <w:rPr>
        <w:rFonts w:hint="default"/>
        <w:lang w:val="en-US" w:eastAsia="en-US" w:bidi="ar-SA"/>
      </w:rPr>
    </w:lvl>
    <w:lvl w:ilvl="8" w:tplc="605E8854">
      <w:numFmt w:val="bullet"/>
      <w:lvlText w:val="•"/>
      <w:lvlJc w:val="left"/>
      <w:pPr>
        <w:ind w:left="4611" w:hanging="360"/>
      </w:pPr>
      <w:rPr>
        <w:rFonts w:hint="default"/>
        <w:lang w:val="en-US" w:eastAsia="en-US" w:bidi="ar-SA"/>
      </w:rPr>
    </w:lvl>
  </w:abstractNum>
  <w:abstractNum w:abstractNumId="38" w15:restartNumberingAfterBreak="0">
    <w:nsid w:val="75E40029"/>
    <w:multiLevelType w:val="hybridMultilevel"/>
    <w:tmpl w:val="A85A210C"/>
    <w:lvl w:ilvl="0" w:tplc="43322D4C">
      <w:numFmt w:val="bullet"/>
      <w:lvlText w:val="●"/>
      <w:lvlJc w:val="left"/>
      <w:pPr>
        <w:ind w:left="264" w:hanging="586"/>
      </w:pPr>
      <w:rPr>
        <w:rFonts w:ascii="Arial" w:eastAsia="Arial" w:hAnsi="Arial" w:cs="Arial" w:hint="default"/>
        <w:i/>
        <w:w w:val="100"/>
        <w:sz w:val="22"/>
        <w:szCs w:val="22"/>
        <w:lang w:val="en-US" w:eastAsia="en-US" w:bidi="ar-SA"/>
      </w:rPr>
    </w:lvl>
    <w:lvl w:ilvl="1" w:tplc="29C85228">
      <w:numFmt w:val="bullet"/>
      <w:lvlText w:val="•"/>
      <w:lvlJc w:val="left"/>
      <w:pPr>
        <w:ind w:left="791" w:hanging="586"/>
      </w:pPr>
      <w:rPr>
        <w:rFonts w:hint="default"/>
        <w:lang w:val="en-US" w:eastAsia="en-US" w:bidi="ar-SA"/>
      </w:rPr>
    </w:lvl>
    <w:lvl w:ilvl="2" w:tplc="31E458E6">
      <w:numFmt w:val="bullet"/>
      <w:lvlText w:val="•"/>
      <w:lvlJc w:val="left"/>
      <w:pPr>
        <w:ind w:left="1323" w:hanging="586"/>
      </w:pPr>
      <w:rPr>
        <w:rFonts w:hint="default"/>
        <w:lang w:val="en-US" w:eastAsia="en-US" w:bidi="ar-SA"/>
      </w:rPr>
    </w:lvl>
    <w:lvl w:ilvl="3" w:tplc="FD2E53F4">
      <w:numFmt w:val="bullet"/>
      <w:lvlText w:val="•"/>
      <w:lvlJc w:val="left"/>
      <w:pPr>
        <w:ind w:left="1854" w:hanging="586"/>
      </w:pPr>
      <w:rPr>
        <w:rFonts w:hint="default"/>
        <w:lang w:val="en-US" w:eastAsia="en-US" w:bidi="ar-SA"/>
      </w:rPr>
    </w:lvl>
    <w:lvl w:ilvl="4" w:tplc="3944579A">
      <w:numFmt w:val="bullet"/>
      <w:lvlText w:val="•"/>
      <w:lvlJc w:val="left"/>
      <w:pPr>
        <w:ind w:left="2386" w:hanging="586"/>
      </w:pPr>
      <w:rPr>
        <w:rFonts w:hint="default"/>
        <w:lang w:val="en-US" w:eastAsia="en-US" w:bidi="ar-SA"/>
      </w:rPr>
    </w:lvl>
    <w:lvl w:ilvl="5" w:tplc="37342BAC">
      <w:numFmt w:val="bullet"/>
      <w:lvlText w:val="•"/>
      <w:lvlJc w:val="left"/>
      <w:pPr>
        <w:ind w:left="2918" w:hanging="586"/>
      </w:pPr>
      <w:rPr>
        <w:rFonts w:hint="default"/>
        <w:lang w:val="en-US" w:eastAsia="en-US" w:bidi="ar-SA"/>
      </w:rPr>
    </w:lvl>
    <w:lvl w:ilvl="6" w:tplc="D3167508">
      <w:numFmt w:val="bullet"/>
      <w:lvlText w:val="•"/>
      <w:lvlJc w:val="left"/>
      <w:pPr>
        <w:ind w:left="3449" w:hanging="586"/>
      </w:pPr>
      <w:rPr>
        <w:rFonts w:hint="default"/>
        <w:lang w:val="en-US" w:eastAsia="en-US" w:bidi="ar-SA"/>
      </w:rPr>
    </w:lvl>
    <w:lvl w:ilvl="7" w:tplc="31A60610">
      <w:numFmt w:val="bullet"/>
      <w:lvlText w:val="•"/>
      <w:lvlJc w:val="left"/>
      <w:pPr>
        <w:ind w:left="3981" w:hanging="586"/>
      </w:pPr>
      <w:rPr>
        <w:rFonts w:hint="default"/>
        <w:lang w:val="en-US" w:eastAsia="en-US" w:bidi="ar-SA"/>
      </w:rPr>
    </w:lvl>
    <w:lvl w:ilvl="8" w:tplc="0016BBEE">
      <w:numFmt w:val="bullet"/>
      <w:lvlText w:val="•"/>
      <w:lvlJc w:val="left"/>
      <w:pPr>
        <w:ind w:left="4512" w:hanging="586"/>
      </w:pPr>
      <w:rPr>
        <w:rFonts w:hint="default"/>
        <w:lang w:val="en-US" w:eastAsia="en-US" w:bidi="ar-SA"/>
      </w:rPr>
    </w:lvl>
  </w:abstractNum>
  <w:abstractNum w:abstractNumId="39" w15:restartNumberingAfterBreak="0">
    <w:nsid w:val="772A5632"/>
    <w:multiLevelType w:val="hybridMultilevel"/>
    <w:tmpl w:val="E35C0064"/>
    <w:lvl w:ilvl="0" w:tplc="50982D94">
      <w:numFmt w:val="bullet"/>
      <w:lvlText w:val="●"/>
      <w:lvlJc w:val="left"/>
      <w:pPr>
        <w:ind w:left="264" w:hanging="327"/>
      </w:pPr>
      <w:rPr>
        <w:rFonts w:ascii="Arial" w:eastAsia="Arial" w:hAnsi="Arial" w:cs="Arial" w:hint="default"/>
        <w:b/>
        <w:bCs/>
        <w:i/>
        <w:w w:val="100"/>
        <w:sz w:val="22"/>
        <w:szCs w:val="22"/>
        <w:lang w:val="en-US" w:eastAsia="en-US" w:bidi="ar-SA"/>
      </w:rPr>
    </w:lvl>
    <w:lvl w:ilvl="1" w:tplc="FBB60AC8">
      <w:numFmt w:val="bullet"/>
      <w:lvlText w:val="•"/>
      <w:lvlJc w:val="left"/>
      <w:pPr>
        <w:ind w:left="791" w:hanging="327"/>
      </w:pPr>
      <w:rPr>
        <w:rFonts w:hint="default"/>
        <w:lang w:val="en-US" w:eastAsia="en-US" w:bidi="ar-SA"/>
      </w:rPr>
    </w:lvl>
    <w:lvl w:ilvl="2" w:tplc="E84AE81E">
      <w:numFmt w:val="bullet"/>
      <w:lvlText w:val="•"/>
      <w:lvlJc w:val="left"/>
      <w:pPr>
        <w:ind w:left="1323" w:hanging="327"/>
      </w:pPr>
      <w:rPr>
        <w:rFonts w:hint="default"/>
        <w:lang w:val="en-US" w:eastAsia="en-US" w:bidi="ar-SA"/>
      </w:rPr>
    </w:lvl>
    <w:lvl w:ilvl="3" w:tplc="7382B258">
      <w:numFmt w:val="bullet"/>
      <w:lvlText w:val="•"/>
      <w:lvlJc w:val="left"/>
      <w:pPr>
        <w:ind w:left="1854" w:hanging="327"/>
      </w:pPr>
      <w:rPr>
        <w:rFonts w:hint="default"/>
        <w:lang w:val="en-US" w:eastAsia="en-US" w:bidi="ar-SA"/>
      </w:rPr>
    </w:lvl>
    <w:lvl w:ilvl="4" w:tplc="91561046">
      <w:numFmt w:val="bullet"/>
      <w:lvlText w:val="•"/>
      <w:lvlJc w:val="left"/>
      <w:pPr>
        <w:ind w:left="2386" w:hanging="327"/>
      </w:pPr>
      <w:rPr>
        <w:rFonts w:hint="default"/>
        <w:lang w:val="en-US" w:eastAsia="en-US" w:bidi="ar-SA"/>
      </w:rPr>
    </w:lvl>
    <w:lvl w:ilvl="5" w:tplc="BD8AFD8E">
      <w:numFmt w:val="bullet"/>
      <w:lvlText w:val="•"/>
      <w:lvlJc w:val="left"/>
      <w:pPr>
        <w:ind w:left="2918" w:hanging="327"/>
      </w:pPr>
      <w:rPr>
        <w:rFonts w:hint="default"/>
        <w:lang w:val="en-US" w:eastAsia="en-US" w:bidi="ar-SA"/>
      </w:rPr>
    </w:lvl>
    <w:lvl w:ilvl="6" w:tplc="D59A1CD2">
      <w:numFmt w:val="bullet"/>
      <w:lvlText w:val="•"/>
      <w:lvlJc w:val="left"/>
      <w:pPr>
        <w:ind w:left="3449" w:hanging="327"/>
      </w:pPr>
      <w:rPr>
        <w:rFonts w:hint="default"/>
        <w:lang w:val="en-US" w:eastAsia="en-US" w:bidi="ar-SA"/>
      </w:rPr>
    </w:lvl>
    <w:lvl w:ilvl="7" w:tplc="11E6E996">
      <w:numFmt w:val="bullet"/>
      <w:lvlText w:val="•"/>
      <w:lvlJc w:val="left"/>
      <w:pPr>
        <w:ind w:left="3981" w:hanging="327"/>
      </w:pPr>
      <w:rPr>
        <w:rFonts w:hint="default"/>
        <w:lang w:val="en-US" w:eastAsia="en-US" w:bidi="ar-SA"/>
      </w:rPr>
    </w:lvl>
    <w:lvl w:ilvl="8" w:tplc="A876396C">
      <w:numFmt w:val="bullet"/>
      <w:lvlText w:val="•"/>
      <w:lvlJc w:val="left"/>
      <w:pPr>
        <w:ind w:left="4512" w:hanging="327"/>
      </w:pPr>
      <w:rPr>
        <w:rFonts w:hint="default"/>
        <w:lang w:val="en-US" w:eastAsia="en-US" w:bidi="ar-SA"/>
      </w:rPr>
    </w:lvl>
  </w:abstractNum>
  <w:abstractNum w:abstractNumId="40" w15:restartNumberingAfterBreak="0">
    <w:nsid w:val="7A5C014A"/>
    <w:multiLevelType w:val="hybridMultilevel"/>
    <w:tmpl w:val="6ACEC858"/>
    <w:lvl w:ilvl="0" w:tplc="66404344">
      <w:numFmt w:val="bullet"/>
      <w:lvlText w:val="●"/>
      <w:lvlJc w:val="left"/>
      <w:pPr>
        <w:ind w:left="852" w:hanging="360"/>
      </w:pPr>
      <w:rPr>
        <w:rFonts w:ascii="Arial" w:eastAsia="Arial" w:hAnsi="Arial" w:cs="Arial" w:hint="default"/>
        <w:i/>
        <w:w w:val="100"/>
        <w:sz w:val="22"/>
        <w:szCs w:val="22"/>
        <w:lang w:val="en-US" w:eastAsia="en-US" w:bidi="ar-SA"/>
      </w:rPr>
    </w:lvl>
    <w:lvl w:ilvl="1" w:tplc="FE524822">
      <w:numFmt w:val="bullet"/>
      <w:lvlText w:val="•"/>
      <w:lvlJc w:val="left"/>
      <w:pPr>
        <w:ind w:left="1331" w:hanging="360"/>
      </w:pPr>
      <w:rPr>
        <w:rFonts w:hint="default"/>
        <w:lang w:val="en-US" w:eastAsia="en-US" w:bidi="ar-SA"/>
      </w:rPr>
    </w:lvl>
    <w:lvl w:ilvl="2" w:tplc="C6206306">
      <w:numFmt w:val="bullet"/>
      <w:lvlText w:val="•"/>
      <w:lvlJc w:val="left"/>
      <w:pPr>
        <w:ind w:left="1803" w:hanging="360"/>
      </w:pPr>
      <w:rPr>
        <w:rFonts w:hint="default"/>
        <w:lang w:val="en-US" w:eastAsia="en-US" w:bidi="ar-SA"/>
      </w:rPr>
    </w:lvl>
    <w:lvl w:ilvl="3" w:tplc="3EEE7B0C">
      <w:numFmt w:val="bullet"/>
      <w:lvlText w:val="•"/>
      <w:lvlJc w:val="left"/>
      <w:pPr>
        <w:ind w:left="2275" w:hanging="360"/>
      </w:pPr>
      <w:rPr>
        <w:rFonts w:hint="default"/>
        <w:lang w:val="en-US" w:eastAsia="en-US" w:bidi="ar-SA"/>
      </w:rPr>
    </w:lvl>
    <w:lvl w:ilvl="4" w:tplc="FF680288">
      <w:numFmt w:val="bullet"/>
      <w:lvlText w:val="•"/>
      <w:lvlJc w:val="left"/>
      <w:pPr>
        <w:ind w:left="2747" w:hanging="360"/>
      </w:pPr>
      <w:rPr>
        <w:rFonts w:hint="default"/>
        <w:lang w:val="en-US" w:eastAsia="en-US" w:bidi="ar-SA"/>
      </w:rPr>
    </w:lvl>
    <w:lvl w:ilvl="5" w:tplc="8DD0EAE2">
      <w:numFmt w:val="bullet"/>
      <w:lvlText w:val="•"/>
      <w:lvlJc w:val="left"/>
      <w:pPr>
        <w:ind w:left="3219" w:hanging="360"/>
      </w:pPr>
      <w:rPr>
        <w:rFonts w:hint="default"/>
        <w:lang w:val="en-US" w:eastAsia="en-US" w:bidi="ar-SA"/>
      </w:rPr>
    </w:lvl>
    <w:lvl w:ilvl="6" w:tplc="7DCC78BA">
      <w:numFmt w:val="bullet"/>
      <w:lvlText w:val="•"/>
      <w:lvlJc w:val="left"/>
      <w:pPr>
        <w:ind w:left="3691" w:hanging="360"/>
      </w:pPr>
      <w:rPr>
        <w:rFonts w:hint="default"/>
        <w:lang w:val="en-US" w:eastAsia="en-US" w:bidi="ar-SA"/>
      </w:rPr>
    </w:lvl>
    <w:lvl w:ilvl="7" w:tplc="1B829D8C">
      <w:numFmt w:val="bullet"/>
      <w:lvlText w:val="•"/>
      <w:lvlJc w:val="left"/>
      <w:pPr>
        <w:ind w:left="4163" w:hanging="360"/>
      </w:pPr>
      <w:rPr>
        <w:rFonts w:hint="default"/>
        <w:lang w:val="en-US" w:eastAsia="en-US" w:bidi="ar-SA"/>
      </w:rPr>
    </w:lvl>
    <w:lvl w:ilvl="8" w:tplc="7848D0E6">
      <w:numFmt w:val="bullet"/>
      <w:lvlText w:val="•"/>
      <w:lvlJc w:val="left"/>
      <w:pPr>
        <w:ind w:left="4635" w:hanging="360"/>
      </w:pPr>
      <w:rPr>
        <w:rFonts w:hint="default"/>
        <w:lang w:val="en-US" w:eastAsia="en-US" w:bidi="ar-SA"/>
      </w:rPr>
    </w:lvl>
  </w:abstractNum>
  <w:num w:numId="1">
    <w:abstractNumId w:val="7"/>
  </w:num>
  <w:num w:numId="2">
    <w:abstractNumId w:val="38"/>
  </w:num>
  <w:num w:numId="3">
    <w:abstractNumId w:val="8"/>
  </w:num>
  <w:num w:numId="4">
    <w:abstractNumId w:val="3"/>
  </w:num>
  <w:num w:numId="5">
    <w:abstractNumId w:val="9"/>
  </w:num>
  <w:num w:numId="6">
    <w:abstractNumId w:val="27"/>
  </w:num>
  <w:num w:numId="7">
    <w:abstractNumId w:val="31"/>
  </w:num>
  <w:num w:numId="8">
    <w:abstractNumId w:val="36"/>
  </w:num>
  <w:num w:numId="9">
    <w:abstractNumId w:val="20"/>
  </w:num>
  <w:num w:numId="10">
    <w:abstractNumId w:val="19"/>
  </w:num>
  <w:num w:numId="11">
    <w:abstractNumId w:val="18"/>
  </w:num>
  <w:num w:numId="12">
    <w:abstractNumId w:val="13"/>
  </w:num>
  <w:num w:numId="13">
    <w:abstractNumId w:val="35"/>
  </w:num>
  <w:num w:numId="14">
    <w:abstractNumId w:val="2"/>
  </w:num>
  <w:num w:numId="15">
    <w:abstractNumId w:val="10"/>
  </w:num>
  <w:num w:numId="16">
    <w:abstractNumId w:val="1"/>
  </w:num>
  <w:num w:numId="17">
    <w:abstractNumId w:val="33"/>
  </w:num>
  <w:num w:numId="18">
    <w:abstractNumId w:val="24"/>
  </w:num>
  <w:num w:numId="19">
    <w:abstractNumId w:val="16"/>
  </w:num>
  <w:num w:numId="20">
    <w:abstractNumId w:val="37"/>
  </w:num>
  <w:num w:numId="21">
    <w:abstractNumId w:val="17"/>
  </w:num>
  <w:num w:numId="22">
    <w:abstractNumId w:val="0"/>
  </w:num>
  <w:num w:numId="23">
    <w:abstractNumId w:val="40"/>
  </w:num>
  <w:num w:numId="24">
    <w:abstractNumId w:val="28"/>
  </w:num>
  <w:num w:numId="25">
    <w:abstractNumId w:val="12"/>
  </w:num>
  <w:num w:numId="26">
    <w:abstractNumId w:val="6"/>
  </w:num>
  <w:num w:numId="27">
    <w:abstractNumId w:val="4"/>
  </w:num>
  <w:num w:numId="28">
    <w:abstractNumId w:val="32"/>
  </w:num>
  <w:num w:numId="29">
    <w:abstractNumId w:val="39"/>
  </w:num>
  <w:num w:numId="30">
    <w:abstractNumId w:val="15"/>
  </w:num>
  <w:num w:numId="31">
    <w:abstractNumId w:val="34"/>
  </w:num>
  <w:num w:numId="32">
    <w:abstractNumId w:val="26"/>
  </w:num>
  <w:num w:numId="33">
    <w:abstractNumId w:val="14"/>
  </w:num>
  <w:num w:numId="34">
    <w:abstractNumId w:val="29"/>
  </w:num>
  <w:num w:numId="35">
    <w:abstractNumId w:val="30"/>
  </w:num>
  <w:num w:numId="36">
    <w:abstractNumId w:val="5"/>
  </w:num>
  <w:num w:numId="37">
    <w:abstractNumId w:val="25"/>
  </w:num>
  <w:num w:numId="38">
    <w:abstractNumId w:val="22"/>
  </w:num>
  <w:num w:numId="39">
    <w:abstractNumId w:val="11"/>
  </w:num>
  <w:num w:numId="40">
    <w:abstractNumId w:val="2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C2"/>
    <w:rsid w:val="00393D5A"/>
    <w:rsid w:val="005712AD"/>
    <w:rsid w:val="007C6809"/>
    <w:rsid w:val="008D5AC2"/>
    <w:rsid w:val="008F7998"/>
    <w:rsid w:val="0095008F"/>
    <w:rsid w:val="009F2BFF"/>
    <w:rsid w:val="00A4732B"/>
    <w:rsid w:val="00D0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823FE"/>
  <w15:docId w15:val="{61FF1A5A-71E4-9C46-AD5D-0A8A72B3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4637" w:right="4637"/>
      <w:jc w:val="center"/>
    </w:pPr>
    <w:rPr>
      <w:rFonts w:ascii="Comic Sans MS" w:eastAsia="Comic Sans MS" w:hAnsi="Comic Sans MS" w:cs="Comic Sans MS"/>
      <w:b/>
      <w:bCs/>
      <w:i/>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732B"/>
    <w:rPr>
      <w:color w:val="0000FF"/>
      <w:u w:val="single"/>
    </w:rPr>
  </w:style>
  <w:style w:type="paragraph" w:styleId="NoSpacing">
    <w:name w:val="No Spacing"/>
    <w:uiPriority w:val="1"/>
    <w:qFormat/>
    <w:rsid w:val="00A4732B"/>
    <w:pPr>
      <w:widowControl/>
      <w:autoSpaceDE/>
      <w:autoSpaceDN/>
    </w:pPr>
    <w:rPr>
      <w:rFonts w:ascii="Arial" w:eastAsia="Arial" w:hAnsi="Arial" w:cs="Arial"/>
      <w:lang w:val="en-GB" w:eastAsia="en-GB"/>
    </w:rPr>
  </w:style>
  <w:style w:type="character" w:styleId="FollowedHyperlink">
    <w:name w:val="FollowedHyperlink"/>
    <w:basedOn w:val="DefaultParagraphFont"/>
    <w:uiPriority w:val="99"/>
    <w:semiHidden/>
    <w:unhideWhenUsed/>
    <w:rsid w:val="00A47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21" Type="http://schemas.openxmlformats.org/officeDocument/2006/relationships/hyperlink" Target="https://www.gov.uk/government/publications/coronavirus-covid-19-local-restrictions-in-education-and-childcare-settings" TargetMode="External"/><Relationship Id="rId42" Type="http://schemas.openxmlformats.org/officeDocument/2006/relationships/hyperlink" Target="https://www.gov.uk/government/publications/guidance-on-shielding-and-protecting-extremely-vulnerable-persons-from-covid-19" TargetMode="External"/><Relationship Id="rId6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4" Type="http://schemas.openxmlformats.org/officeDocument/2006/relationships/hyperlink" Target="https://www.gov.uk/www.gov.uk/guidance/coronavirus-covid-19-grassroots-sports-guidance-for-safe-provision-including-team-sport-contact-combat-sport-and-organised-sport-events" TargetMode="External"/><Relationship Id="rId138" Type="http://schemas.openxmlformats.org/officeDocument/2006/relationships/footer" Target="footer5.xml"/><Relationship Id="rId159" Type="http://schemas.openxmlformats.org/officeDocument/2006/relationships/hyperlink" Target="https://www.gov.uk/government/news/phe-launches-new-psychological-first-aid-training" TargetMode="External"/><Relationship Id="rId107" Type="http://schemas.openxmlformats.org/officeDocument/2006/relationships/hyperlink" Target="https://www.gov.uk/guidance/coronavirus-covid-19-uk-transport-and-travel-advice" TargetMode="External"/><Relationship Id="rId11" Type="http://schemas.openxmlformats.org/officeDocument/2006/relationships/hyperlink" Target="https://form.northumberland.gov.uk/form/auto/covid19_schools" TargetMode="External"/><Relationship Id="rId32"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74" Type="http://schemas.openxmlformats.org/officeDocument/2006/relationships/hyperlink" Target="https://www.gov.uk/government/publications/preparing-for-the-wider-opening-of-early-years-and-childcare-settings-from-1-june/planning-guide-for-early-years-and-childcare-settings" TargetMode="External"/><Relationship Id="rId128" Type="http://schemas.openxmlformats.org/officeDocument/2006/relationships/hyperlink" Target="https://drive.google.com/drive/folders/1jYv0MjFyIIbzgPn_1S10OuRgfrj_b5_P" TargetMode="External"/><Relationship Id="rId149" Type="http://schemas.openxmlformats.org/officeDocument/2006/relationships/hyperlink" Target="https://northumberlandeducation.co.uk/emotional-health-and-wellbeing-2/" TargetMode="External"/><Relationship Id="rId5" Type="http://schemas.openxmlformats.org/officeDocument/2006/relationships/footnotes" Target="footnotes.xml"/><Relationship Id="rId95" Type="http://schemas.openxmlformats.org/officeDocument/2006/relationships/hyperlink" Target="https://northumberland365.sharepoint.com/:w:/s/StaffPortal/ETouJ0fARaJFvKdZNsHuOVYBr55zyv-yyCrYLy028g4F6g?e=0T0zV1" TargetMode="External"/><Relationship Id="rId160"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coronavirus-covid-19-local-restrictions-in-education-and-childcare-settings" TargetMode="External"/><Relationship Id="rId43" Type="http://schemas.openxmlformats.org/officeDocument/2006/relationships/hyperlink" Target="https://www.gov.uk/government/publications/guidance-on-shielding-and-protecting-extremely-vulnerable-persons-from-covid-19" TargetMode="External"/><Relationship Id="rId6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8"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39" Type="http://schemas.openxmlformats.org/officeDocument/2006/relationships/hyperlink" Target="https://www.resus.org.uk/media/statements/resuscitation-council-uk-statements-on-covid-19-coronavirus-cpr-and-resuscitation/covid-community" TargetMode="External"/><Relationship Id="rId85" Type="http://schemas.openxmlformats.org/officeDocument/2006/relationships/hyperlink" Target="https://www.gov.uk/www.gov.uk/guidance/coronavirus-covid-19-grassroots-sports-guidance-for-safe-provision-including-team-sport-contact-combat-sport-and-organised-sport-events" TargetMode="External"/><Relationship Id="rId150" Type="http://schemas.openxmlformats.org/officeDocument/2006/relationships/footer" Target="footer6.xml"/><Relationship Id="rId12" Type="http://schemas.openxmlformats.org/officeDocument/2006/relationships/hyperlink" Target="https://northumberlandeducation.co.uk/wp-content/uploads/2021/09/Outbreak-checklist-for-schools-12.09.2021-1.pdf" TargetMode="External"/><Relationship Id="rId17" Type="http://schemas.openxmlformats.org/officeDocument/2006/relationships/hyperlink" Target="https://docs.google.com/document/d/1Z5IKde5j3dE7il10gAgG-8RU4LDKRiNw8YGxfFDbWDU/edit?usp=sharing" TargetMode="External"/><Relationship Id="rId33" Type="http://schemas.openxmlformats.org/officeDocument/2006/relationships/footer" Target="footer3.xml"/><Relationship Id="rId38" Type="http://schemas.openxmlformats.org/officeDocument/2006/relationships/hyperlink" Target="https://www.gov.uk/government/publications/guidance-on-shielding-and-protecting-extremely-vulnerable-persons-from-covid-19" TargetMode="External"/><Relationship Id="rId59" Type="http://schemas.openxmlformats.org/officeDocument/2006/relationships/hyperlink" Target="https://assets.publishing.service.gov.uk/government/uploads/system/uploads/attachment_data/file/943697/Symptomatic_children_action_list_FE.pdf" TargetMode="External"/><Relationship Id="rId103" Type="http://schemas.openxmlformats.org/officeDocument/2006/relationships/hyperlink" Target="https://www.gov.uk/guidance/coronavirus-covid-19-safer-travel-guidance-for-passengers" TargetMode="External"/><Relationship Id="rId108" Type="http://schemas.openxmlformats.org/officeDocument/2006/relationships/hyperlink" Target="https://www.gov.uk/guidance/coronavirus-covid-19-uk-transport-and-travel-advice" TargetMode="External"/><Relationship Id="rId124" Type="http://schemas.openxmlformats.org/officeDocument/2006/relationships/hyperlink" Target="https://assets.publishing.service.gov.uk/government/uploads/system/uploads/attachment_data/file/875212/Taking_off_PPE_for_non-aerosol_generating_procedures_quick_guide.pdf" TargetMode="External"/><Relationship Id="rId129" Type="http://schemas.openxmlformats.org/officeDocument/2006/relationships/hyperlink" Target="https://drive.google.com/drive/folders/1jYv0MjFyIIbzgPn_1S10OuRgfrj_b5_P" TargetMode="External"/><Relationship Id="rId54"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70" Type="http://schemas.openxmlformats.org/officeDocument/2006/relationships/hyperlink" Target="https://www.gov.uk/government/publications/preparing-for-the-wider-opening-of-early-years-and-childcare-settings-from-1-june/planning-guide-for-early-years-and-childcare-settings" TargetMode="External"/><Relationship Id="rId7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1" Type="http://schemas.openxmlformats.org/officeDocument/2006/relationships/hyperlink" Target="https://www.youthsporttrust.org/resources/coronavirus-support/return-to-school-guidance" TargetMode="External"/><Relationship Id="rId96" Type="http://schemas.openxmlformats.org/officeDocument/2006/relationships/hyperlink" Target="https://evolve.edufocus.co.uk/evco10/index.asp" TargetMode="External"/><Relationship Id="rId14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45" Type="http://schemas.openxmlformats.org/officeDocument/2006/relationships/hyperlink" Target="https://www.hse.gov.uk/toolbox/workers/home.htm" TargetMode="External"/><Relationship Id="rId16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orthumberland.gov.uk/coronavirus/Local-COVID-19-Outbreak-Prevention-and-Control-Pla.aspx" TargetMode="External"/><Relationship Id="rId28" Type="http://schemas.openxmlformats.org/officeDocument/2006/relationships/footer" Target="footer2.xml"/><Relationship Id="rId49" Type="http://schemas.openxmlformats.org/officeDocument/2006/relationships/hyperlink" Target="https://www.gov.uk/government/publications/coronavirus-covid-19-advice-for-pregnant-employees/coronavirus-covid-19-advice-for-pregnant-employees" TargetMode="External"/><Relationship Id="rId114" Type="http://schemas.openxmlformats.org/officeDocument/2006/relationships/hyperlink" Target="https://assets.publishing.service.gov.uk/government/uploads/system/uploads/attachment_data/file/875212/Taking_off_PPE_for_non-aerosol_generating_procedures_quick_guide.pdf" TargetMode="External"/><Relationship Id="rId119"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gov.uk/government/publications/guidance-on-shielding-and-protecting-extremely-vulnerable-persons-from-covid-19" TargetMode="External"/><Relationship Id="rId60" Type="http://schemas.openxmlformats.org/officeDocument/2006/relationships/hyperlink" Target="https://assets.publishing.service.gov.uk/government/uploads/system/uploads/attachment_data/file/943697/Symptomatic_children_action_list_FE.pdf" TargetMode="External"/><Relationship Id="rId65" Type="http://schemas.openxmlformats.org/officeDocument/2006/relationships/hyperlink" Target="https://www.gov.uk/government/publications/covid-19-stay-at-home-guidance/stay-at-home-guidance-for-households-with-possible-coronavirus-covid-19-infection" TargetMode="External"/><Relationship Id="rId81" Type="http://schemas.openxmlformats.org/officeDocument/2006/relationships/hyperlink" Target="http://science.cleapss.org.uk/Resource/GL343-Guide-to-doing-practical-work-during-the-COVID-19-Pandemic-Science.pdf" TargetMode="External"/><Relationship Id="rId86" Type="http://schemas.openxmlformats.org/officeDocument/2006/relationships/hyperlink" Target="https://www.sportengland.org/how-we-can-help/coronavirus/return-play" TargetMode="External"/><Relationship Id="rId130"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135" Type="http://schemas.openxmlformats.org/officeDocument/2006/relationships/hyperlink" Target="https://www.gov.uk/government/publications/early-years-foundation-stage-framework--2/early-years-foundation-stage-coronavirus-disapplications" TargetMode="External"/><Relationship Id="rId151" Type="http://schemas.openxmlformats.org/officeDocument/2006/relationships/hyperlink" Target="https://www.educationsupport.org.uk/helping-you/telephone-support-counselling" TargetMode="External"/><Relationship Id="rId156" Type="http://schemas.openxmlformats.org/officeDocument/2006/relationships/hyperlink" Target="https://northumberlandeducation.co.uk/emotional-health-and-wellbeing-2/" TargetMode="External"/><Relationship Id="rId13" Type="http://schemas.openxmlformats.org/officeDocument/2006/relationships/hyperlink" Target="https://www.northumberland.gov.uk/coronavirus/Local-COVID-19-Outbreak-Prevention-and-Control-Pla.aspx" TargetMode="External"/><Relationship Id="rId18" Type="http://schemas.openxmlformats.org/officeDocument/2006/relationships/hyperlink" Target="https://docs.google.com/document/d/1Z5IKde5j3dE7il10gAgG-8RU4LDKRiNw8YGxfFDbWDU/edit?usp=sharing" TargetMode="External"/><Relationship Id="rId39" Type="http://schemas.openxmlformats.org/officeDocument/2006/relationships/hyperlink" Target="https://www.gov.uk/government/publications/guidance-on-shielding-and-protecting-extremely-vulnerable-persons-from-covid-19" TargetMode="External"/><Relationship Id="rId109" Type="http://schemas.openxmlformats.org/officeDocument/2006/relationships/hyperlink" Target="https://assets.publishing.service.gov.uk/government/uploads/system/uploads/attachment_data/file/901694/covid-19-passenger-guidance-infographic.pdf" TargetMode="External"/><Relationship Id="rId34" Type="http://schemas.openxmlformats.org/officeDocument/2006/relationships/hyperlink" Target="https://www.gov.uk/guidance/travel-advice-novel-coronavirus" TargetMode="External"/><Relationship Id="rId50" Type="http://schemas.openxmlformats.org/officeDocument/2006/relationships/hyperlink" Target="https://www.gov.uk/government/publications/coronavirus-covid-19-advice-for-pregnant-employees/coronavirus-covid-19-advice-for-pregnant-employees" TargetMode="External"/><Relationship Id="rId5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7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7" Type="http://schemas.openxmlformats.org/officeDocument/2006/relationships/hyperlink" Target="https://www.gov.uk/government/publications/actions-for-schools-during-the-coronavirus-outbreak/schools-coronavirus-covid-19-operational-guidance" TargetMode="External"/><Relationship Id="rId104" Type="http://schemas.openxmlformats.org/officeDocument/2006/relationships/hyperlink" Target="https://www.gov.uk/guidance/coronavirus-covid-19-safer-travel-guidance-for-passengers" TargetMode="External"/><Relationship Id="rId120" Type="http://schemas.openxmlformats.org/officeDocument/2006/relationships/hyperlink" Target="https://www.gov.uk/government/publications/covid-19-decontamination-in-non-healthcare-settings/covid-19-decontamination-in-non-healthcare-settings" TargetMode="External"/><Relationship Id="rId125" Type="http://schemas.openxmlformats.org/officeDocument/2006/relationships/footer" Target="footer4.xml"/><Relationship Id="rId14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46" Type="http://schemas.openxmlformats.org/officeDocument/2006/relationships/hyperlink" Target="https://padlet.com/nies1/Wellbeing" TargetMode="External"/><Relationship Id="rId7" Type="http://schemas.openxmlformats.org/officeDocument/2006/relationships/image" Target="media/image1.jpeg"/><Relationship Id="rId71" Type="http://schemas.openxmlformats.org/officeDocument/2006/relationships/hyperlink" Target="https://www.gov.uk/government/publications/preparing-for-the-wider-opening-of-early-years-and-childcare-settings-from-1-june/planning-guide-for-early-years-and-childcare-settings" TargetMode="External"/><Relationship Id="rId92" Type="http://schemas.openxmlformats.org/officeDocument/2006/relationships/hyperlink" Target="https://www.gov.uk/guidance/working-safely-during-coronavirus-covid-19/offices-and-contact-centres"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hse.gov.uk/coronavirus/equipment-and-machinery/air-conditioning-and-ventilation/identifying-poorly-ventilated-areas.htm" TargetMode="External"/><Relationship Id="rId24" Type="http://schemas.openxmlformats.org/officeDocument/2006/relationships/hyperlink" Target="https://www.northumberland.gov.uk/coronavirus/Local-COVID-19-Outbreak-Prevention-and-Control-Pla.aspx" TargetMode="External"/><Relationship Id="rId40" Type="http://schemas.openxmlformats.org/officeDocument/2006/relationships/hyperlink" Target="https://www.gov.uk/government/publications/guidance-on-shielding-and-protecting-extremely-vulnerable-persons-from-covid-19" TargetMode="External"/><Relationship Id="rId45" Type="http://schemas.openxmlformats.org/officeDocument/2006/relationships/hyperlink" Target="https://www.gov.uk/government/publications/guidance-on-shielding-and-protecting-extremely-vulnerable-persons-from-covid-19" TargetMode="External"/><Relationship Id="rId66" Type="http://schemas.openxmlformats.org/officeDocument/2006/relationships/hyperlink" Target="https://www.gov.uk/government/publications/covid-19-stay-at-home-guidance/stay-at-home-guidance-for-households-with-possible-coronavirus-covid-19-infection" TargetMode="External"/><Relationship Id="rId87" Type="http://schemas.openxmlformats.org/officeDocument/2006/relationships/hyperlink" Target="https://www.sportengland.org/how-we-can-help/coronavirus/return-play" TargetMode="External"/><Relationship Id="rId110" Type="http://schemas.openxmlformats.org/officeDocument/2006/relationships/hyperlink" Target="https://www.northumberland.gov.uk/Children/Northumberland-Local-Offer-SEND-0-to-25-years.aspx" TargetMode="External"/><Relationship Id="rId115"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31"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136" Type="http://schemas.openxmlformats.org/officeDocument/2006/relationships/hyperlink" Target="https://www.gov.uk/government/publications/early-years-foundation-stage-framework--2/early-years-foundation-stage-coronavirus-disapplications" TargetMode="External"/><Relationship Id="rId157" Type="http://schemas.openxmlformats.org/officeDocument/2006/relationships/hyperlink" Target="https://northumberlandeducation.co.uk/emotional-health-and-wellbeing-2/" TargetMode="External"/><Relationship Id="rId6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2" Type="http://schemas.openxmlformats.org/officeDocument/2006/relationships/hyperlink" Target="https://www.gov.uk/guidance/coronavirus-covid-19-grassroots-sports-guidance-for-the-public-and-sport-providers" TargetMode="External"/><Relationship Id="rId152" Type="http://schemas.openxmlformats.org/officeDocument/2006/relationships/hyperlink" Target="http://northumberlandeducation.co.uk/wp-content/uploads/2020/06/workforce-education-NEOST-Staff-Wellbeing-guide-for-schools-and-trusts-16-June-2020.pdf" TargetMode="External"/><Relationship Id="rId19" Type="http://schemas.openxmlformats.org/officeDocument/2006/relationships/hyperlink" Target="https://docs.google.com/document/d/1Z5IKde5j3dE7il10gAgG-8RU4LDKRiNw8YGxfFDbWDU/edit?usp=sharing" TargetMode="External"/><Relationship Id="rId14" Type="http://schemas.openxmlformats.org/officeDocument/2006/relationships/hyperlink" Target="https://www.northumberland.gov.uk/coronavirus/Local-COVID-19-Outbreak-Prevention-and-Control-Pla.aspx" TargetMode="External"/><Relationship Id="rId30" Type="http://schemas.openxmlformats.org/officeDocument/2006/relationships/hyperlink" Target="https://go.cibse.org/l/698403/2020-10-24/3bvyrx/698403/1603540438B53rOzcU/Covid_19_Ventilation_guidance_v4.pdf" TargetMode="External"/><Relationship Id="rId35" Type="http://schemas.openxmlformats.org/officeDocument/2006/relationships/hyperlink" Target="https://www.gov.uk/guidance/travel-advice-novel-coronavirus" TargetMode="External"/><Relationship Id="rId56" Type="http://schemas.openxmlformats.org/officeDocument/2006/relationships/hyperlink" Target="https://www.gov.uk/government/publications/actions-for-schools-during-the-coronavirus-outbreak/guidance-for-full-opening-schools" TargetMode="External"/><Relationship Id="rId7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0" Type="http://schemas.openxmlformats.org/officeDocument/2006/relationships/hyperlink" Target="https://www.gov.uk/government/publications/transport-to-school-and-other-places-of-education-autumn-term-2020/transport-to-school-and-other-places-of-education-autumn-term-2020" TargetMode="External"/><Relationship Id="rId105" Type="http://schemas.openxmlformats.org/officeDocument/2006/relationships/hyperlink" Target="https://www.gov.uk/government/publications/how-to-wear-and-make-a-cloth-face-covering/how-to-wear-and-make-a-cloth-face-covering" TargetMode="External"/><Relationship Id="rId126" Type="http://schemas.openxmlformats.org/officeDocument/2006/relationships/hyperlink" Target="https://drive.google.com/open?id=1ZXEO30tMqsJR1Psctjb_WN-VrxeodTN7" TargetMode="External"/><Relationship Id="rId147" Type="http://schemas.openxmlformats.org/officeDocument/2006/relationships/hyperlink" Target="https://padlet.com/nies1/Wellbeing" TargetMode="External"/><Relationship Id="rId8" Type="http://schemas.openxmlformats.org/officeDocument/2006/relationships/image" Target="media/image2.jpeg"/><Relationship Id="rId5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72" Type="http://schemas.openxmlformats.org/officeDocument/2006/relationships/hyperlink" Target="https://www.gov.uk/government/publications/preparing-for-the-wider-opening-of-early-years-and-childcare-settings-from-1-june/planning-guide-for-early-years-and-childcare-settings" TargetMode="External"/><Relationship Id="rId93" Type="http://schemas.openxmlformats.org/officeDocument/2006/relationships/hyperlink" Target="https://www.gov.uk/guidance/working-safely-during-coronavirus-covid-19/offices-and-contact-centres" TargetMode="External"/><Relationship Id="rId98" Type="http://schemas.openxmlformats.org/officeDocument/2006/relationships/hyperlink" Target="https://www.gov.uk/government/publications/covid-19-guidance-for-food-businesses/guidance-for-food-businesses-on-coronavirus-covid-19" TargetMode="External"/><Relationship Id="rId121" Type="http://schemas.openxmlformats.org/officeDocument/2006/relationships/hyperlink" Target="https://www.gov.uk/government/publications/covid-19-decontamination-in-non-healthcare-settings/covid-19-decontamination-in-non-healthcare-settings" TargetMode="External"/><Relationship Id="rId14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go.cibse.org/l/698403/2020-10-24/3bvyrx/698403/1603540438B53rOzcU/Covid_19_Ventilation_guidance_v4.pdf" TargetMode="External"/><Relationship Id="rId46" Type="http://schemas.openxmlformats.org/officeDocument/2006/relationships/hyperlink" Target="https://www.northumberland.gov.uk/NorthumberlandCountyCouncil/media/About-the-Council/Staff%20Information/Health%20and%20safety/Policy%20Documents%20and%20Guidance/Pregnant-Worker.doc" TargetMode="External"/><Relationship Id="rId67" Type="http://schemas.openxmlformats.org/officeDocument/2006/relationships/hyperlink" Target="https://www.gov.uk/government/publications/covid-19-stay-at-home-guidance/stay-at-home-guidance-for-households-with-possible-coronavirus-covid-19-infection" TargetMode="External"/><Relationship Id="rId116"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37" Type="http://schemas.openxmlformats.org/officeDocument/2006/relationships/hyperlink" Target="https://www.gov.uk/government/publications/early-years-foundation-stage-framework--2/early-years-foundation-stage-coronavirus-disapplications" TargetMode="External"/><Relationship Id="rId158" Type="http://schemas.openxmlformats.org/officeDocument/2006/relationships/hyperlink" Target="https://www.gov.uk/government/news/phe-launches-new-psychological-first-aid-training" TargetMode="External"/><Relationship Id="rId20" Type="http://schemas.openxmlformats.org/officeDocument/2006/relationships/hyperlink" Target="https://docs.google.com/document/d/1Z5IKde5j3dE7il10gAgG-8RU4LDKRiNw8YGxfFDbWDU/edit?usp=sharing" TargetMode="External"/><Relationship Id="rId41" Type="http://schemas.openxmlformats.org/officeDocument/2006/relationships/hyperlink" Target="https://www.gov.uk/government/publications/guidance-on-shielding-and-protecting-extremely-vulnerable-persons-from-covid-19" TargetMode="External"/><Relationship Id="rId6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3" Type="http://schemas.openxmlformats.org/officeDocument/2006/relationships/hyperlink" Target="https://www.gov.uk/guidance/coronavirus-covid-19-grassroots-sports-guidance-for-the-public-and-sport-providers" TargetMode="External"/><Relationship Id="rId88" Type="http://schemas.openxmlformats.org/officeDocument/2006/relationships/hyperlink" Target="https://www.sportengland.org/how-we-can-help/coronavirus/return-play" TargetMode="External"/><Relationship Id="rId111" Type="http://schemas.openxmlformats.org/officeDocument/2006/relationships/hyperlink" Target="https://www.northumberland.gov.uk/Children/Northumberland-Local-Offer-SEND-0-to-25-years.aspx" TargetMode="External"/><Relationship Id="rId132" Type="http://schemas.openxmlformats.org/officeDocument/2006/relationships/hyperlink" Target="https://www.hse.gov.uk/news/first-aid-certificate-coronavirus.htm" TargetMode="External"/><Relationship Id="rId153" Type="http://schemas.openxmlformats.org/officeDocument/2006/relationships/hyperlink" Target="http://northumberlandeducation.co.uk/wp-content/uploads/2020/06/workforce-education-NEOST-Staff-Wellbeing-guide-for-schools-and-trusts-16-June-2020.pdf" TargetMode="External"/><Relationship Id="rId15" Type="http://schemas.openxmlformats.org/officeDocument/2006/relationships/footer" Target="footer1.xml"/><Relationship Id="rId36" Type="http://schemas.openxmlformats.org/officeDocument/2006/relationships/hyperlink" Target="https://e-bug.eu/eng_home.aspx?cc=eng&amp;amp%3Bss=1&amp;amp%3Bt=Information%20about%20the%20Coronavirus" TargetMode="External"/><Relationship Id="rId57" Type="http://schemas.openxmlformats.org/officeDocument/2006/relationships/hyperlink" Target="https://www.gov.uk/government/publications/covid-19-decontamination-in-non-healthcare-settings/covid-19-decontamination-in-non-healthcare-settings" TargetMode="External"/><Relationship Id="rId106" Type="http://schemas.openxmlformats.org/officeDocument/2006/relationships/hyperlink" Target="https://www.gov.uk/government/publications/how-to-wear-and-make-a-cloth-face-covering/how-to-wear-and-make-a-cloth-face-covering" TargetMode="External"/><Relationship Id="rId127" Type="http://schemas.openxmlformats.org/officeDocument/2006/relationships/hyperlink" Target="https://drive.google.com/open?id=1ZXEO30tMqsJR1Psctjb_WN-VrxeodTN7" TargetMode="Externa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31" Type="http://schemas.openxmlformats.org/officeDocument/2006/relationships/hyperlink" Target="https://go.cibse.org/l/698403/2020-10-24/3bvyrx/698403/1603540438B53rOzcU/Covid_19_Ventilation_guidance_v4.pdf" TargetMode="External"/><Relationship Id="rId52"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73" Type="http://schemas.openxmlformats.org/officeDocument/2006/relationships/hyperlink" Target="https://www.gov.uk/government/publications/preparing-for-the-wider-opening-of-early-years-and-childcare-settings-from-1-june/planning-guide-for-early-years-and-childcare-settings" TargetMode="External"/><Relationship Id="rId7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4" Type="http://schemas.openxmlformats.org/officeDocument/2006/relationships/hyperlink" Target="https://www.gov.uk/guidance/working-safely-during-coronavirus-covid-19/offices-and-contact-centres" TargetMode="External"/><Relationship Id="rId99" Type="http://schemas.openxmlformats.org/officeDocument/2006/relationships/hyperlink" Target="https://www.gov.uk/government/publications/covid-19-guidance-for-food-businesses/guidance-for-food-businesses-on-coronavirus-covid-19" TargetMode="External"/><Relationship Id="rId101" Type="http://schemas.openxmlformats.org/officeDocument/2006/relationships/hyperlink" Target="https://www.gov.uk/government/publications/transport-to-school-and-other-places-of-education-autumn-term-2020/transport-to-school-and-other-places-of-education-autumn-term-2020" TargetMode="External"/><Relationship Id="rId122" Type="http://schemas.openxmlformats.org/officeDocument/2006/relationships/hyperlink" Target="https://assets.publishing.service.gov.uk/government/uploads/system/uploads/attachment_data/file/875211/Putting_on_PPE_for_non-aerosol_generating_procedures_quick_guide.pdf" TargetMode="External"/><Relationship Id="rId14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48" Type="http://schemas.openxmlformats.org/officeDocument/2006/relationships/hyperlink" Target="https://northumberlandeducation.co.uk/emotional-health-and-wellbeing-2/"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 TargetMode="External"/><Relationship Id="rId26" Type="http://schemas.openxmlformats.org/officeDocument/2006/relationships/hyperlink" Target="https://go.cibse.org/l/698403/2020-10-24/3bvyrx/698403/1603540438B53rOzcU/Covid_19_Ventilation_guidance_v4.pdf" TargetMode="External"/><Relationship Id="rId47" Type="http://schemas.openxmlformats.org/officeDocument/2006/relationships/hyperlink" Target="https://www.northumberland.gov.uk/NorthumberlandCountyCouncil/media/About-the-Council/Staff%20Information/Health%20and%20safety/Policy%20Documents%20and%20Guidance/Pregnant-Worker.doc" TargetMode="External"/><Relationship Id="rId68" Type="http://schemas.openxmlformats.org/officeDocument/2006/relationships/hyperlink" Target="https://www.gov.uk/government/publications/actions-for-schools-during-the-coronavirus-outbreak" TargetMode="External"/><Relationship Id="rId89" Type="http://schemas.openxmlformats.org/officeDocument/2006/relationships/hyperlink" Target="https://www.afpe.org.uk/physical-education/coronavirus-guidance-support/" TargetMode="External"/><Relationship Id="rId112" Type="http://schemas.openxmlformats.org/officeDocument/2006/relationships/hyperlink" Target="https://assets.publishing.service.gov.uk/government/uploads/system/uploads/attachment_data/file/875211/Putting_on_PPE_for_non-aerosol_generating_procedures_quick_guide.pdf" TargetMode="External"/><Relationship Id="rId133" Type="http://schemas.openxmlformats.org/officeDocument/2006/relationships/hyperlink" Target="https://www.hse.gov.uk/news/first-aid-certificate-coronavirus.htm" TargetMode="External"/><Relationship Id="rId154" Type="http://schemas.openxmlformats.org/officeDocument/2006/relationships/hyperlink" Target="https://www.gov.uk/government/news/8m-programme-to-boost-pupil-and-teacher-wellbeing" TargetMode="External"/><Relationship Id="rId16" Type="http://schemas.openxmlformats.org/officeDocument/2006/relationships/hyperlink" Target="https://docs.google.com/document/d/1Z5IKde5j3dE7il10gAgG-8RU4LDKRiNw8YGxfFDbWDU/edit?usp=sharing" TargetMode="External"/><Relationship Id="rId37" Type="http://schemas.openxmlformats.org/officeDocument/2006/relationships/hyperlink" Target="https://e-bug.eu/eng_home.aspx?cc=eng&amp;amp%3Bss=1&amp;amp%3Bt=Information%20about%20the%20Coronavirus" TargetMode="External"/><Relationship Id="rId58" Type="http://schemas.openxmlformats.org/officeDocument/2006/relationships/hyperlink" Target="https://northumberlandeducation.co.uk/flowchart/" TargetMode="External"/><Relationship Id="rId79" Type="http://schemas.openxmlformats.org/officeDocument/2006/relationships/hyperlink" Target="http://science.cleapss.org.uk/Resource/GL343-Guide-to-doing-practical-work-during-the-COVID-19-Pandemic-Science.pdf" TargetMode="External"/><Relationship Id="rId102" Type="http://schemas.openxmlformats.org/officeDocument/2006/relationships/hyperlink" Target="https://www.gov.uk/government/publications/transport-to-school-and-other-places-of-education-autumn-term-2020/transport-to-school-and-other-places-of-education-autumn-term-2020" TargetMode="External"/><Relationship Id="rId123" Type="http://schemas.openxmlformats.org/officeDocument/2006/relationships/hyperlink" Target="https://assets.publishing.service.gov.uk/government/uploads/system/uploads/attachment_data/file/875212/Taking_off_PPE_for_non-aerosol_generating_procedures_quick_guide.pdf" TargetMode="External"/><Relationship Id="rId144" Type="http://schemas.openxmlformats.org/officeDocument/2006/relationships/hyperlink" Target="https://www.hse.gov.uk/toolbox/workers/home.htm" TargetMode="External"/><Relationship Id="rId90" Type="http://schemas.openxmlformats.org/officeDocument/2006/relationships/hyperlink" Target="https://www.afpe.org.uk/physical-education/coronavirus-guidance-support/" TargetMode="External"/><Relationship Id="rId27" Type="http://schemas.openxmlformats.org/officeDocument/2006/relationships/hyperlink" Target="https://drive.google.com/drive/folders/12cU_I5q0v1_my97yPMpb87RsSL5d5lpj" TargetMode="External"/><Relationship Id="rId48" Type="http://schemas.openxmlformats.org/officeDocument/2006/relationships/hyperlink" Target="https://www.gov.uk/government/publications/coronavirus-covid-19-advice-for-pregnant-employees/coronavirus-covid-19-advice-for-pregnant-employees" TargetMode="External"/><Relationship Id="rId69" Type="http://schemas.openxmlformats.org/officeDocument/2006/relationships/hyperlink" Target="https://www.gov.uk/government/publications/actions-for-schools-during-the-coronavirus-outbreak" TargetMode="External"/><Relationship Id="rId113" Type="http://schemas.openxmlformats.org/officeDocument/2006/relationships/hyperlink" Target="https://assets.publishing.service.gov.uk/government/uploads/system/uploads/attachment_data/file/875212/Taking_off_PPE_for_non-aerosol_generating_procedures_quick_guide.pdf" TargetMode="External"/><Relationship Id="rId134" Type="http://schemas.openxmlformats.org/officeDocument/2006/relationships/hyperlink" Target="https://www.hse.gov.uk/news/first-aid-certificate-coronavirus.htm" TargetMode="External"/><Relationship Id="rId80" Type="http://schemas.openxmlformats.org/officeDocument/2006/relationships/hyperlink" Target="http://science.cleapss.org.uk/Resource/GL343-Guide-to-doing-practical-work-during-the-COVID-19-Pandemic-Science.pdf" TargetMode="External"/><Relationship Id="rId155" Type="http://schemas.openxmlformats.org/officeDocument/2006/relationships/hyperlink" Target="https://www.gov.uk/government/news/8m-programme-to-boost-pupil-and-teache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9732</Words>
  <Characters>53528</Characters>
  <Application>Microsoft Office Word</Application>
  <DocSecurity>0</DocSecurity>
  <Lines>3148</Lines>
  <Paragraphs>811</Paragraphs>
  <ScaleCrop>false</ScaleCrop>
  <HeadingPairs>
    <vt:vector size="2" baseType="variant">
      <vt:variant>
        <vt:lpstr>Title</vt:lpstr>
      </vt:variant>
      <vt:variant>
        <vt:i4>1</vt:i4>
      </vt:variant>
    </vt:vector>
  </HeadingPairs>
  <TitlesOfParts>
    <vt:vector size="1" baseType="lpstr">
      <vt:lpstr>CMS V7 Risk Assessment 2021-22 COVID19 UPDATED 02 September 2021</vt:lpstr>
    </vt:vector>
  </TitlesOfParts>
  <Company/>
  <LinksUpToDate>false</LinksUpToDate>
  <CharactersWithSpaces>62449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V7 Risk Assessment 2021-22 COVID19 UPDATED 02 September 2021</dc:title>
  <dc:creator>Home</dc:creator>
  <cp:lastModifiedBy>Angela Hayward</cp:lastModifiedBy>
  <cp:revision>2</cp:revision>
  <dcterms:created xsi:type="dcterms:W3CDTF">2021-10-19T20:11:00Z</dcterms:created>
  <dcterms:modified xsi:type="dcterms:W3CDTF">2021-10-19T20:11:00Z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2010</vt:lpwstr>
  </property>
  <property fmtid="{D5CDD505-2E9C-101B-9397-08002B2CF9AE}" pid="4" name="LastSaved">
    <vt:filetime>2021-10-16T00:00:00Z</vt:filetime>
  </property>
</Properties>
</file>