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824C" w14:textId="77777777" w:rsidR="00092DFF" w:rsidRDefault="00092D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2471" w:type="dxa"/>
        <w:tblLayout w:type="fixed"/>
        <w:tblLook w:val="0400" w:firstRow="0" w:lastRow="0" w:firstColumn="0" w:lastColumn="0" w:noHBand="0" w:noVBand="1"/>
      </w:tblPr>
      <w:tblGrid>
        <w:gridCol w:w="181"/>
        <w:gridCol w:w="5485"/>
        <w:gridCol w:w="114"/>
        <w:gridCol w:w="1087"/>
        <w:gridCol w:w="5604"/>
      </w:tblGrid>
      <w:tr w:rsidR="00250CE9" w14:paraId="227D4AA3" w14:textId="77777777" w:rsidTr="00250CE9">
        <w:trPr>
          <w:trHeight w:val="342"/>
        </w:trPr>
        <w:tc>
          <w:tcPr>
            <w:tcW w:w="18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FB9A6D4" w14:textId="77777777" w:rsidR="00250CE9" w:rsidRDefault="00250CE9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5485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3041C8BE" w14:textId="77777777" w:rsidR="00250CE9" w:rsidRDefault="00250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7"/>
                <w:szCs w:val="17"/>
              </w:rPr>
              <w:t>PP SPEND PLAN 2021-2022</w:t>
            </w:r>
          </w:p>
        </w:tc>
        <w:tc>
          <w:tcPr>
            <w:tcW w:w="11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66BEDD90" w14:textId="77777777" w:rsidR="00250CE9" w:rsidRDefault="00250CE9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346D486" w14:textId="77777777" w:rsidR="00250CE9" w:rsidRDefault="00250CE9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5604" w:type="dxa"/>
            <w:tcBorders>
              <w:top w:val="single" w:sz="6" w:space="0" w:color="9A9A9A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0F53F226" w14:textId="77777777" w:rsidR="00250CE9" w:rsidRDefault="00250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b/>
                <w:sz w:val="17"/>
                <w:szCs w:val="17"/>
              </w:rPr>
              <w:t>Budget: £8,725</w:t>
            </w:r>
          </w:p>
        </w:tc>
      </w:tr>
      <w:tr w:rsidR="00250CE9" w14:paraId="57E30527" w14:textId="77777777" w:rsidTr="00250CE9">
        <w:trPr>
          <w:trHeight w:val="342"/>
        </w:trPr>
        <w:tc>
          <w:tcPr>
            <w:tcW w:w="181" w:type="dxa"/>
            <w:tcBorders>
              <w:top w:val="single" w:sz="6" w:space="0" w:color="9A9A9A"/>
              <w:left w:val="single" w:sz="6" w:space="0" w:color="000000"/>
              <w:bottom w:val="single" w:sz="6" w:space="0" w:color="30303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76A4F2F" w14:textId="77777777" w:rsidR="00250CE9" w:rsidRDefault="00250CE9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303030"/>
              <w:right w:val="single" w:sz="6" w:space="0" w:color="000000"/>
            </w:tcBorders>
            <w:shd w:val="clear" w:color="auto" w:fill="82BA6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46C9B6F" w14:textId="77777777" w:rsidR="00250CE9" w:rsidRDefault="00250CE9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single" w:sz="6" w:space="0" w:color="9A9A9A"/>
              <w:left w:val="single" w:sz="6" w:space="0" w:color="000000"/>
              <w:bottom w:val="single" w:sz="6" w:space="0" w:color="30303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6593D799" w14:textId="77777777" w:rsidR="00250CE9" w:rsidRDefault="00250CE9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303030"/>
              <w:right w:val="single" w:sz="6" w:space="0" w:color="000000"/>
            </w:tcBorders>
            <w:shd w:val="clear" w:color="auto" w:fill="82BA6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73C30675" w14:textId="77777777" w:rsidR="00250CE9" w:rsidRDefault="00250CE9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303030"/>
              <w:right w:val="single" w:sz="6" w:space="0" w:color="000000"/>
            </w:tcBorders>
            <w:shd w:val="clear" w:color="auto" w:fill="82BA6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BDBBCB4" w14:textId="77777777" w:rsidR="00250CE9" w:rsidRDefault="00250CE9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250CE9" w14:paraId="2D65E102" w14:textId="77777777" w:rsidTr="00250CE9">
        <w:trPr>
          <w:trHeight w:val="314"/>
        </w:trPr>
        <w:tc>
          <w:tcPr>
            <w:tcW w:w="181" w:type="dxa"/>
            <w:tcBorders>
              <w:top w:val="single" w:sz="6" w:space="0" w:color="303030"/>
              <w:left w:val="single" w:sz="6" w:space="0" w:color="303030"/>
              <w:bottom w:val="single" w:sz="6" w:space="0" w:color="000000"/>
              <w:right w:val="single" w:sz="6" w:space="0" w:color="303030"/>
            </w:tcBorders>
            <w:shd w:val="clear" w:color="auto" w:fill="EFEFE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183AF40" w14:textId="77777777" w:rsidR="00250CE9" w:rsidRDefault="00250CE9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5485" w:type="dxa"/>
            <w:tcBorders>
              <w:top w:val="single" w:sz="6" w:space="0" w:color="303030"/>
              <w:left w:val="single" w:sz="6" w:space="0" w:color="303030"/>
              <w:bottom w:val="single" w:sz="6" w:space="0" w:color="000000"/>
              <w:right w:val="single" w:sz="6" w:space="0" w:color="303030"/>
            </w:tcBorders>
            <w:shd w:val="clear" w:color="auto" w:fill="EFEFE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03E6E932" w14:textId="77777777" w:rsidR="00250CE9" w:rsidRDefault="00250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303030"/>
                <w:sz w:val="15"/>
                <w:szCs w:val="15"/>
              </w:rPr>
              <w:t>Intervention</w:t>
            </w:r>
          </w:p>
        </w:tc>
        <w:tc>
          <w:tcPr>
            <w:tcW w:w="114" w:type="dxa"/>
            <w:tcBorders>
              <w:top w:val="single" w:sz="6" w:space="0" w:color="303030"/>
              <w:left w:val="single" w:sz="6" w:space="0" w:color="303030"/>
              <w:bottom w:val="single" w:sz="6" w:space="0" w:color="000000"/>
              <w:right w:val="single" w:sz="6" w:space="0" w:color="303030"/>
            </w:tcBorders>
            <w:shd w:val="clear" w:color="auto" w:fill="EFEFE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C8CC674" w14:textId="77777777" w:rsidR="00250CE9" w:rsidRDefault="00250CE9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EFEFE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FA63F2F" w14:textId="77777777" w:rsidR="00250CE9" w:rsidRDefault="00250C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303030"/>
                <w:sz w:val="15"/>
                <w:szCs w:val="15"/>
              </w:rPr>
              <w:t>Cost £</w:t>
            </w:r>
          </w:p>
        </w:tc>
        <w:tc>
          <w:tcPr>
            <w:tcW w:w="5604" w:type="dxa"/>
            <w:tcBorders>
              <w:top w:val="single" w:sz="6" w:space="0" w:color="303030"/>
              <w:left w:val="single" w:sz="6" w:space="0" w:color="303030"/>
              <w:bottom w:val="single" w:sz="6" w:space="0" w:color="000000"/>
              <w:right w:val="single" w:sz="6" w:space="0" w:color="303030"/>
            </w:tcBorders>
            <w:shd w:val="clear" w:color="auto" w:fill="EFEFE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37D2CF42" w14:textId="77777777" w:rsidR="00250CE9" w:rsidRDefault="00250C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303030"/>
                <w:sz w:val="15"/>
                <w:szCs w:val="15"/>
              </w:rPr>
              <w:t>Barriers to learning</w:t>
            </w:r>
          </w:p>
        </w:tc>
      </w:tr>
      <w:tr w:rsidR="00250CE9" w14:paraId="0C31E6C7" w14:textId="77777777" w:rsidTr="00250CE9">
        <w:trPr>
          <w:trHeight w:val="463"/>
        </w:trPr>
        <w:tc>
          <w:tcPr>
            <w:tcW w:w="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A8EA70B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6DAB1CE5" w14:textId="3EA85BBB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Phonic Intervention - Staffing</w:t>
            </w:r>
          </w:p>
        </w:tc>
        <w:tc>
          <w:tcPr>
            <w:tcW w:w="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0303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8807D78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000000"/>
            </w:tcBorders>
            <w:shd w:val="clear" w:color="auto" w:fill="EFEFE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45A3D3C" w14:textId="77777777" w:rsidR="00250CE9" w:rsidRDefault="00250CE9">
            <w:pPr>
              <w:jc w:val="center"/>
              <w:rPr>
                <w:rFonts w:ascii="Tahoma" w:eastAsia="Tahoma" w:hAnsi="Tahoma" w:cs="Tahoma"/>
                <w:color w:val="30303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303030"/>
                <w:sz w:val="22"/>
                <w:szCs w:val="22"/>
                <w:highlight w:val="white"/>
              </w:rPr>
              <w:t>£780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4EBFC11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Delayed development of phonic knowledge</w:t>
            </w:r>
          </w:p>
        </w:tc>
      </w:tr>
      <w:tr w:rsidR="00250CE9" w14:paraId="1D5DA4C2" w14:textId="77777777" w:rsidTr="00250CE9">
        <w:trPr>
          <w:trHeight w:val="556"/>
        </w:trPr>
        <w:tc>
          <w:tcPr>
            <w:tcW w:w="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733138F3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262B6CB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Phonics Intervention </w:t>
            </w:r>
            <w:r>
              <w:rPr>
                <w:rFonts w:ascii="Tahoma" w:eastAsia="Tahoma" w:hAnsi="Tahoma" w:cs="Tahoma"/>
                <w:sz w:val="22"/>
                <w:szCs w:val="22"/>
              </w:rPr>
              <w:t>Training</w:t>
            </w:r>
          </w:p>
        </w:tc>
        <w:tc>
          <w:tcPr>
            <w:tcW w:w="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0303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600B4E9B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EFEFE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CD36760" w14:textId="77777777" w:rsidR="00250CE9" w:rsidRDefault="00250CE9">
            <w:pPr>
              <w:jc w:val="center"/>
              <w:rPr>
                <w:rFonts w:ascii="Tahoma" w:eastAsia="Tahoma" w:hAnsi="Tahoma" w:cs="Tahoma"/>
                <w:color w:val="30303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303030"/>
                <w:sz w:val="22"/>
                <w:szCs w:val="22"/>
                <w:highlight w:val="white"/>
              </w:rPr>
              <w:t>£1023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30303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531AA43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Delayed development of phonic knowledge</w:t>
            </w:r>
          </w:p>
        </w:tc>
      </w:tr>
      <w:tr w:rsidR="00250CE9" w14:paraId="14189E5E" w14:textId="77777777" w:rsidTr="00250CE9">
        <w:trPr>
          <w:trHeight w:val="556"/>
        </w:trPr>
        <w:tc>
          <w:tcPr>
            <w:tcW w:w="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7DFFAC0B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4782DBD" w14:textId="69FAC2C0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Reading Intervention - Staffing</w:t>
            </w:r>
          </w:p>
        </w:tc>
        <w:tc>
          <w:tcPr>
            <w:tcW w:w="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0303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17F7C5C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000000"/>
            </w:tcBorders>
            <w:shd w:val="clear" w:color="auto" w:fill="EFEFE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32D2A0F3" w14:textId="77777777" w:rsidR="00250CE9" w:rsidRDefault="00250CE9">
            <w:pPr>
              <w:jc w:val="center"/>
              <w:rPr>
                <w:rFonts w:ascii="Tahoma" w:eastAsia="Tahoma" w:hAnsi="Tahoma" w:cs="Tahoma"/>
                <w:color w:val="30303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303030"/>
                <w:sz w:val="22"/>
                <w:szCs w:val="22"/>
                <w:highlight w:val="white"/>
              </w:rPr>
              <w:t>£520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57567B6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Delayed phonic skills</w:t>
            </w:r>
          </w:p>
        </w:tc>
      </w:tr>
      <w:tr w:rsidR="00250CE9" w14:paraId="3B340175" w14:textId="77777777" w:rsidTr="00250CE9">
        <w:trPr>
          <w:trHeight w:val="556"/>
        </w:trPr>
        <w:tc>
          <w:tcPr>
            <w:tcW w:w="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2B8A9EB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15B7EE7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Maths Games </w:t>
            </w:r>
          </w:p>
        </w:tc>
        <w:tc>
          <w:tcPr>
            <w:tcW w:w="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0303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6E203849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000000"/>
            </w:tcBorders>
            <w:shd w:val="clear" w:color="auto" w:fill="EFEFE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651C3696" w14:textId="77777777" w:rsidR="00250CE9" w:rsidRDefault="00250CE9">
            <w:pPr>
              <w:jc w:val="center"/>
              <w:rPr>
                <w:rFonts w:ascii="Tahoma" w:eastAsia="Tahoma" w:hAnsi="Tahoma" w:cs="Tahoma"/>
                <w:color w:val="30303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303030"/>
                <w:sz w:val="22"/>
                <w:szCs w:val="22"/>
                <w:highlight w:val="white"/>
              </w:rPr>
              <w:t>£500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06671241" w14:textId="6B48E73A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Self- regulation </w:t>
            </w:r>
          </w:p>
        </w:tc>
      </w:tr>
      <w:tr w:rsidR="00250CE9" w14:paraId="4CF48B1C" w14:textId="77777777" w:rsidTr="00250CE9">
        <w:trPr>
          <w:trHeight w:val="508"/>
        </w:trPr>
        <w:tc>
          <w:tcPr>
            <w:tcW w:w="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5CD7B52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0700A9CC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‘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Inamojo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’- Well-being Programme</w:t>
            </w:r>
          </w:p>
        </w:tc>
        <w:tc>
          <w:tcPr>
            <w:tcW w:w="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0303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3F7EA2A5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EFEFE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78325BDF" w14:textId="77777777" w:rsidR="00250CE9" w:rsidRDefault="00250CE9">
            <w:pPr>
              <w:jc w:val="center"/>
              <w:rPr>
                <w:rFonts w:ascii="Tahoma" w:eastAsia="Tahoma" w:hAnsi="Tahoma" w:cs="Tahoma"/>
                <w:color w:val="30303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303030"/>
                <w:sz w:val="22"/>
                <w:szCs w:val="22"/>
                <w:highlight w:val="white"/>
              </w:rPr>
              <w:t>£640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30303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3EFB623D" w14:textId="0ECFCBF4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Self-regulation</w:t>
            </w:r>
          </w:p>
        </w:tc>
      </w:tr>
      <w:tr w:rsidR="00250CE9" w14:paraId="55A514F7" w14:textId="77777777" w:rsidTr="00250CE9">
        <w:trPr>
          <w:trHeight w:val="606"/>
        </w:trPr>
        <w:tc>
          <w:tcPr>
            <w:tcW w:w="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72C00245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B2418B0" w14:textId="4EF1AE8B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Mindfulness Activities &amp; Staffing</w:t>
            </w:r>
          </w:p>
        </w:tc>
        <w:tc>
          <w:tcPr>
            <w:tcW w:w="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2D3E916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6C6C6C"/>
              <w:right w:val="single" w:sz="6" w:space="0" w:color="000000"/>
            </w:tcBorders>
            <w:shd w:val="clear" w:color="auto" w:fill="EFEFE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6A1BFF7" w14:textId="5056322A" w:rsidR="00250CE9" w:rsidRDefault="00250CE9">
            <w:pPr>
              <w:jc w:val="center"/>
              <w:rPr>
                <w:rFonts w:ascii="Tahoma" w:eastAsia="Tahoma" w:hAnsi="Tahoma" w:cs="Tahoma"/>
                <w:color w:val="30303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303030"/>
                <w:sz w:val="22"/>
                <w:szCs w:val="22"/>
                <w:highlight w:val="white"/>
              </w:rPr>
              <w:t>£600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64E51CE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Emotional Regulation</w:t>
            </w:r>
          </w:p>
        </w:tc>
      </w:tr>
      <w:tr w:rsidR="00250CE9" w14:paraId="4182DC64" w14:textId="77777777" w:rsidTr="00250CE9">
        <w:trPr>
          <w:trHeight w:val="463"/>
        </w:trPr>
        <w:tc>
          <w:tcPr>
            <w:tcW w:w="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7F3E970A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F3544A9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Recording System </w:t>
            </w:r>
          </w:p>
        </w:tc>
        <w:tc>
          <w:tcPr>
            <w:tcW w:w="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C6C6C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997BBC5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6C6C6C"/>
              <w:left w:val="single" w:sz="6" w:space="0" w:color="6C6C6C"/>
              <w:bottom w:val="single" w:sz="6" w:space="0" w:color="303030"/>
              <w:right w:val="single" w:sz="6" w:space="0" w:color="000000"/>
            </w:tcBorders>
            <w:shd w:val="clear" w:color="auto" w:fill="EFEFE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D0B4D22" w14:textId="77777777" w:rsidR="00250CE9" w:rsidRDefault="00250CE9">
            <w:pPr>
              <w:jc w:val="center"/>
              <w:rPr>
                <w:rFonts w:ascii="Tahoma" w:eastAsia="Tahoma" w:hAnsi="Tahoma" w:cs="Tahoma"/>
                <w:color w:val="30303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303030"/>
                <w:sz w:val="22"/>
                <w:szCs w:val="22"/>
                <w:highlight w:val="white"/>
              </w:rPr>
              <w:t>£477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59ADFA7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    </w:t>
            </w:r>
          </w:p>
        </w:tc>
      </w:tr>
      <w:tr w:rsidR="00250CE9" w14:paraId="04AA1DAC" w14:textId="77777777" w:rsidTr="00250CE9">
        <w:trPr>
          <w:trHeight w:val="489"/>
        </w:trPr>
        <w:tc>
          <w:tcPr>
            <w:tcW w:w="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6DA1B9FC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063B4E27" w14:textId="45584EFB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Transition support - Staffing</w:t>
            </w:r>
          </w:p>
        </w:tc>
        <w:tc>
          <w:tcPr>
            <w:tcW w:w="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0303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C31E83D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303030"/>
              <w:left w:val="single" w:sz="6" w:space="0" w:color="303030"/>
              <w:bottom w:val="single" w:sz="6" w:space="0" w:color="6C6C6C"/>
              <w:right w:val="single" w:sz="6" w:space="0" w:color="000000"/>
            </w:tcBorders>
            <w:shd w:val="clear" w:color="auto" w:fill="EFEFE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1A73D3C" w14:textId="77777777" w:rsidR="00250CE9" w:rsidRDefault="00250CE9">
            <w:pPr>
              <w:jc w:val="center"/>
              <w:rPr>
                <w:rFonts w:ascii="Tahoma" w:eastAsia="Tahoma" w:hAnsi="Tahoma" w:cs="Tahoma"/>
                <w:color w:val="30303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303030"/>
                <w:sz w:val="22"/>
                <w:szCs w:val="22"/>
                <w:highlight w:val="white"/>
              </w:rPr>
              <w:t>£140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7E4EECD" w14:textId="18896006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Change Anxiety</w:t>
            </w:r>
          </w:p>
        </w:tc>
      </w:tr>
      <w:tr w:rsidR="00250CE9" w14:paraId="4082D76F" w14:textId="77777777" w:rsidTr="00250CE9">
        <w:trPr>
          <w:trHeight w:val="388"/>
        </w:trPr>
        <w:tc>
          <w:tcPr>
            <w:tcW w:w="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0F8C0687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09E32EF4" w14:textId="2A7E41CD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KS2: Small group support Maths / English</w:t>
            </w:r>
          </w:p>
          <w:p w14:paraId="6B8D0C2C" w14:textId="2B27A1FD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single" w:sz="6" w:space="0" w:color="000000"/>
              <w:left w:val="single" w:sz="6" w:space="0" w:color="000000"/>
              <w:right w:val="single" w:sz="6" w:space="0" w:color="6C6C6C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D18E368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6C6C6C"/>
              <w:left w:val="single" w:sz="6" w:space="0" w:color="6C6C6C"/>
              <w:right w:val="single" w:sz="6" w:space="0" w:color="000000"/>
            </w:tcBorders>
            <w:shd w:val="clear" w:color="auto" w:fill="EFEFE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ED8C427" w14:textId="2A2DDB00" w:rsidR="00250CE9" w:rsidRDefault="00250CE9" w:rsidP="00250CE9">
            <w:pPr>
              <w:jc w:val="center"/>
              <w:rPr>
                <w:rFonts w:ascii="Tahoma" w:eastAsia="Tahoma" w:hAnsi="Tahoma" w:cs="Tahoma"/>
                <w:color w:val="30303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303030"/>
                <w:sz w:val="22"/>
                <w:szCs w:val="22"/>
                <w:highlight w:val="white"/>
              </w:rPr>
              <w:t>£3120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3CE9EEED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Basic skills- Maths/ English</w:t>
            </w:r>
          </w:p>
          <w:p w14:paraId="757FBD01" w14:textId="56F0D7A2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Consolidate, reinforce &amp; extend learning </w:t>
            </w:r>
          </w:p>
        </w:tc>
      </w:tr>
      <w:tr w:rsidR="00250CE9" w14:paraId="09C04A03" w14:textId="77777777" w:rsidTr="00250CE9">
        <w:trPr>
          <w:trHeight w:val="371"/>
        </w:trPr>
        <w:tc>
          <w:tcPr>
            <w:tcW w:w="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3A97E17C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6BE8ACF9" w14:textId="53840F1A" w:rsidR="00250CE9" w:rsidRDefault="00250CE9" w:rsidP="000330E1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Breakfast Club Funding</w:t>
            </w:r>
          </w:p>
        </w:tc>
        <w:tc>
          <w:tcPr>
            <w:tcW w:w="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0303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840B428" w14:textId="77777777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000000"/>
            </w:tcBorders>
            <w:shd w:val="clear" w:color="auto" w:fill="EFEFE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54C4B5B" w14:textId="7B3E012D" w:rsidR="00250CE9" w:rsidRDefault="00250CE9">
            <w:pPr>
              <w:jc w:val="center"/>
              <w:rPr>
                <w:rFonts w:ascii="Tahoma" w:eastAsia="Tahoma" w:hAnsi="Tahoma" w:cs="Tahoma"/>
                <w:color w:val="30303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303030"/>
                <w:sz w:val="22"/>
                <w:szCs w:val="22"/>
                <w:highlight w:val="white"/>
              </w:rPr>
              <w:t>£925</w:t>
            </w:r>
          </w:p>
          <w:p w14:paraId="1AF3C052" w14:textId="4929D37F" w:rsidR="00250CE9" w:rsidRDefault="00250CE9">
            <w:pPr>
              <w:jc w:val="center"/>
              <w:rPr>
                <w:rFonts w:ascii="Tahoma" w:eastAsia="Tahoma" w:hAnsi="Tahoma" w:cs="Tahoma"/>
                <w:color w:val="303030"/>
                <w:sz w:val="22"/>
                <w:szCs w:val="22"/>
                <w:highlight w:val="white"/>
              </w:rPr>
            </w:pP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425D099" w14:textId="0CCBA322" w:rsidR="00250CE9" w:rsidRDefault="00250CE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Attendance</w:t>
            </w:r>
          </w:p>
        </w:tc>
      </w:tr>
    </w:tbl>
    <w:p w14:paraId="30E4130F" w14:textId="77777777" w:rsidR="00092DFF" w:rsidRDefault="00092DFF"/>
    <w:sectPr w:rsidR="00092DF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FF"/>
    <w:rsid w:val="000330E1"/>
    <w:rsid w:val="00092DFF"/>
    <w:rsid w:val="00250CE9"/>
    <w:rsid w:val="0094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33C6B"/>
  <w15:docId w15:val="{75049301-CDF4-F046-B8F9-0BFD94EE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02F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02F1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i7orK5uXoDrLMo3WnSlgNK5LAg==">AMUW2mW46kis+AkuF0lr5CPOdmhfsbS1XV/79kAuabLIiQHPQQZiUx8VBr5r5Gku7X4eoNhqUT4LPP87+c+WSGQ/633vtKGz0jtpOVDnv30SDDFUFmRzt98=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Hayward</dc:creator>
  <cp:lastModifiedBy>Angela Hayward</cp:lastModifiedBy>
  <cp:revision>2</cp:revision>
  <dcterms:created xsi:type="dcterms:W3CDTF">2022-01-11T22:14:00Z</dcterms:created>
  <dcterms:modified xsi:type="dcterms:W3CDTF">2022-01-11T22:14:00Z</dcterms:modified>
</cp:coreProperties>
</file>